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8267C">
        <w:rPr>
          <w:sz w:val="18"/>
          <w:szCs w:val="18"/>
        </w:rPr>
        <w:t>463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74AFF" w:rsidP="009C2E2F">
      <w:pPr>
        <w:pStyle w:val="uznesenia"/>
      </w:pPr>
      <w:r>
        <w:t>175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74AF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C7A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 w:rsidR="000C7AA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68267C" w:rsidRDefault="00503107" w:rsidP="00B45D73">
      <w:pPr>
        <w:jc w:val="both"/>
        <w:rPr>
          <w:sz w:val="22"/>
          <w:szCs w:val="22"/>
        </w:rPr>
      </w:pPr>
      <w:r w:rsidRPr="0068267C">
        <w:rPr>
          <w:sz w:val="22"/>
          <w:szCs w:val="22"/>
        </w:rPr>
        <w:t>k</w:t>
      </w:r>
      <w:r w:rsidR="00BA0312" w:rsidRPr="0068267C">
        <w:rPr>
          <w:sz w:val="22"/>
          <w:szCs w:val="22"/>
        </w:rPr>
        <w:t xml:space="preserve"> </w:t>
      </w:r>
      <w:r w:rsidR="0068267C" w:rsidRPr="0068267C">
        <w:rPr>
          <w:sz w:val="22"/>
          <w:szCs w:val="22"/>
        </w:rPr>
        <w:t>v</w:t>
      </w:r>
      <w:r w:rsidR="0068267C" w:rsidRPr="0068267C">
        <w:rPr>
          <w:bCs/>
          <w:sz w:val="22"/>
          <w:szCs w:val="22"/>
        </w:rPr>
        <w:t>ládnemu návrhu zákona, ktorým sa dopĺňa zákon č. 461/2003 Z. z. o sociálnom poistení v znení neskorších predpisov (tlač 188)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8267C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7482F" w:rsidRDefault="0068267C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B1655B">
        <w:rPr>
          <w:rFonts w:cs="Arial"/>
          <w:sz w:val="22"/>
          <w:szCs w:val="22"/>
        </w:rPr>
        <w:t xml:space="preserve">  a</w:t>
      </w:r>
    </w:p>
    <w:p w:rsidR="004539A2" w:rsidRDefault="00E51D65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68267C">
        <w:rPr>
          <w:rFonts w:cs="Arial"/>
          <w:sz w:val="22"/>
          <w:szCs w:val="22"/>
        </w:rPr>
        <w:t>sociálne veci</w:t>
      </w:r>
      <w:r w:rsidR="005E4F1A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B1655B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ýbor Národnej rady Slovenskej republiky</w:t>
      </w:r>
      <w:r w:rsidR="004757A2">
        <w:rPr>
          <w:rFonts w:cs="Arial"/>
          <w:sz w:val="22"/>
          <w:szCs w:val="22"/>
        </w:rPr>
        <w:t xml:space="preserve"> </w:t>
      </w:r>
      <w:r w:rsidR="00B1655B">
        <w:rPr>
          <w:rFonts w:cs="Arial"/>
          <w:sz w:val="22"/>
          <w:szCs w:val="22"/>
        </w:rPr>
        <w:t xml:space="preserve">pre </w:t>
      </w:r>
      <w:r w:rsidR="0068267C">
        <w:rPr>
          <w:rFonts w:cs="Arial"/>
          <w:sz w:val="22"/>
          <w:szCs w:val="22"/>
        </w:rPr>
        <w:t>sociálne veci</w:t>
      </w:r>
      <w:r w:rsidR="0068267C">
        <w:rPr>
          <w:rFonts w:cs="Arial"/>
          <w:sz w:val="22"/>
          <w:szCs w:val="22"/>
        </w:rPr>
        <w:br/>
      </w:r>
      <w:r w:rsidR="004757A2">
        <w:rPr>
          <w:rFonts w:cs="Arial"/>
          <w:sz w:val="22"/>
          <w:szCs w:val="22"/>
        </w:rPr>
        <w:t xml:space="preserve">a lehotu </w:t>
      </w:r>
      <w:r w:rsidR="004757A2">
        <w:rPr>
          <w:sz w:val="22"/>
          <w:szCs w:val="22"/>
        </w:rPr>
        <w:t>na jeho prerokovanie v druhom čítaní vo výbor</w:t>
      </w:r>
      <w:r w:rsidR="002008D4">
        <w:rPr>
          <w:sz w:val="22"/>
          <w:szCs w:val="22"/>
        </w:rPr>
        <w:t>och</w:t>
      </w:r>
      <w:r w:rsidR="004757A2">
        <w:rPr>
          <w:sz w:val="22"/>
          <w:szCs w:val="22"/>
        </w:rPr>
        <w:t xml:space="preserve"> do 30 dní</w:t>
      </w:r>
      <w:r w:rsidR="0068267C">
        <w:rPr>
          <w:sz w:val="22"/>
          <w:szCs w:val="22"/>
        </w:rPr>
        <w:t xml:space="preserve"> </w:t>
      </w:r>
      <w:r w:rsidR="004757A2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2EEB" w:rsidRDefault="00E62EE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A73963" w:rsidRDefault="00A7396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A73963" w:rsidRDefault="00A7396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E0E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74AFF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31AA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08D4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2DC2"/>
    <w:rsid w:val="004363EE"/>
    <w:rsid w:val="00443435"/>
    <w:rsid w:val="004539A2"/>
    <w:rsid w:val="004739F9"/>
    <w:rsid w:val="004757A2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E4F1A"/>
    <w:rsid w:val="005F7822"/>
    <w:rsid w:val="00603BB5"/>
    <w:rsid w:val="00604204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67C"/>
    <w:rsid w:val="006828DB"/>
    <w:rsid w:val="006A3936"/>
    <w:rsid w:val="006C2714"/>
    <w:rsid w:val="006C3089"/>
    <w:rsid w:val="006E6467"/>
    <w:rsid w:val="006E6A6E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21A32"/>
    <w:rsid w:val="00A2308B"/>
    <w:rsid w:val="00A443E3"/>
    <w:rsid w:val="00A5116C"/>
    <w:rsid w:val="00A532CA"/>
    <w:rsid w:val="00A57A53"/>
    <w:rsid w:val="00A57FF0"/>
    <w:rsid w:val="00A6314C"/>
    <w:rsid w:val="00A73963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655B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2EEB"/>
    <w:rsid w:val="00E65E23"/>
    <w:rsid w:val="00E81590"/>
    <w:rsid w:val="00E82096"/>
    <w:rsid w:val="00E83E4F"/>
    <w:rsid w:val="00E87648"/>
    <w:rsid w:val="00E87857"/>
    <w:rsid w:val="00E93781"/>
    <w:rsid w:val="00EA03CC"/>
    <w:rsid w:val="00EA1223"/>
    <w:rsid w:val="00EA23A3"/>
    <w:rsid w:val="00EA3578"/>
    <w:rsid w:val="00EA503F"/>
    <w:rsid w:val="00EB4AE7"/>
    <w:rsid w:val="00ED5069"/>
    <w:rsid w:val="00EE2972"/>
    <w:rsid w:val="00EE5E19"/>
    <w:rsid w:val="00F05D96"/>
    <w:rsid w:val="00F21A72"/>
    <w:rsid w:val="00F346B5"/>
    <w:rsid w:val="00F37717"/>
    <w:rsid w:val="00F40FFB"/>
    <w:rsid w:val="00F46C2F"/>
    <w:rsid w:val="00F636EE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2016-08-30T08:35:00Z</cp:lastPrinted>
  <dcterms:created xsi:type="dcterms:W3CDTF">2016-08-30T08:33:00Z</dcterms:created>
  <dcterms:modified xsi:type="dcterms:W3CDTF">2016-09-12T13:20:00Z</dcterms:modified>
</cp:coreProperties>
</file>