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7F29" w:rsidRPr="00507F29" w:rsidP="00507F29">
      <w:pPr>
        <w:keepNext/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8"/>
          <w:szCs w:val="28"/>
          <w:lang w:eastAsia="sk-SK"/>
        </w:rPr>
      </w:pPr>
      <w:r w:rsidRPr="00507F29">
        <w:rPr>
          <w:rFonts w:ascii="Times New Roman" w:hAnsi="Times New Roman" w:hint="default"/>
          <w:b/>
          <w:bCs/>
          <w:sz w:val="28"/>
          <w:szCs w:val="28"/>
          <w:lang w:eastAsia="sk-SK"/>
        </w:rPr>
        <w:t>N Á</w:t>
      </w:r>
      <w:r w:rsidRPr="00507F29">
        <w:rPr>
          <w:rFonts w:ascii="Times New Roman" w:hAnsi="Times New Roman" w:hint="default"/>
          <w:b/>
          <w:bCs/>
          <w:sz w:val="28"/>
          <w:szCs w:val="28"/>
          <w:lang w:eastAsia="sk-SK"/>
        </w:rPr>
        <w:t xml:space="preserve"> R O </w:t>
      </w:r>
      <w:r w:rsidRPr="00507F29">
        <w:rPr>
          <w:rFonts w:ascii="Times New Roman" w:hAnsi="Times New Roman" w:hint="default"/>
          <w:b/>
          <w:bCs/>
          <w:sz w:val="28"/>
          <w:szCs w:val="28"/>
          <w:lang w:eastAsia="sk-SK"/>
        </w:rPr>
        <w:t>D N Á</w:t>
      </w:r>
      <w:r w:rsidRPr="00507F29">
        <w:rPr>
          <w:rFonts w:ascii="Times New Roman" w:hAnsi="Times New Roman" w:hint="default"/>
          <w:b/>
          <w:bCs/>
          <w:sz w:val="28"/>
          <w:szCs w:val="28"/>
          <w:lang w:eastAsia="sk-SK"/>
        </w:rPr>
        <w:t xml:space="preserve">    R A D A   S L O V E N S K E J    R E P U B L I K Y</w:t>
      </w:r>
    </w:p>
    <w:p w:rsidR="00507F29" w:rsidRPr="00507F29" w:rsidP="00507F29">
      <w:pPr>
        <w:keepNext/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8"/>
          <w:szCs w:val="28"/>
          <w:lang w:eastAsia="sk-SK"/>
        </w:rPr>
      </w:pPr>
      <w:r w:rsidRPr="00507F29">
        <w:rPr>
          <w:rFonts w:ascii="Times New Roman" w:hAnsi="Times New Roman" w:hint="default"/>
          <w:b/>
          <w:bCs/>
          <w:sz w:val="28"/>
          <w:szCs w:val="28"/>
          <w:lang w:eastAsia="sk-SK"/>
        </w:rPr>
        <w:t>VII. volebné</w:t>
      </w:r>
      <w:r w:rsidRPr="00507F29">
        <w:rPr>
          <w:rFonts w:ascii="Times New Roman" w:hAnsi="Times New Roman" w:hint="default"/>
          <w:b/>
          <w:bCs/>
          <w:sz w:val="28"/>
          <w:szCs w:val="28"/>
          <w:lang w:eastAsia="sk-SK"/>
        </w:rPr>
        <w:t xml:space="preserve"> obdobie</w:t>
      </w:r>
    </w:p>
    <w:p w:rsidR="00507F29" w:rsidRPr="00507F29" w:rsidP="00507F29">
      <w:pPr>
        <w:keepNext/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507F29" w:rsidRPr="00507F29" w:rsidP="00507F29">
      <w:pPr>
        <w:keepNext/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="0097605E">
        <w:rPr>
          <w:rFonts w:ascii="Times New Roman" w:hAnsi="Times New Roman"/>
          <w:b/>
          <w:bCs/>
          <w:sz w:val="28"/>
          <w:szCs w:val="28"/>
          <w:lang w:eastAsia="sk-SK"/>
        </w:rPr>
        <w:t>233</w:t>
      </w:r>
    </w:p>
    <w:p w:rsidR="00507F29" w:rsidRPr="00507F29" w:rsidP="00507F29">
      <w:pPr>
        <w:keepNext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07F29" w:rsidRPr="00507F29" w:rsidP="00507F29">
      <w:pPr>
        <w:keepNext/>
        <w:bidi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 w:rsidRPr="00507F29">
        <w:rPr>
          <w:rFonts w:ascii="Times New Roman" w:hAnsi="Times New Roman" w:hint="default"/>
          <w:b/>
          <w:bCs/>
          <w:sz w:val="24"/>
          <w:szCs w:val="24"/>
          <w:lang w:eastAsia="sk-SK"/>
        </w:rPr>
        <w:t>VLÁ</w:t>
      </w:r>
      <w:r w:rsidRPr="00507F29">
        <w:rPr>
          <w:rFonts w:ascii="Times New Roman" w:hAnsi="Times New Roman" w:hint="default"/>
          <w:b/>
          <w:bCs/>
          <w:sz w:val="24"/>
          <w:szCs w:val="24"/>
          <w:lang w:eastAsia="sk-SK"/>
        </w:rPr>
        <w:t>DNY NÁ</w:t>
      </w:r>
      <w:r w:rsidRPr="00507F29">
        <w:rPr>
          <w:rFonts w:ascii="Times New Roman" w:hAnsi="Times New Roman" w:hint="default"/>
          <w:b/>
          <w:bCs/>
          <w:sz w:val="24"/>
          <w:szCs w:val="24"/>
          <w:lang w:eastAsia="sk-SK"/>
        </w:rPr>
        <w:t>VRH</w:t>
      </w:r>
    </w:p>
    <w:p w:rsidR="00507F29" w:rsidRPr="00507F29" w:rsidP="00507F29">
      <w:pPr>
        <w:pStyle w:val="Heading1"/>
        <w:keepNext w:val="0"/>
        <w:keepLines w:val="0"/>
        <w:widowControl w:val="0"/>
        <w:bidi w:val="0"/>
        <w:rPr>
          <w:rFonts w:ascii="Times New Roman" w:eastAsia="Calibri" w:hAnsi="Times New Roman" w:hint="default"/>
          <w:szCs w:val="24"/>
        </w:rPr>
      </w:pPr>
      <w:r w:rsidRPr="00507F29">
        <w:rPr>
          <w:rFonts w:ascii="Times New Roman" w:eastAsia="Calibri" w:hAnsi="Times New Roman" w:hint="default"/>
          <w:szCs w:val="24"/>
        </w:rPr>
        <w:t>ZÁ</w:t>
      </w:r>
      <w:r w:rsidRPr="00507F29">
        <w:rPr>
          <w:rFonts w:ascii="Times New Roman" w:eastAsia="Calibri" w:hAnsi="Times New Roman" w:hint="default"/>
          <w:szCs w:val="24"/>
        </w:rPr>
        <w:t>KON</w:t>
      </w:r>
    </w:p>
    <w:p w:rsidR="00507F29" w:rsidRPr="00507F29" w:rsidP="00507F29">
      <w:pPr>
        <w:pStyle w:val="Heading2"/>
        <w:keepNext w:val="0"/>
        <w:keepLines w:val="0"/>
        <w:widowControl w:val="0"/>
        <w:bidi w:val="0"/>
        <w:rPr>
          <w:rFonts w:ascii="Times New Roman" w:eastAsia="Calibri" w:hAnsi="Times New Roman"/>
          <w:szCs w:val="24"/>
        </w:rPr>
      </w:pPr>
      <w:r w:rsidRPr="00507F29">
        <w:rPr>
          <w:rFonts w:ascii="Times New Roman" w:eastAsia="Calibri" w:hAnsi="Times New Roman"/>
          <w:szCs w:val="24"/>
        </w:rPr>
        <w:t>z .............. 201</w:t>
      </w:r>
      <w:r w:rsidRPr="00507F29">
        <w:rPr>
          <w:rFonts w:ascii="Times New Roman" w:eastAsia="Calibri" w:hAnsi="Times New Roman"/>
          <w:szCs w:val="24"/>
          <w:lang w:val="sk-SK" w:eastAsia="x-none"/>
        </w:rPr>
        <w:t>6</w:t>
      </w:r>
      <w:r w:rsidRPr="00507F29">
        <w:rPr>
          <w:rFonts w:ascii="Times New Roman" w:eastAsia="Calibri" w:hAnsi="Times New Roman"/>
          <w:szCs w:val="24"/>
        </w:rPr>
        <w:t>,</w:t>
      </w:r>
    </w:p>
    <w:p w:rsidR="00507F29" w:rsidRPr="00507F29" w:rsidP="00507F29">
      <w:pPr>
        <w:pStyle w:val="Heading2"/>
        <w:keepNext w:val="0"/>
        <w:keepLines w:val="0"/>
        <w:widowControl w:val="0"/>
        <w:bidi w:val="0"/>
        <w:rPr>
          <w:rFonts w:ascii="Times New Roman" w:eastAsia="Calibri" w:hAnsi="Times New Roman" w:hint="default"/>
          <w:szCs w:val="24"/>
          <w:lang w:val="sk-SK" w:eastAsia="x-none"/>
        </w:rPr>
      </w:pPr>
      <w:r w:rsidRPr="00507F29">
        <w:rPr>
          <w:rFonts w:ascii="Times New Roman" w:eastAsia="Calibri" w:hAnsi="Times New Roman" w:hint="default"/>
          <w:szCs w:val="24"/>
        </w:rPr>
        <w:t>ktorý</w:t>
      </w:r>
      <w:r w:rsidRPr="00507F29">
        <w:rPr>
          <w:rFonts w:ascii="Times New Roman" w:eastAsia="Calibri" w:hAnsi="Times New Roman" w:hint="default"/>
          <w:szCs w:val="24"/>
        </w:rPr>
        <w:t>m sa </w:t>
      </w:r>
      <w:r w:rsidRPr="00507F29">
        <w:rPr>
          <w:rFonts w:ascii="Times New Roman" w:eastAsia="Calibri" w:hAnsi="Times New Roman" w:hint="default"/>
          <w:szCs w:val="24"/>
        </w:rPr>
        <w:t>mení</w:t>
      </w:r>
      <w:r w:rsidRPr="00507F29">
        <w:rPr>
          <w:rFonts w:ascii="Times New Roman" w:eastAsia="Calibri" w:hAnsi="Times New Roman" w:hint="default"/>
          <w:szCs w:val="24"/>
        </w:rPr>
        <w:t xml:space="preserve"> a </w:t>
      </w:r>
      <w:r w:rsidRPr="00507F29">
        <w:rPr>
          <w:rFonts w:ascii="Times New Roman" w:eastAsia="Calibri" w:hAnsi="Times New Roman" w:hint="default"/>
          <w:szCs w:val="24"/>
        </w:rPr>
        <w:t>dopĺň</w:t>
      </w:r>
      <w:r w:rsidRPr="00507F29">
        <w:rPr>
          <w:rFonts w:ascii="Times New Roman" w:eastAsia="Calibri" w:hAnsi="Times New Roman" w:hint="default"/>
          <w:szCs w:val="24"/>
        </w:rPr>
        <w:t>a zá</w:t>
      </w:r>
      <w:r w:rsidRPr="00507F29">
        <w:rPr>
          <w:rFonts w:ascii="Times New Roman" w:eastAsia="Calibri" w:hAnsi="Times New Roman" w:hint="default"/>
          <w:szCs w:val="24"/>
        </w:rPr>
        <w:t xml:space="preserve">kon </w:t>
      </w:r>
      <w:r w:rsidRPr="00507F29">
        <w:rPr>
          <w:rFonts w:ascii="Times New Roman" w:eastAsia="Calibri" w:hAnsi="Times New Roman" w:hint="default"/>
          <w:szCs w:val="24"/>
          <w:lang w:val="sk-SK" w:eastAsia="x-none"/>
        </w:rPr>
        <w:t>Ná</w:t>
      </w:r>
      <w:r w:rsidRPr="00507F29">
        <w:rPr>
          <w:rFonts w:ascii="Times New Roman" w:eastAsia="Calibri" w:hAnsi="Times New Roman" w:hint="default"/>
          <w:szCs w:val="24"/>
          <w:lang w:val="sk-SK" w:eastAsia="x-none"/>
        </w:rPr>
        <w:t xml:space="preserve">rodnej rady Slovenskej republiky </w:t>
      </w:r>
      <w:r w:rsidRPr="00507F29">
        <w:rPr>
          <w:rFonts w:ascii="Times New Roman" w:eastAsia="Calibri" w:hAnsi="Times New Roman" w:hint="default"/>
          <w:szCs w:val="24"/>
        </w:rPr>
        <w:t>č. </w:t>
      </w:r>
      <w:r w:rsidRPr="00507F29">
        <w:rPr>
          <w:rFonts w:ascii="Times New Roman" w:eastAsia="Calibri" w:hAnsi="Times New Roman" w:hint="default"/>
          <w:szCs w:val="24"/>
        </w:rPr>
        <w:t>152/1995 Z. z. o </w:t>
      </w:r>
      <w:r w:rsidRPr="00507F29">
        <w:rPr>
          <w:rFonts w:ascii="Times New Roman" w:eastAsia="Calibri" w:hAnsi="Times New Roman" w:hint="default"/>
          <w:szCs w:val="24"/>
        </w:rPr>
        <w:t>potraviná</w:t>
      </w:r>
      <w:r w:rsidRPr="00507F29">
        <w:rPr>
          <w:rFonts w:ascii="Times New Roman" w:eastAsia="Calibri" w:hAnsi="Times New Roman" w:hint="default"/>
          <w:szCs w:val="24"/>
        </w:rPr>
        <w:t>ch v </w:t>
      </w:r>
      <w:r w:rsidRPr="00507F29">
        <w:rPr>
          <w:rFonts w:ascii="Times New Roman" w:eastAsia="Calibri" w:hAnsi="Times New Roman" w:hint="default"/>
          <w:szCs w:val="24"/>
        </w:rPr>
        <w:t>znení</w:t>
      </w:r>
      <w:r w:rsidRPr="00507F29">
        <w:rPr>
          <w:rFonts w:ascii="Times New Roman" w:eastAsia="Calibri" w:hAnsi="Times New Roman" w:hint="default"/>
          <w:szCs w:val="24"/>
        </w:rPr>
        <w:t xml:space="preserve"> neskorší</w:t>
      </w:r>
      <w:r w:rsidRPr="00507F29">
        <w:rPr>
          <w:rFonts w:ascii="Times New Roman" w:eastAsia="Calibri" w:hAnsi="Times New Roman" w:hint="default"/>
          <w:szCs w:val="24"/>
        </w:rPr>
        <w:t xml:space="preserve">ch predpisov </w:t>
      </w:r>
      <w:r w:rsidRPr="00507F29">
        <w:rPr>
          <w:rFonts w:ascii="Times New Roman" w:eastAsia="Calibri" w:hAnsi="Times New Roman"/>
          <w:szCs w:val="24"/>
          <w:lang w:val="sk-SK" w:eastAsia="x-none"/>
        </w:rPr>
        <w:t>a o </w:t>
      </w:r>
      <w:r w:rsidRPr="00507F29">
        <w:rPr>
          <w:rFonts w:ascii="Times New Roman" w:eastAsia="Calibri" w:hAnsi="Times New Roman" w:hint="default"/>
          <w:szCs w:val="24"/>
          <w:lang w:val="sk-SK" w:eastAsia="x-none"/>
        </w:rPr>
        <w:t>zmene a doplnení</w:t>
      </w:r>
      <w:r w:rsidRPr="00507F29">
        <w:rPr>
          <w:rFonts w:ascii="Times New Roman" w:eastAsia="Calibri" w:hAnsi="Times New Roman" w:hint="default"/>
          <w:szCs w:val="24"/>
          <w:lang w:val="sk-SK" w:eastAsia="x-none"/>
        </w:rPr>
        <w:t xml:space="preserve"> zá</w:t>
      </w:r>
      <w:r w:rsidRPr="00507F29">
        <w:rPr>
          <w:rFonts w:ascii="Times New Roman" w:eastAsia="Calibri" w:hAnsi="Times New Roman" w:hint="default"/>
          <w:szCs w:val="24"/>
          <w:lang w:val="sk-SK" w:eastAsia="x-none"/>
        </w:rPr>
        <w:t>kona č</w:t>
      </w:r>
      <w:r w:rsidRPr="00507F29">
        <w:rPr>
          <w:rFonts w:ascii="Times New Roman" w:eastAsia="Calibri" w:hAnsi="Times New Roman" w:hint="default"/>
          <w:szCs w:val="24"/>
          <w:lang w:val="sk-SK" w:eastAsia="x-none"/>
        </w:rPr>
        <w:t xml:space="preserve">. </w:t>
      </w:r>
      <w:r w:rsidRPr="00507F29">
        <w:rPr>
          <w:rFonts w:ascii="Times New Roman" w:hAnsi="Times New Roman"/>
          <w:szCs w:val="24"/>
        </w:rPr>
        <w:t>39/2007 Z. z. o veterinárnej starostlivosti v znení</w:t>
      </w:r>
      <w:r w:rsidRPr="00507F29">
        <w:rPr>
          <w:rFonts w:ascii="Times New Roman" w:eastAsia="Calibri" w:hAnsi="Times New Roman" w:hint="default"/>
          <w:szCs w:val="24"/>
          <w:lang w:val="sk-SK" w:eastAsia="x-none"/>
        </w:rPr>
        <w:t xml:space="preserve"> neskorší</w:t>
      </w:r>
      <w:r w:rsidRPr="00507F29">
        <w:rPr>
          <w:rFonts w:ascii="Times New Roman" w:eastAsia="Calibri" w:hAnsi="Times New Roman" w:hint="default"/>
          <w:szCs w:val="24"/>
          <w:lang w:val="sk-SK" w:eastAsia="x-none"/>
        </w:rPr>
        <w:t>ch predpisov</w:t>
      </w:r>
    </w:p>
    <w:p w:rsidR="00507F29" w:rsidRPr="00507F29" w:rsidP="00507F29">
      <w:pPr>
        <w:widowControl w:val="0"/>
        <w:bidi w:val="0"/>
        <w:spacing w:before="600" w:after="600"/>
        <w:ind w:firstLine="357"/>
        <w:rPr>
          <w:rFonts w:ascii="Times New Roman" w:hAnsi="Times New Roman"/>
          <w:b/>
          <w:bCs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Ná</w:t>
      </w:r>
      <w:r w:rsidRPr="00507F29">
        <w:rPr>
          <w:rFonts w:ascii="Times New Roman" w:hAnsi="Times New Roman" w:hint="default"/>
          <w:sz w:val="24"/>
          <w:szCs w:val="24"/>
        </w:rPr>
        <w:t>rodná</w:t>
      </w:r>
      <w:r w:rsidRPr="00507F29">
        <w:rPr>
          <w:rFonts w:ascii="Times New Roman" w:hAnsi="Times New Roman" w:hint="default"/>
          <w:sz w:val="24"/>
          <w:szCs w:val="24"/>
        </w:rPr>
        <w:t xml:space="preserve"> rada Slovenskej republiky sa uzniesla na tomto zá</w:t>
      </w:r>
      <w:r w:rsidRPr="00507F29">
        <w:rPr>
          <w:rFonts w:ascii="Times New Roman" w:hAnsi="Times New Roman" w:hint="default"/>
          <w:sz w:val="24"/>
          <w:szCs w:val="24"/>
        </w:rPr>
        <w:t>kone:</w:t>
      </w:r>
    </w:p>
    <w:p w:rsidR="00507F29" w:rsidRPr="00507F29" w:rsidP="00507F29">
      <w:pPr>
        <w:widowControl w:val="0"/>
        <w:bidi w:val="0"/>
        <w:spacing w:before="240" w:after="24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507F29">
        <w:rPr>
          <w:rFonts w:ascii="Times New Roman" w:hAnsi="Times New Roman" w:hint="default"/>
          <w:b/>
          <w:bCs/>
          <w:sz w:val="24"/>
          <w:szCs w:val="24"/>
        </w:rPr>
        <w:t>Č</w:t>
      </w:r>
      <w:r w:rsidRPr="00507F29">
        <w:rPr>
          <w:rFonts w:ascii="Times New Roman" w:hAnsi="Times New Roman" w:hint="default"/>
          <w:b/>
          <w:bCs/>
          <w:sz w:val="24"/>
          <w:szCs w:val="24"/>
        </w:rPr>
        <w:t>l. I</w:t>
      </w:r>
    </w:p>
    <w:p w:rsidR="00507F29" w:rsidRPr="00507F29" w:rsidP="00507F29">
      <w:pPr>
        <w:widowControl w:val="0"/>
        <w:bidi w:val="0"/>
        <w:ind w:firstLine="360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bCs/>
          <w:sz w:val="24"/>
          <w:szCs w:val="24"/>
        </w:rPr>
        <w:t>Zá</w:t>
      </w:r>
      <w:r w:rsidRPr="00507F29">
        <w:rPr>
          <w:rFonts w:ascii="Times New Roman" w:hAnsi="Times New Roman" w:hint="default"/>
          <w:bCs/>
          <w:sz w:val="24"/>
          <w:szCs w:val="24"/>
        </w:rPr>
        <w:t>kon Ná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rodnej rady </w:t>
      </w:r>
      <w:r w:rsidRPr="00507F29">
        <w:rPr>
          <w:rFonts w:ascii="Times New Roman" w:hAnsi="Times New Roman" w:hint="default"/>
          <w:bCs/>
          <w:sz w:val="24"/>
          <w:szCs w:val="24"/>
        </w:rPr>
        <w:t>Slovenskej republiky č</w:t>
      </w:r>
      <w:r w:rsidRPr="00507F29">
        <w:rPr>
          <w:rFonts w:ascii="Times New Roman" w:hAnsi="Times New Roman" w:hint="default"/>
          <w:bCs/>
          <w:sz w:val="24"/>
          <w:szCs w:val="24"/>
        </w:rPr>
        <w:t>. 152/1995 Z. z. o </w:t>
      </w:r>
      <w:r w:rsidRPr="00507F29">
        <w:rPr>
          <w:rFonts w:ascii="Times New Roman" w:hAnsi="Times New Roman" w:hint="default"/>
          <w:bCs/>
          <w:sz w:val="24"/>
          <w:szCs w:val="24"/>
        </w:rPr>
        <w:t>potraviná</w:t>
      </w:r>
      <w:r w:rsidRPr="00507F29">
        <w:rPr>
          <w:rFonts w:ascii="Times New Roman" w:hAnsi="Times New Roman" w:hint="default"/>
          <w:bCs/>
          <w:sz w:val="24"/>
          <w:szCs w:val="24"/>
        </w:rPr>
        <w:t>ch v </w:t>
      </w:r>
      <w:r w:rsidRPr="00507F29">
        <w:rPr>
          <w:rFonts w:ascii="Times New Roman" w:hAnsi="Times New Roman" w:hint="default"/>
          <w:bCs/>
          <w:sz w:val="24"/>
          <w:szCs w:val="24"/>
        </w:rPr>
        <w:t>znení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507F29">
        <w:rPr>
          <w:rFonts w:ascii="Times New Roman" w:hAnsi="Times New Roman" w:hint="default"/>
          <w:bCs/>
          <w:sz w:val="24"/>
          <w:szCs w:val="24"/>
        </w:rPr>
        <w:t>kona</w:t>
      </w:r>
      <w:r w:rsidRPr="00507F29">
        <w:rPr>
          <w:rFonts w:ascii="Times New Roman" w:hAnsi="Times New Roman"/>
          <w:bCs/>
          <w:sz w:val="24"/>
          <w:szCs w:val="24"/>
        </w:rPr>
        <w:t xml:space="preserve"> Národnej rady Slovenskej republiky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č. </w:t>
      </w:r>
      <w:r w:rsidRPr="00507F29">
        <w:rPr>
          <w:rFonts w:ascii="Times New Roman" w:hAnsi="Times New Roman" w:hint="default"/>
          <w:bCs/>
          <w:sz w:val="24"/>
          <w:szCs w:val="24"/>
        </w:rPr>
        <w:t>290/1996 Z. z., zá</w:t>
      </w:r>
      <w:r w:rsidRPr="00507F29">
        <w:rPr>
          <w:rFonts w:ascii="Times New Roman" w:hAnsi="Times New Roman" w:hint="default"/>
          <w:bCs/>
          <w:sz w:val="24"/>
          <w:szCs w:val="24"/>
        </w:rPr>
        <w:t>kona č</w:t>
      </w:r>
      <w:r w:rsidRPr="00507F29">
        <w:rPr>
          <w:rFonts w:ascii="Times New Roman" w:hAnsi="Times New Roman" w:hint="default"/>
          <w:bCs/>
          <w:sz w:val="24"/>
          <w:szCs w:val="24"/>
        </w:rPr>
        <w:t>. 470/2000 Z. z., zá</w:t>
      </w:r>
      <w:r w:rsidRPr="00507F29">
        <w:rPr>
          <w:rFonts w:ascii="Times New Roman" w:hAnsi="Times New Roman" w:hint="default"/>
          <w:bCs/>
          <w:sz w:val="24"/>
          <w:szCs w:val="24"/>
        </w:rPr>
        <w:t>kona č. </w:t>
      </w:r>
      <w:r w:rsidRPr="00507F29">
        <w:rPr>
          <w:rFonts w:ascii="Times New Roman" w:hAnsi="Times New Roman" w:hint="default"/>
          <w:bCs/>
          <w:sz w:val="24"/>
          <w:szCs w:val="24"/>
        </w:rPr>
        <w:t>553/2001 Z. z., zá</w:t>
      </w:r>
      <w:r w:rsidRPr="00507F29">
        <w:rPr>
          <w:rFonts w:ascii="Times New Roman" w:hAnsi="Times New Roman" w:hint="default"/>
          <w:bCs/>
          <w:sz w:val="24"/>
          <w:szCs w:val="24"/>
        </w:rPr>
        <w:t>kona č</w:t>
      </w:r>
      <w:r w:rsidRPr="00507F29">
        <w:rPr>
          <w:rFonts w:ascii="Times New Roman" w:hAnsi="Times New Roman" w:hint="default"/>
          <w:bCs/>
          <w:sz w:val="24"/>
          <w:szCs w:val="24"/>
        </w:rPr>
        <w:t>. 23/2002 Z. z., zá</w:t>
      </w:r>
      <w:r w:rsidRPr="00507F29">
        <w:rPr>
          <w:rFonts w:ascii="Times New Roman" w:hAnsi="Times New Roman" w:hint="default"/>
          <w:bCs/>
          <w:sz w:val="24"/>
          <w:szCs w:val="24"/>
        </w:rPr>
        <w:t>kona č</w:t>
      </w:r>
      <w:r w:rsidRPr="00507F29">
        <w:rPr>
          <w:rFonts w:ascii="Times New Roman" w:hAnsi="Times New Roman" w:hint="default"/>
          <w:bCs/>
          <w:sz w:val="24"/>
          <w:szCs w:val="24"/>
        </w:rPr>
        <w:t>. 450/2002 Z. z., zá</w:t>
      </w:r>
      <w:r w:rsidRPr="00507F29">
        <w:rPr>
          <w:rFonts w:ascii="Times New Roman" w:hAnsi="Times New Roman" w:hint="default"/>
          <w:bCs/>
          <w:sz w:val="24"/>
          <w:szCs w:val="24"/>
        </w:rPr>
        <w:t>kona č</w:t>
      </w:r>
      <w:r w:rsidRPr="00507F29">
        <w:rPr>
          <w:rFonts w:ascii="Times New Roman" w:hAnsi="Times New Roman" w:hint="default"/>
          <w:bCs/>
          <w:sz w:val="24"/>
          <w:szCs w:val="24"/>
        </w:rPr>
        <w:t>. 472/2003 Z. </w:t>
      </w:r>
      <w:r w:rsidRPr="00507F29">
        <w:rPr>
          <w:rFonts w:ascii="Times New Roman" w:hAnsi="Times New Roman" w:hint="default"/>
          <w:bCs/>
          <w:sz w:val="24"/>
          <w:szCs w:val="24"/>
        </w:rPr>
        <w:t>z., zá</w:t>
      </w:r>
      <w:r w:rsidRPr="00507F29">
        <w:rPr>
          <w:rFonts w:ascii="Times New Roman" w:hAnsi="Times New Roman" w:hint="default"/>
          <w:bCs/>
          <w:sz w:val="24"/>
          <w:szCs w:val="24"/>
        </w:rPr>
        <w:t>kon</w:t>
      </w:r>
      <w:r w:rsidRPr="00507F29">
        <w:rPr>
          <w:rFonts w:ascii="Times New Roman" w:hAnsi="Times New Roman" w:hint="default"/>
          <w:bCs/>
          <w:sz w:val="24"/>
          <w:szCs w:val="24"/>
        </w:rPr>
        <w:t>a č. </w:t>
      </w:r>
      <w:r w:rsidRPr="00507F29">
        <w:rPr>
          <w:rFonts w:ascii="Times New Roman" w:hAnsi="Times New Roman" w:hint="default"/>
          <w:bCs/>
          <w:sz w:val="24"/>
          <w:szCs w:val="24"/>
        </w:rPr>
        <w:t>546/2004 Z. </w:t>
      </w:r>
      <w:r w:rsidRPr="00507F29">
        <w:rPr>
          <w:rFonts w:ascii="Times New Roman" w:hAnsi="Times New Roman" w:hint="default"/>
          <w:bCs/>
          <w:sz w:val="24"/>
          <w:szCs w:val="24"/>
        </w:rPr>
        <w:t>z., zá</w:t>
      </w:r>
      <w:r w:rsidRPr="00507F29">
        <w:rPr>
          <w:rFonts w:ascii="Times New Roman" w:hAnsi="Times New Roman" w:hint="default"/>
          <w:bCs/>
          <w:sz w:val="24"/>
          <w:szCs w:val="24"/>
        </w:rPr>
        <w:t>kona č. </w:t>
      </w:r>
      <w:r w:rsidRPr="00507F29">
        <w:rPr>
          <w:rFonts w:ascii="Times New Roman" w:hAnsi="Times New Roman" w:hint="default"/>
          <w:bCs/>
          <w:sz w:val="24"/>
          <w:szCs w:val="24"/>
        </w:rPr>
        <w:t>195/2007 Z. </w:t>
      </w:r>
      <w:r w:rsidRPr="00507F29">
        <w:rPr>
          <w:rFonts w:ascii="Times New Roman" w:hAnsi="Times New Roman" w:hint="default"/>
          <w:bCs/>
          <w:sz w:val="24"/>
          <w:szCs w:val="24"/>
        </w:rPr>
        <w:t>z., zá</w:t>
      </w:r>
      <w:r w:rsidRPr="00507F29">
        <w:rPr>
          <w:rFonts w:ascii="Times New Roman" w:hAnsi="Times New Roman" w:hint="default"/>
          <w:bCs/>
          <w:sz w:val="24"/>
          <w:szCs w:val="24"/>
        </w:rPr>
        <w:t>kona č. </w:t>
      </w:r>
      <w:r w:rsidRPr="00507F29">
        <w:rPr>
          <w:rFonts w:ascii="Times New Roman" w:hAnsi="Times New Roman" w:hint="default"/>
          <w:bCs/>
          <w:sz w:val="24"/>
          <w:szCs w:val="24"/>
        </w:rPr>
        <w:t>318/2009 Z. </w:t>
      </w:r>
      <w:r w:rsidRPr="00507F29">
        <w:rPr>
          <w:rFonts w:ascii="Times New Roman" w:hAnsi="Times New Roman" w:hint="default"/>
          <w:bCs/>
          <w:sz w:val="24"/>
          <w:szCs w:val="24"/>
        </w:rPr>
        <w:t>z., zá</w:t>
      </w:r>
      <w:r w:rsidRPr="00507F29">
        <w:rPr>
          <w:rFonts w:ascii="Times New Roman" w:hAnsi="Times New Roman" w:hint="default"/>
          <w:bCs/>
          <w:sz w:val="24"/>
          <w:szCs w:val="24"/>
        </w:rPr>
        <w:t>kona č. </w:t>
      </w:r>
      <w:r w:rsidRPr="00507F29">
        <w:rPr>
          <w:rFonts w:ascii="Times New Roman" w:hAnsi="Times New Roman" w:hint="default"/>
          <w:bCs/>
          <w:sz w:val="24"/>
          <w:szCs w:val="24"/>
        </w:rPr>
        <w:t>114/2010 Z. </w:t>
      </w:r>
      <w:r w:rsidRPr="00507F29">
        <w:rPr>
          <w:rFonts w:ascii="Times New Roman" w:hAnsi="Times New Roman" w:hint="default"/>
          <w:bCs/>
          <w:sz w:val="24"/>
          <w:szCs w:val="24"/>
        </w:rPr>
        <w:t>z., zá</w:t>
      </w:r>
      <w:r w:rsidRPr="00507F29">
        <w:rPr>
          <w:rFonts w:ascii="Times New Roman" w:hAnsi="Times New Roman" w:hint="default"/>
          <w:bCs/>
          <w:sz w:val="24"/>
          <w:szCs w:val="24"/>
        </w:rPr>
        <w:t>kona č. </w:t>
      </w:r>
      <w:r w:rsidRPr="00507F29">
        <w:rPr>
          <w:rFonts w:ascii="Times New Roman" w:hAnsi="Times New Roman" w:hint="default"/>
          <w:bCs/>
          <w:sz w:val="24"/>
          <w:szCs w:val="24"/>
        </w:rPr>
        <w:t>349/2011 Z. </w:t>
      </w:r>
      <w:r w:rsidRPr="00507F29">
        <w:rPr>
          <w:rFonts w:ascii="Times New Roman" w:hAnsi="Times New Roman" w:hint="default"/>
          <w:bCs/>
          <w:sz w:val="24"/>
          <w:szCs w:val="24"/>
        </w:rPr>
        <w:t>z., zá</w:t>
      </w:r>
      <w:r w:rsidRPr="00507F29">
        <w:rPr>
          <w:rFonts w:ascii="Times New Roman" w:hAnsi="Times New Roman" w:hint="default"/>
          <w:bCs/>
          <w:sz w:val="24"/>
          <w:szCs w:val="24"/>
        </w:rPr>
        <w:t>kona č</w:t>
      </w:r>
      <w:r w:rsidRPr="00507F29">
        <w:rPr>
          <w:rFonts w:ascii="Times New Roman" w:hAnsi="Times New Roman" w:hint="default"/>
          <w:bCs/>
          <w:sz w:val="24"/>
          <w:szCs w:val="24"/>
        </w:rPr>
        <w:t>. 459/2012 Z. z., zá</w:t>
      </w:r>
      <w:r w:rsidRPr="00507F29">
        <w:rPr>
          <w:rFonts w:ascii="Times New Roman" w:hAnsi="Times New Roman" w:hint="default"/>
          <w:bCs/>
          <w:sz w:val="24"/>
          <w:szCs w:val="24"/>
        </w:rPr>
        <w:t>kona č</w:t>
      </w:r>
      <w:r w:rsidRPr="00507F29">
        <w:rPr>
          <w:rFonts w:ascii="Times New Roman" w:hAnsi="Times New Roman" w:hint="default"/>
          <w:bCs/>
          <w:sz w:val="24"/>
          <w:szCs w:val="24"/>
        </w:rPr>
        <w:t>. 42/2013 Z. z., zá</w:t>
      </w:r>
      <w:r w:rsidRPr="00507F29">
        <w:rPr>
          <w:rFonts w:ascii="Times New Roman" w:hAnsi="Times New Roman" w:hint="default"/>
          <w:bCs/>
          <w:sz w:val="24"/>
          <w:szCs w:val="24"/>
        </w:rPr>
        <w:t>kona č</w:t>
      </w:r>
      <w:r w:rsidRPr="00507F29">
        <w:rPr>
          <w:rFonts w:ascii="Times New Roman" w:hAnsi="Times New Roman" w:hint="default"/>
          <w:bCs/>
          <w:sz w:val="24"/>
          <w:szCs w:val="24"/>
        </w:rPr>
        <w:t>. 36/2014 Z. z., zá</w:t>
      </w:r>
      <w:r w:rsidRPr="00507F29">
        <w:rPr>
          <w:rFonts w:ascii="Times New Roman" w:hAnsi="Times New Roman" w:hint="default"/>
          <w:bCs/>
          <w:sz w:val="24"/>
          <w:szCs w:val="24"/>
        </w:rPr>
        <w:t>kona č. </w:t>
      </w:r>
      <w:r w:rsidRPr="00507F29">
        <w:rPr>
          <w:rFonts w:ascii="Times New Roman" w:hAnsi="Times New Roman" w:hint="default"/>
          <w:bCs/>
          <w:sz w:val="24"/>
          <w:szCs w:val="24"/>
        </w:rPr>
        <w:t>101/2014 Z. z. a </w:t>
      </w:r>
      <w:r w:rsidRPr="00507F29">
        <w:rPr>
          <w:rFonts w:ascii="Times New Roman" w:hAnsi="Times New Roman" w:hint="default"/>
          <w:bCs/>
          <w:sz w:val="24"/>
          <w:szCs w:val="24"/>
        </w:rPr>
        <w:t>zá</w:t>
      </w:r>
      <w:r w:rsidRPr="00507F29">
        <w:rPr>
          <w:rFonts w:ascii="Times New Roman" w:hAnsi="Times New Roman" w:hint="default"/>
          <w:bCs/>
          <w:sz w:val="24"/>
          <w:szCs w:val="24"/>
        </w:rPr>
        <w:t>kona č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. 30/2015 Z. z. </w:t>
      </w:r>
      <w:r w:rsidRPr="00507F29">
        <w:rPr>
          <w:rFonts w:ascii="Times New Roman" w:hAnsi="Times New Roman"/>
          <w:sz w:val="24"/>
          <w:szCs w:val="24"/>
        </w:rPr>
        <w:t>sa m</w:t>
      </w:r>
      <w:r w:rsidRPr="00507F29">
        <w:rPr>
          <w:rFonts w:ascii="Times New Roman" w:hAnsi="Times New Roman" w:hint="default"/>
          <w:sz w:val="24"/>
          <w:szCs w:val="24"/>
        </w:rPr>
        <w:t>ení</w:t>
      </w:r>
      <w:r w:rsidRPr="00507F29">
        <w:rPr>
          <w:rFonts w:ascii="Times New Roman" w:hAnsi="Times New Roman" w:hint="default"/>
          <w:sz w:val="24"/>
          <w:szCs w:val="24"/>
        </w:rPr>
        <w:t xml:space="preserve"> a </w:t>
      </w:r>
      <w:r w:rsidRPr="00507F29">
        <w:rPr>
          <w:rFonts w:ascii="Times New Roman" w:hAnsi="Times New Roman" w:hint="default"/>
          <w:sz w:val="24"/>
          <w:szCs w:val="24"/>
        </w:rPr>
        <w:t>dopĺň</w:t>
      </w:r>
      <w:r w:rsidRPr="00507F29">
        <w:rPr>
          <w:rFonts w:ascii="Times New Roman" w:hAnsi="Times New Roman" w:hint="default"/>
          <w:sz w:val="24"/>
          <w:szCs w:val="24"/>
        </w:rPr>
        <w:t>a takto: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V §</w:t>
      </w:r>
      <w:r w:rsidRPr="00507F29">
        <w:rPr>
          <w:rFonts w:hint="default"/>
        </w:rPr>
        <w:t xml:space="preserve"> 6 ods. 2 sa slová</w:t>
      </w:r>
      <w:r w:rsidRPr="00507F29">
        <w:rPr>
          <w:rFonts w:hint="default"/>
        </w:rPr>
        <w:t xml:space="preserve"> „§</w:t>
      </w:r>
      <w:r w:rsidRPr="00507F29">
        <w:rPr>
          <w:rFonts w:hint="default"/>
        </w:rPr>
        <w:t xml:space="preserve"> 23 ods. 13“</w:t>
      </w:r>
      <w:r w:rsidRPr="00507F29">
        <w:rPr>
          <w:rFonts w:hint="default"/>
        </w:rPr>
        <w:t xml:space="preserve"> nahrá</w:t>
      </w:r>
      <w:r w:rsidRPr="00507F29">
        <w:rPr>
          <w:rFonts w:hint="default"/>
        </w:rPr>
        <w:t>dzajú</w:t>
      </w:r>
      <w:r w:rsidRPr="00507F29">
        <w:rPr>
          <w:rFonts w:hint="default"/>
        </w:rPr>
        <w:t xml:space="preserve"> slovami „§</w:t>
      </w:r>
      <w:r w:rsidRPr="00507F29">
        <w:rPr>
          <w:rFonts w:hint="default"/>
        </w:rPr>
        <w:t xml:space="preserve"> 23 ods. 12“.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V §</w:t>
      </w:r>
      <w:r w:rsidRPr="00507F29">
        <w:rPr>
          <w:rFonts w:hint="default"/>
        </w:rPr>
        <w:t xml:space="preserve"> 6 ods. 5 pí</w:t>
      </w:r>
      <w:r w:rsidRPr="00507F29">
        <w:rPr>
          <w:rFonts w:hint="default"/>
        </w:rPr>
        <w:t>sm. d) sa na konci pripá</w:t>
      </w:r>
      <w:r w:rsidRPr="00507F29">
        <w:rPr>
          <w:rFonts w:hint="default"/>
        </w:rPr>
        <w:t>jajú</w:t>
      </w:r>
      <w:r w:rsidRPr="00507F29">
        <w:rPr>
          <w:rFonts w:hint="default"/>
        </w:rPr>
        <w:t xml:space="preserve"> slová</w:t>
      </w:r>
      <w:r w:rsidRPr="00507F29">
        <w:rPr>
          <w:rFonts w:hint="default"/>
        </w:rPr>
        <w:t xml:space="preserve"> „</w:t>
      </w:r>
      <w:r w:rsidRPr="00507F29">
        <w:rPr>
          <w:rFonts w:hint="default"/>
        </w:rPr>
        <w:t>okrem umiestň</w:t>
      </w:r>
      <w:r w:rsidRPr="00507F29">
        <w:rPr>
          <w:rFonts w:hint="default"/>
        </w:rPr>
        <w:t>ovania potraví</w:t>
      </w:r>
      <w:r w:rsidRPr="00507F29">
        <w:rPr>
          <w:rFonts w:hint="default"/>
        </w:rPr>
        <w:t>n na trh podľ</w:t>
      </w:r>
      <w:r w:rsidRPr="00507F29">
        <w:rPr>
          <w:rFonts w:hint="default"/>
        </w:rPr>
        <w:t>a §</w:t>
      </w:r>
      <w:r w:rsidRPr="00507F29">
        <w:rPr>
          <w:rFonts w:hint="default"/>
        </w:rPr>
        <w:t xml:space="preserve"> 6 ods. 7.“.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§</w:t>
      </w:r>
      <w:r w:rsidRPr="00507F29">
        <w:rPr>
          <w:rFonts w:hint="default"/>
        </w:rPr>
        <w:t xml:space="preserve"> 6 sa dopĺň</w:t>
      </w:r>
      <w:r w:rsidRPr="00507F29">
        <w:rPr>
          <w:rFonts w:hint="default"/>
        </w:rPr>
        <w:t>a odsekmi 7 až</w:t>
      </w:r>
      <w:r w:rsidRPr="00507F29">
        <w:rPr>
          <w:rFonts w:hint="default"/>
        </w:rPr>
        <w:t xml:space="preserve"> 11, ktoré</w:t>
      </w:r>
      <w:r w:rsidRPr="00507F29">
        <w:rPr>
          <w:rFonts w:hint="default"/>
        </w:rPr>
        <w:t xml:space="preserve"> znejú</w:t>
      </w:r>
      <w:r w:rsidRPr="00507F29">
        <w:rPr>
          <w:rFonts w:hint="default"/>
        </w:rPr>
        <w:t>:</w:t>
      </w:r>
    </w:p>
    <w:p w:rsidR="00507F29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/>
          <w:sz w:val="24"/>
          <w:szCs w:val="24"/>
        </w:rPr>
      </w:pPr>
      <w:r w:rsidRPr="00507F29">
        <w:rPr>
          <w:rFonts w:ascii="Times New Roman" w:hAnsi="Times New Roman" w:hint="default"/>
          <w:bCs/>
          <w:sz w:val="24"/>
          <w:szCs w:val="24"/>
        </w:rPr>
        <w:t>„</w:t>
      </w:r>
      <w:r w:rsidRPr="00507F29">
        <w:rPr>
          <w:rFonts w:ascii="Times New Roman" w:hAnsi="Times New Roman" w:hint="default"/>
          <w:bCs/>
          <w:sz w:val="24"/>
          <w:szCs w:val="24"/>
        </w:rPr>
        <w:t>(7) Potraviny po uplynutí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507F29">
        <w:rPr>
          <w:rFonts w:ascii="Times New Roman" w:hAnsi="Times New Roman" w:hint="default"/>
          <w:sz w:val="24"/>
          <w:szCs w:val="24"/>
        </w:rPr>
        <w:t>dá</w:t>
      </w:r>
      <w:r w:rsidRPr="00507F29">
        <w:rPr>
          <w:rFonts w:ascii="Times New Roman" w:hAnsi="Times New Roman" w:hint="default"/>
          <w:sz w:val="24"/>
          <w:szCs w:val="24"/>
        </w:rPr>
        <w:t>tumu minimá</w:t>
      </w:r>
      <w:r w:rsidRPr="00507F29">
        <w:rPr>
          <w:rFonts w:ascii="Times New Roman" w:hAnsi="Times New Roman" w:hint="default"/>
          <w:sz w:val="24"/>
          <w:szCs w:val="24"/>
        </w:rPr>
        <w:t>lnej trvanlivosti, len ak sú</w:t>
      </w:r>
      <w:r w:rsidRPr="00507F29">
        <w:rPr>
          <w:rFonts w:ascii="Times New Roman" w:hAnsi="Times New Roman" w:hint="default"/>
          <w:sz w:val="24"/>
          <w:szCs w:val="24"/>
        </w:rPr>
        <w:t xml:space="preserve"> bezpeč</w:t>
      </w:r>
      <w:r w:rsidRPr="00507F29">
        <w:rPr>
          <w:rFonts w:ascii="Times New Roman" w:hAnsi="Times New Roman" w:hint="default"/>
          <w:sz w:val="24"/>
          <w:szCs w:val="24"/>
        </w:rPr>
        <w:t>né</w:t>
      </w:r>
      <w:r w:rsidRPr="00507F29">
        <w:rPr>
          <w:rFonts w:ascii="Times New Roman" w:hAnsi="Times New Roman" w:hint="default"/>
          <w:sz w:val="24"/>
          <w:szCs w:val="24"/>
        </w:rPr>
        <w:t>, môž</w:t>
      </w:r>
      <w:r w:rsidRPr="00507F29">
        <w:rPr>
          <w:rFonts w:ascii="Times New Roman" w:hAnsi="Times New Roman" w:hint="default"/>
          <w:sz w:val="24"/>
          <w:szCs w:val="24"/>
        </w:rPr>
        <w:t>e prevá</w:t>
      </w:r>
      <w:r w:rsidRPr="00507F29">
        <w:rPr>
          <w:rFonts w:ascii="Times New Roman" w:hAnsi="Times New Roman" w:hint="default"/>
          <w:sz w:val="24"/>
          <w:szCs w:val="24"/>
        </w:rPr>
        <w:t>dzkovateľ</w:t>
      </w:r>
      <w:r w:rsidRPr="00507F29">
        <w:rPr>
          <w:rFonts w:ascii="Times New Roman" w:hAnsi="Times New Roman" w:hint="default"/>
          <w:sz w:val="24"/>
          <w:szCs w:val="24"/>
        </w:rPr>
        <w:t xml:space="preserve"> umiestň</w:t>
      </w:r>
      <w:r w:rsidRPr="00507F29">
        <w:rPr>
          <w:rFonts w:ascii="Times New Roman" w:hAnsi="Times New Roman" w:hint="default"/>
          <w:sz w:val="24"/>
          <w:szCs w:val="24"/>
        </w:rPr>
        <w:t>ovať</w:t>
      </w:r>
      <w:r w:rsidRPr="00507F29">
        <w:rPr>
          <w:rFonts w:ascii="Times New Roman" w:hAnsi="Times New Roman" w:hint="default"/>
          <w:sz w:val="24"/>
          <w:szCs w:val="24"/>
        </w:rPr>
        <w:t xml:space="preserve"> na trh bezodplatný</w:t>
      </w:r>
      <w:r w:rsidRPr="00507F29">
        <w:rPr>
          <w:rFonts w:ascii="Times New Roman" w:hAnsi="Times New Roman" w:hint="default"/>
          <w:sz w:val="24"/>
          <w:szCs w:val="24"/>
        </w:rPr>
        <w:t>m prevodom subjektu vykoná</w:t>
      </w:r>
      <w:r w:rsidRPr="00507F29">
        <w:rPr>
          <w:rFonts w:ascii="Times New Roman" w:hAnsi="Times New Roman" w:hint="default"/>
          <w:sz w:val="24"/>
          <w:szCs w:val="24"/>
        </w:rPr>
        <w:t>vajú</w:t>
      </w:r>
      <w:r w:rsidRPr="00507F29">
        <w:rPr>
          <w:rFonts w:ascii="Times New Roman" w:hAnsi="Times New Roman" w:hint="default"/>
          <w:sz w:val="24"/>
          <w:szCs w:val="24"/>
        </w:rPr>
        <w:t>cemu č</w:t>
      </w:r>
      <w:r w:rsidRPr="00507F29">
        <w:rPr>
          <w:rFonts w:ascii="Times New Roman" w:hAnsi="Times New Roman" w:hint="default"/>
          <w:sz w:val="24"/>
          <w:szCs w:val="24"/>
        </w:rPr>
        <w:t>innosť</w:t>
      </w:r>
      <w:r w:rsidRPr="00507F29">
        <w:rPr>
          <w:rFonts w:ascii="Times New Roman" w:hAnsi="Times New Roman" w:hint="default"/>
          <w:sz w:val="24"/>
          <w:szCs w:val="24"/>
        </w:rPr>
        <w:t xml:space="preserve"> s </w:t>
      </w:r>
      <w:r w:rsidRPr="00507F29">
        <w:rPr>
          <w:rFonts w:ascii="Times New Roman" w:hAnsi="Times New Roman" w:hint="default"/>
          <w:sz w:val="24"/>
          <w:szCs w:val="24"/>
        </w:rPr>
        <w:t>verejnoprospeš</w:t>
      </w:r>
      <w:r w:rsidRPr="00507F29">
        <w:rPr>
          <w:rFonts w:ascii="Times New Roman" w:hAnsi="Times New Roman" w:hint="default"/>
          <w:sz w:val="24"/>
          <w:szCs w:val="24"/>
        </w:rPr>
        <w:t>ný</w:t>
      </w:r>
      <w:r w:rsidRPr="00507F29">
        <w:rPr>
          <w:rFonts w:ascii="Times New Roman" w:hAnsi="Times New Roman" w:hint="default"/>
          <w:sz w:val="24"/>
          <w:szCs w:val="24"/>
        </w:rPr>
        <w:t>m úč</w:t>
      </w:r>
      <w:r w:rsidRPr="00507F29">
        <w:rPr>
          <w:rFonts w:ascii="Times New Roman" w:hAnsi="Times New Roman" w:hint="default"/>
          <w:sz w:val="24"/>
          <w:szCs w:val="24"/>
        </w:rPr>
        <w:t>elom v </w:t>
      </w:r>
      <w:r w:rsidRPr="00507F29">
        <w:rPr>
          <w:rFonts w:ascii="Times New Roman" w:hAnsi="Times New Roman" w:hint="default"/>
          <w:sz w:val="24"/>
          <w:szCs w:val="24"/>
        </w:rPr>
        <w:t>oblasti poskytovania sociá</w:t>
      </w:r>
      <w:r w:rsidRPr="00507F29">
        <w:rPr>
          <w:rFonts w:ascii="Times New Roman" w:hAnsi="Times New Roman" w:hint="default"/>
          <w:sz w:val="24"/>
          <w:szCs w:val="24"/>
        </w:rPr>
        <w:t>lnej pomoci, humanitá</w:t>
      </w:r>
      <w:r w:rsidRPr="00507F29">
        <w:rPr>
          <w:rFonts w:ascii="Times New Roman" w:hAnsi="Times New Roman" w:hint="default"/>
          <w:sz w:val="24"/>
          <w:szCs w:val="24"/>
        </w:rPr>
        <w:t>rnej sta</w:t>
      </w:r>
      <w:r w:rsidRPr="00507F29">
        <w:rPr>
          <w:rFonts w:ascii="Times New Roman" w:hAnsi="Times New Roman" w:hint="default"/>
          <w:sz w:val="24"/>
          <w:szCs w:val="24"/>
        </w:rPr>
        <w:t>rostlivosti alebo sociá</w:t>
      </w:r>
      <w:r w:rsidRPr="00507F29">
        <w:rPr>
          <w:rFonts w:ascii="Times New Roman" w:hAnsi="Times New Roman" w:hint="default"/>
          <w:sz w:val="24"/>
          <w:szCs w:val="24"/>
        </w:rPr>
        <w:t>lnych služ</w:t>
      </w:r>
      <w:r w:rsidRPr="00507F29">
        <w:rPr>
          <w:rFonts w:ascii="Times New Roman" w:hAnsi="Times New Roman" w:hint="default"/>
          <w:sz w:val="24"/>
          <w:szCs w:val="24"/>
        </w:rPr>
        <w:t>ieb podľ</w:t>
      </w:r>
      <w:r w:rsidRPr="00507F29">
        <w:rPr>
          <w:rFonts w:ascii="Times New Roman" w:hAnsi="Times New Roman" w:hint="default"/>
          <w:sz w:val="24"/>
          <w:szCs w:val="24"/>
        </w:rPr>
        <w:t>a osobitný</w:t>
      </w:r>
      <w:r w:rsidRPr="00507F29">
        <w:rPr>
          <w:rFonts w:ascii="Times New Roman" w:hAnsi="Times New Roman" w:hint="default"/>
          <w:sz w:val="24"/>
          <w:szCs w:val="24"/>
        </w:rPr>
        <w:t>ch predpisov</w:t>
      </w:r>
      <w:r w:rsidRPr="00507F29">
        <w:rPr>
          <w:rFonts w:ascii="Times New Roman" w:hAnsi="Times New Roman"/>
          <w:sz w:val="24"/>
          <w:szCs w:val="24"/>
          <w:vertAlign w:val="superscript"/>
        </w:rPr>
        <w:t>8dac</w:t>
      </w:r>
      <w:r w:rsidRPr="00507F29">
        <w:rPr>
          <w:rFonts w:ascii="Times New Roman" w:hAnsi="Times New Roman" w:hint="default"/>
          <w:sz w:val="24"/>
          <w:szCs w:val="24"/>
        </w:rPr>
        <w:t>) (ď</w:t>
      </w:r>
      <w:r w:rsidRPr="00507F29">
        <w:rPr>
          <w:rFonts w:ascii="Times New Roman" w:hAnsi="Times New Roman" w:hint="default"/>
          <w:sz w:val="24"/>
          <w:szCs w:val="24"/>
        </w:rPr>
        <w:t>alej len „</w:t>
      </w:r>
      <w:r w:rsidRPr="00507F29">
        <w:rPr>
          <w:rFonts w:ascii="Times New Roman" w:hAnsi="Times New Roman" w:hint="default"/>
          <w:sz w:val="24"/>
          <w:szCs w:val="24"/>
        </w:rPr>
        <w:t>charitatí</w:t>
      </w:r>
      <w:r w:rsidRPr="00507F29">
        <w:rPr>
          <w:rFonts w:ascii="Times New Roman" w:hAnsi="Times New Roman" w:hint="default"/>
          <w:sz w:val="24"/>
          <w:szCs w:val="24"/>
        </w:rPr>
        <w:t>vna organizá</w:t>
      </w:r>
      <w:r w:rsidRPr="00507F29">
        <w:rPr>
          <w:rFonts w:ascii="Times New Roman" w:hAnsi="Times New Roman" w:hint="default"/>
          <w:sz w:val="24"/>
          <w:szCs w:val="24"/>
        </w:rPr>
        <w:t>cia“</w:t>
      </w:r>
      <w:r w:rsidRPr="00507F29">
        <w:rPr>
          <w:rFonts w:ascii="Times New Roman" w:hAnsi="Times New Roman" w:hint="default"/>
          <w:sz w:val="24"/>
          <w:szCs w:val="24"/>
        </w:rPr>
        <w:t>), prič</w:t>
      </w:r>
      <w:r w:rsidRPr="00507F29">
        <w:rPr>
          <w:rFonts w:ascii="Times New Roman" w:hAnsi="Times New Roman" w:hint="default"/>
          <w:sz w:val="24"/>
          <w:szCs w:val="24"/>
        </w:rPr>
        <w:t>om od nej nemôž</w:t>
      </w:r>
      <w:r w:rsidRPr="00507F29">
        <w:rPr>
          <w:rFonts w:ascii="Times New Roman" w:hAnsi="Times New Roman" w:hint="default"/>
          <w:sz w:val="24"/>
          <w:szCs w:val="24"/>
        </w:rPr>
        <w:t>e za tieto potraviny pož</w:t>
      </w:r>
      <w:r w:rsidRPr="00507F29">
        <w:rPr>
          <w:rFonts w:ascii="Times New Roman" w:hAnsi="Times New Roman" w:hint="default"/>
          <w:sz w:val="24"/>
          <w:szCs w:val="24"/>
        </w:rPr>
        <w:t>adovať</w:t>
      </w:r>
      <w:r w:rsidRPr="00507F29">
        <w:rPr>
          <w:rFonts w:ascii="Times New Roman" w:hAnsi="Times New Roman" w:hint="default"/>
          <w:sz w:val="24"/>
          <w:szCs w:val="24"/>
        </w:rPr>
        <w:t xml:space="preserve"> aké</w:t>
      </w:r>
      <w:r w:rsidRPr="00507F29">
        <w:rPr>
          <w:rFonts w:ascii="Times New Roman" w:hAnsi="Times New Roman" w:hint="default"/>
          <w:sz w:val="24"/>
          <w:szCs w:val="24"/>
        </w:rPr>
        <w:t>koľ</w:t>
      </w:r>
      <w:r w:rsidRPr="00507F29">
        <w:rPr>
          <w:rFonts w:ascii="Times New Roman" w:hAnsi="Times New Roman" w:hint="default"/>
          <w:sz w:val="24"/>
          <w:szCs w:val="24"/>
        </w:rPr>
        <w:t>vek priame alebo nepriame plnenie. Charitatí</w:t>
      </w:r>
      <w:r w:rsidRPr="00507F29">
        <w:rPr>
          <w:rFonts w:ascii="Times New Roman" w:hAnsi="Times New Roman" w:hint="default"/>
          <w:sz w:val="24"/>
          <w:szCs w:val="24"/>
        </w:rPr>
        <w:t>vna organizá</w:t>
      </w:r>
      <w:r w:rsidRPr="00507F29">
        <w:rPr>
          <w:rFonts w:ascii="Times New Roman" w:hAnsi="Times New Roman" w:hint="default"/>
          <w:sz w:val="24"/>
          <w:szCs w:val="24"/>
        </w:rPr>
        <w:t>cia môž</w:t>
      </w:r>
      <w:r w:rsidRPr="00507F29">
        <w:rPr>
          <w:rFonts w:ascii="Times New Roman" w:hAnsi="Times New Roman" w:hint="default"/>
          <w:sz w:val="24"/>
          <w:szCs w:val="24"/>
        </w:rPr>
        <w:t>e nakladať</w:t>
      </w:r>
      <w:r w:rsidRPr="00507F29">
        <w:rPr>
          <w:rFonts w:ascii="Times New Roman" w:hAnsi="Times New Roman" w:hint="default"/>
          <w:sz w:val="24"/>
          <w:szCs w:val="24"/>
        </w:rPr>
        <w:t xml:space="preserve"> s potravinami</w:t>
      </w:r>
      <w:r w:rsidRPr="00507F29">
        <w:rPr>
          <w:rFonts w:ascii="Times New Roman" w:hAnsi="Times New Roman"/>
          <w:bCs/>
          <w:sz w:val="24"/>
          <w:szCs w:val="24"/>
        </w:rPr>
        <w:t xml:space="preserve"> po </w:t>
      </w:r>
      <w:r w:rsidRPr="00507F29">
        <w:rPr>
          <w:rFonts w:ascii="Times New Roman" w:hAnsi="Times New Roman" w:hint="default"/>
          <w:bCs/>
          <w:sz w:val="24"/>
          <w:szCs w:val="24"/>
        </w:rPr>
        <w:t>uplynutí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507F29">
        <w:rPr>
          <w:rFonts w:ascii="Times New Roman" w:hAnsi="Times New Roman" w:hint="default"/>
          <w:sz w:val="24"/>
          <w:szCs w:val="24"/>
        </w:rPr>
        <w:t>dá</w:t>
      </w:r>
      <w:r w:rsidRPr="00507F29">
        <w:rPr>
          <w:rFonts w:ascii="Times New Roman" w:hAnsi="Times New Roman" w:hint="default"/>
          <w:sz w:val="24"/>
          <w:szCs w:val="24"/>
        </w:rPr>
        <w:t>tumu minimá</w:t>
      </w:r>
      <w:r w:rsidRPr="00507F29">
        <w:rPr>
          <w:rFonts w:ascii="Times New Roman" w:hAnsi="Times New Roman" w:hint="default"/>
          <w:sz w:val="24"/>
          <w:szCs w:val="24"/>
        </w:rPr>
        <w:t>lnej trvanlivosti až</w:t>
      </w:r>
      <w:r w:rsidRPr="00507F29">
        <w:rPr>
          <w:rFonts w:ascii="Times New Roman" w:hAnsi="Times New Roman" w:hint="default"/>
          <w:sz w:val="24"/>
          <w:szCs w:val="24"/>
        </w:rPr>
        <w:t xml:space="preserve"> po jej registrá</w:t>
      </w:r>
      <w:r w:rsidRPr="00507F29">
        <w:rPr>
          <w:rFonts w:ascii="Times New Roman" w:hAnsi="Times New Roman" w:hint="default"/>
          <w:sz w:val="24"/>
          <w:szCs w:val="24"/>
        </w:rPr>
        <w:t>cii podľ</w:t>
      </w:r>
      <w:r w:rsidRPr="00507F29">
        <w:rPr>
          <w:rFonts w:ascii="Times New Roman" w:hAnsi="Times New Roman" w:hint="default"/>
          <w:sz w:val="24"/>
          <w:szCs w:val="24"/>
        </w:rPr>
        <w:t>a odseku 1, prič</w:t>
      </w:r>
      <w:r w:rsidRPr="00507F29">
        <w:rPr>
          <w:rFonts w:ascii="Times New Roman" w:hAnsi="Times New Roman" w:hint="default"/>
          <w:sz w:val="24"/>
          <w:szCs w:val="24"/>
        </w:rPr>
        <w:t>om je povinná</w:t>
      </w:r>
      <w:r w:rsidRPr="00507F29">
        <w:rPr>
          <w:rFonts w:ascii="Times New Roman" w:hAnsi="Times New Roman" w:hint="default"/>
          <w:sz w:val="24"/>
          <w:szCs w:val="24"/>
        </w:rPr>
        <w:t xml:space="preserve"> pred zač</w:t>
      </w:r>
      <w:r w:rsidRPr="00507F29">
        <w:rPr>
          <w:rFonts w:ascii="Times New Roman" w:hAnsi="Times New Roman" w:hint="default"/>
          <w:sz w:val="24"/>
          <w:szCs w:val="24"/>
        </w:rPr>
        <w:t>atí</w:t>
      </w:r>
      <w:r w:rsidRPr="00507F29">
        <w:rPr>
          <w:rFonts w:ascii="Times New Roman" w:hAnsi="Times New Roman" w:hint="default"/>
          <w:sz w:val="24"/>
          <w:szCs w:val="24"/>
        </w:rPr>
        <w:t>m č</w:t>
      </w:r>
      <w:r w:rsidRPr="00507F29">
        <w:rPr>
          <w:rFonts w:ascii="Times New Roman" w:hAnsi="Times New Roman" w:hint="default"/>
          <w:sz w:val="24"/>
          <w:szCs w:val="24"/>
        </w:rPr>
        <w:t>innosti podľ</w:t>
      </w:r>
      <w:r w:rsidRPr="00507F29">
        <w:rPr>
          <w:rFonts w:ascii="Times New Roman" w:hAnsi="Times New Roman" w:hint="default"/>
          <w:sz w:val="24"/>
          <w:szCs w:val="24"/>
        </w:rPr>
        <w:t xml:space="preserve">a odseku 9 </w:t>
        <w:br/>
      </w:r>
      <w:r w:rsidRPr="00507F29">
        <w:rPr>
          <w:rFonts w:ascii="Times New Roman" w:hAnsi="Times New Roman" w:hint="default"/>
          <w:sz w:val="24"/>
          <w:szCs w:val="24"/>
        </w:rPr>
        <w:t>pí</w:t>
      </w:r>
      <w:r w:rsidRPr="00507F29">
        <w:rPr>
          <w:rFonts w:ascii="Times New Roman" w:hAnsi="Times New Roman" w:hint="default"/>
          <w:sz w:val="24"/>
          <w:szCs w:val="24"/>
        </w:rPr>
        <w:t>sm. c) pož</w:t>
      </w:r>
      <w:r w:rsidRPr="00507F29">
        <w:rPr>
          <w:rFonts w:ascii="Times New Roman" w:hAnsi="Times New Roman" w:hint="default"/>
          <w:sz w:val="24"/>
          <w:szCs w:val="24"/>
        </w:rPr>
        <w:t>iadať</w:t>
      </w:r>
      <w:r w:rsidRPr="00507F29">
        <w:rPr>
          <w:rFonts w:ascii="Times New Roman" w:hAnsi="Times New Roman" w:hint="default"/>
          <w:sz w:val="24"/>
          <w:szCs w:val="24"/>
        </w:rPr>
        <w:t xml:space="preserve"> prí</w:t>
      </w:r>
      <w:r w:rsidRPr="00507F29">
        <w:rPr>
          <w:rFonts w:ascii="Times New Roman" w:hAnsi="Times New Roman" w:hint="default"/>
          <w:sz w:val="24"/>
          <w:szCs w:val="24"/>
        </w:rPr>
        <w:t>sluš</w:t>
      </w:r>
      <w:r w:rsidRPr="00507F29">
        <w:rPr>
          <w:rFonts w:ascii="Times New Roman" w:hAnsi="Times New Roman" w:hint="default"/>
          <w:sz w:val="24"/>
          <w:szCs w:val="24"/>
        </w:rPr>
        <w:t>ný</w:t>
      </w:r>
      <w:r w:rsidRPr="00507F29">
        <w:rPr>
          <w:rFonts w:ascii="Times New Roman" w:hAnsi="Times New Roman" w:hint="default"/>
          <w:sz w:val="24"/>
          <w:szCs w:val="24"/>
        </w:rPr>
        <w:t xml:space="preserve"> regioná</w:t>
      </w:r>
      <w:r w:rsidRPr="00507F29">
        <w:rPr>
          <w:rFonts w:ascii="Times New Roman" w:hAnsi="Times New Roman" w:hint="default"/>
          <w:sz w:val="24"/>
          <w:szCs w:val="24"/>
        </w:rPr>
        <w:t>lny ú</w:t>
      </w:r>
      <w:r w:rsidRPr="00507F29">
        <w:rPr>
          <w:rFonts w:ascii="Times New Roman" w:hAnsi="Times New Roman" w:hint="default"/>
          <w:sz w:val="24"/>
          <w:szCs w:val="24"/>
        </w:rPr>
        <w:t>rad verejné</w:t>
      </w:r>
      <w:r w:rsidRPr="00507F29">
        <w:rPr>
          <w:rFonts w:ascii="Times New Roman" w:hAnsi="Times New Roman" w:hint="default"/>
          <w:sz w:val="24"/>
          <w:szCs w:val="24"/>
        </w:rPr>
        <w:t>ho zdravotní</w:t>
      </w:r>
      <w:r w:rsidRPr="00507F29">
        <w:rPr>
          <w:rFonts w:ascii="Times New Roman" w:hAnsi="Times New Roman" w:hint="default"/>
          <w:sz w:val="24"/>
          <w:szCs w:val="24"/>
        </w:rPr>
        <w:t>ctva o </w:t>
      </w:r>
      <w:r w:rsidRPr="00507F29">
        <w:rPr>
          <w:rFonts w:ascii="Times New Roman" w:hAnsi="Times New Roman" w:hint="default"/>
          <w:sz w:val="24"/>
          <w:szCs w:val="24"/>
        </w:rPr>
        <w:t>vykonanie ú</w:t>
      </w:r>
      <w:r w:rsidRPr="00507F29">
        <w:rPr>
          <w:rFonts w:ascii="Times New Roman" w:hAnsi="Times New Roman" w:hint="default"/>
          <w:sz w:val="24"/>
          <w:szCs w:val="24"/>
        </w:rPr>
        <w:t>radnej kontroly kaž</w:t>
      </w:r>
      <w:r w:rsidRPr="00507F29">
        <w:rPr>
          <w:rFonts w:ascii="Times New Roman" w:hAnsi="Times New Roman" w:hint="default"/>
          <w:sz w:val="24"/>
          <w:szCs w:val="24"/>
        </w:rPr>
        <w:t>dej vý</w:t>
      </w:r>
      <w:r w:rsidRPr="00507F29">
        <w:rPr>
          <w:rFonts w:ascii="Times New Roman" w:hAnsi="Times New Roman" w:hint="default"/>
          <w:sz w:val="24"/>
          <w:szCs w:val="24"/>
        </w:rPr>
        <w:t>dajne podľ</w:t>
      </w:r>
      <w:r w:rsidRPr="00507F29">
        <w:rPr>
          <w:rFonts w:ascii="Times New Roman" w:hAnsi="Times New Roman" w:hint="default"/>
          <w:sz w:val="24"/>
          <w:szCs w:val="24"/>
        </w:rPr>
        <w:t>a osob</w:t>
      </w:r>
      <w:r w:rsidRPr="00507F29">
        <w:rPr>
          <w:rFonts w:ascii="Times New Roman" w:hAnsi="Times New Roman" w:hint="default"/>
          <w:sz w:val="24"/>
          <w:szCs w:val="24"/>
        </w:rPr>
        <w:t>itné</w:t>
      </w:r>
      <w:r w:rsidRPr="00507F29">
        <w:rPr>
          <w:rFonts w:ascii="Times New Roman" w:hAnsi="Times New Roman" w:hint="default"/>
          <w:sz w:val="24"/>
          <w:szCs w:val="24"/>
        </w:rPr>
        <w:t>ho predpisu.</w:t>
      </w:r>
      <w:r w:rsidRPr="00507F29">
        <w:rPr>
          <w:rFonts w:ascii="Times New Roman" w:hAnsi="Times New Roman"/>
          <w:sz w:val="24"/>
          <w:szCs w:val="24"/>
          <w:vertAlign w:val="superscript"/>
        </w:rPr>
        <w:t>8dad</w:t>
      </w:r>
      <w:r w:rsidRPr="00507F29">
        <w:rPr>
          <w:rFonts w:ascii="Times New Roman" w:hAnsi="Times New Roman"/>
          <w:sz w:val="24"/>
          <w:szCs w:val="24"/>
        </w:rPr>
        <w:t>)</w:t>
      </w:r>
    </w:p>
    <w:p w:rsidR="00507F29" w:rsidRPr="00507F29" w:rsidP="00507F29">
      <w:pPr>
        <w:widowControl w:val="0"/>
        <w:bidi w:val="0"/>
        <w:spacing w:before="120" w:after="120"/>
        <w:ind w:left="426" w:firstLine="708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(8) Vý</w:t>
      </w:r>
      <w:r w:rsidRPr="00507F29">
        <w:rPr>
          <w:rFonts w:ascii="Times New Roman" w:hAnsi="Times New Roman" w:hint="default"/>
          <w:sz w:val="24"/>
          <w:szCs w:val="24"/>
        </w:rPr>
        <w:t>dajň</w:t>
      </w:r>
      <w:r w:rsidRPr="00507F29">
        <w:rPr>
          <w:rFonts w:ascii="Times New Roman" w:hAnsi="Times New Roman" w:hint="default"/>
          <w:sz w:val="24"/>
          <w:szCs w:val="24"/>
        </w:rPr>
        <w:t>a charitatí</w:t>
      </w:r>
      <w:r w:rsidRPr="00507F29">
        <w:rPr>
          <w:rFonts w:ascii="Times New Roman" w:hAnsi="Times New Roman" w:hint="default"/>
          <w:sz w:val="24"/>
          <w:szCs w:val="24"/>
        </w:rPr>
        <w:t>vnej organizá</w:t>
      </w:r>
      <w:r w:rsidRPr="00507F29">
        <w:rPr>
          <w:rFonts w:ascii="Times New Roman" w:hAnsi="Times New Roman" w:hint="default"/>
          <w:sz w:val="24"/>
          <w:szCs w:val="24"/>
        </w:rPr>
        <w:t>cie nesmie byť</w:t>
      </w:r>
      <w:r w:rsidRPr="00507F29">
        <w:rPr>
          <w:rFonts w:ascii="Times New Roman" w:hAnsi="Times New Roman" w:hint="default"/>
          <w:sz w:val="24"/>
          <w:szCs w:val="24"/>
        </w:rPr>
        <w:t xml:space="preserve"> umiestnená</w:t>
      </w:r>
      <w:r w:rsidRPr="00507F29">
        <w:rPr>
          <w:rFonts w:ascii="Times New Roman" w:hAnsi="Times New Roman" w:hint="default"/>
          <w:sz w:val="24"/>
          <w:szCs w:val="24"/>
        </w:rPr>
        <w:t xml:space="preserve"> v priestoroch a </w:t>
      </w:r>
      <w:r w:rsidRPr="00507F29">
        <w:rPr>
          <w:rFonts w:ascii="Times New Roman" w:hAnsi="Times New Roman" w:hint="default"/>
          <w:sz w:val="24"/>
          <w:szCs w:val="24"/>
        </w:rPr>
        <w:t>na plochá</w:t>
      </w:r>
      <w:r w:rsidRPr="00507F29">
        <w:rPr>
          <w:rFonts w:ascii="Times New Roman" w:hAnsi="Times New Roman" w:hint="default"/>
          <w:sz w:val="24"/>
          <w:szCs w:val="24"/>
        </w:rPr>
        <w:t>ch</w:t>
      </w:r>
    </w:p>
    <w:p w:rsidR="00507F29" w:rsidRPr="00507F29" w:rsidP="00507F29">
      <w:pPr>
        <w:widowControl w:val="0"/>
        <w:bidi w:val="0"/>
        <w:spacing w:before="120" w:after="120"/>
        <w:ind w:left="426" w:firstLine="708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a) prevá</w:t>
      </w:r>
      <w:r w:rsidRPr="00507F29">
        <w:rPr>
          <w:rFonts w:ascii="Times New Roman" w:hAnsi="Times New Roman" w:hint="default"/>
          <w:sz w:val="24"/>
          <w:szCs w:val="24"/>
        </w:rPr>
        <w:t>dzkovateľ</w:t>
      </w:r>
      <w:r w:rsidRPr="00507F29">
        <w:rPr>
          <w:rFonts w:ascii="Times New Roman" w:hAnsi="Times New Roman" w:hint="default"/>
          <w:sz w:val="24"/>
          <w:szCs w:val="24"/>
        </w:rPr>
        <w:t>a,</w:t>
      </w:r>
    </w:p>
    <w:p w:rsidR="00507F29" w:rsidRPr="00507F29" w:rsidP="00507F29">
      <w:pPr>
        <w:widowControl w:val="0"/>
        <w:bidi w:val="0"/>
        <w:spacing w:before="120" w:after="120"/>
        <w:ind w:left="426" w:firstLine="708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b) ktoré</w:t>
      </w:r>
      <w:r w:rsidRPr="00507F29">
        <w:rPr>
          <w:rFonts w:ascii="Times New Roman" w:hAnsi="Times New Roman" w:hint="default"/>
          <w:sz w:val="24"/>
          <w:szCs w:val="24"/>
        </w:rPr>
        <w:t xml:space="preserve"> prevá</w:t>
      </w:r>
      <w:r w:rsidRPr="00507F29">
        <w:rPr>
          <w:rFonts w:ascii="Times New Roman" w:hAnsi="Times New Roman" w:hint="default"/>
          <w:sz w:val="24"/>
          <w:szCs w:val="24"/>
        </w:rPr>
        <w:t>dzkovateľ</w:t>
      </w:r>
      <w:r w:rsidRPr="00507F29">
        <w:rPr>
          <w:rFonts w:ascii="Times New Roman" w:hAnsi="Times New Roman" w:hint="default"/>
          <w:sz w:val="24"/>
          <w:szCs w:val="24"/>
        </w:rPr>
        <w:t>ovi slúž</w:t>
      </w:r>
      <w:r w:rsidRPr="00507F29">
        <w:rPr>
          <w:rFonts w:ascii="Times New Roman" w:hAnsi="Times New Roman" w:hint="default"/>
          <w:sz w:val="24"/>
          <w:szCs w:val="24"/>
        </w:rPr>
        <w:t>ia na úč</w:t>
      </w:r>
      <w:r w:rsidRPr="00507F29">
        <w:rPr>
          <w:rFonts w:ascii="Times New Roman" w:hAnsi="Times New Roman" w:hint="default"/>
          <w:sz w:val="24"/>
          <w:szCs w:val="24"/>
        </w:rPr>
        <w:t>ely vý</w:t>
      </w:r>
      <w:r w:rsidRPr="00507F29">
        <w:rPr>
          <w:rFonts w:ascii="Times New Roman" w:hAnsi="Times New Roman" w:hint="default"/>
          <w:sz w:val="24"/>
          <w:szCs w:val="24"/>
        </w:rPr>
        <w:t>konu jeho č</w:t>
      </w:r>
      <w:r w:rsidRPr="00507F29">
        <w:rPr>
          <w:rFonts w:ascii="Times New Roman" w:hAnsi="Times New Roman" w:hint="default"/>
          <w:sz w:val="24"/>
          <w:szCs w:val="24"/>
        </w:rPr>
        <w:t>innosti,</w:t>
      </w:r>
    </w:p>
    <w:p w:rsidR="00507F29" w:rsidRPr="00507F29" w:rsidP="00507F29">
      <w:pPr>
        <w:widowControl w:val="0"/>
        <w:bidi w:val="0"/>
        <w:spacing w:before="120" w:after="120"/>
        <w:ind w:left="426" w:firstLine="708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c) ktoré</w:t>
      </w:r>
      <w:r w:rsidRPr="00507F29">
        <w:rPr>
          <w:rFonts w:ascii="Times New Roman" w:hAnsi="Times New Roman" w:hint="default"/>
          <w:sz w:val="24"/>
          <w:szCs w:val="24"/>
        </w:rPr>
        <w:t xml:space="preserve"> prevá</w:t>
      </w:r>
      <w:r w:rsidRPr="00507F29">
        <w:rPr>
          <w:rFonts w:ascii="Times New Roman" w:hAnsi="Times New Roman" w:hint="default"/>
          <w:sz w:val="24"/>
          <w:szCs w:val="24"/>
        </w:rPr>
        <w:t>dzkovateľ</w:t>
      </w:r>
      <w:r w:rsidRPr="00507F29">
        <w:rPr>
          <w:rFonts w:ascii="Times New Roman" w:hAnsi="Times New Roman" w:hint="default"/>
          <w:sz w:val="24"/>
          <w:szCs w:val="24"/>
        </w:rPr>
        <w:t xml:space="preserve"> uží</w:t>
      </w:r>
      <w:r w:rsidRPr="00507F29">
        <w:rPr>
          <w:rFonts w:ascii="Times New Roman" w:hAnsi="Times New Roman" w:hint="default"/>
          <w:sz w:val="24"/>
          <w:szCs w:val="24"/>
        </w:rPr>
        <w:t>va,</w:t>
      </w:r>
    </w:p>
    <w:p w:rsidR="00507F29" w:rsidRPr="00507F29" w:rsidP="00507F29">
      <w:pPr>
        <w:widowControl w:val="0"/>
        <w:bidi w:val="0"/>
        <w:spacing w:before="120" w:after="120"/>
        <w:ind w:left="426" w:firstLine="708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d) ktoré</w:t>
      </w:r>
      <w:r w:rsidRPr="00507F29">
        <w:rPr>
          <w:rFonts w:ascii="Times New Roman" w:hAnsi="Times New Roman" w:hint="default"/>
          <w:sz w:val="24"/>
          <w:szCs w:val="24"/>
        </w:rPr>
        <w:t xml:space="preserve"> sú</w:t>
      </w:r>
      <w:r w:rsidRPr="00507F29">
        <w:rPr>
          <w:rFonts w:ascii="Times New Roman" w:hAnsi="Times New Roman" w:hint="default"/>
          <w:sz w:val="24"/>
          <w:szCs w:val="24"/>
        </w:rPr>
        <w:t xml:space="preserve"> spojené</w:t>
      </w:r>
      <w:r w:rsidRPr="00507F29">
        <w:rPr>
          <w:rFonts w:ascii="Times New Roman" w:hAnsi="Times New Roman" w:hint="default"/>
          <w:sz w:val="24"/>
          <w:szCs w:val="24"/>
        </w:rPr>
        <w:t xml:space="preserve"> s priestor</w:t>
      </w:r>
      <w:r w:rsidRPr="00507F29">
        <w:rPr>
          <w:rFonts w:ascii="Times New Roman" w:hAnsi="Times New Roman" w:hint="default"/>
          <w:sz w:val="24"/>
          <w:szCs w:val="24"/>
        </w:rPr>
        <w:t>mi a </w:t>
      </w:r>
      <w:r w:rsidRPr="00507F29">
        <w:rPr>
          <w:rFonts w:ascii="Times New Roman" w:hAnsi="Times New Roman" w:hint="default"/>
          <w:sz w:val="24"/>
          <w:szCs w:val="24"/>
        </w:rPr>
        <w:t>plochami podľ</w:t>
      </w:r>
      <w:r w:rsidRPr="00507F29">
        <w:rPr>
          <w:rFonts w:ascii="Times New Roman" w:hAnsi="Times New Roman" w:hint="default"/>
          <w:sz w:val="24"/>
          <w:szCs w:val="24"/>
        </w:rPr>
        <w:t>a pí</w:t>
      </w:r>
      <w:r w:rsidRPr="00507F29">
        <w:rPr>
          <w:rFonts w:ascii="Times New Roman" w:hAnsi="Times New Roman" w:hint="default"/>
          <w:sz w:val="24"/>
          <w:szCs w:val="24"/>
        </w:rPr>
        <w:t>smen a) až</w:t>
      </w:r>
      <w:r w:rsidRPr="00507F29">
        <w:rPr>
          <w:rFonts w:ascii="Times New Roman" w:hAnsi="Times New Roman" w:hint="default"/>
          <w:sz w:val="24"/>
          <w:szCs w:val="24"/>
        </w:rPr>
        <w:t xml:space="preserve"> c).</w:t>
      </w:r>
    </w:p>
    <w:p w:rsidR="00507F29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(9) Charitatí</w:t>
      </w:r>
      <w:r w:rsidRPr="00507F29">
        <w:rPr>
          <w:rFonts w:ascii="Times New Roman" w:hAnsi="Times New Roman" w:hint="default"/>
          <w:sz w:val="24"/>
          <w:szCs w:val="24"/>
        </w:rPr>
        <w:t>vna organizá</w:t>
      </w:r>
      <w:r w:rsidRPr="00507F29">
        <w:rPr>
          <w:rFonts w:ascii="Times New Roman" w:hAnsi="Times New Roman" w:hint="default"/>
          <w:sz w:val="24"/>
          <w:szCs w:val="24"/>
        </w:rPr>
        <w:t>cia je povinná</w:t>
      </w:r>
      <w:r w:rsidRPr="00507F29">
        <w:rPr>
          <w:rFonts w:ascii="Times New Roman" w:hAnsi="Times New Roman" w:hint="default"/>
          <w:sz w:val="24"/>
          <w:szCs w:val="24"/>
        </w:rPr>
        <w:t xml:space="preserve"> plniť</w:t>
      </w:r>
      <w:r w:rsidRPr="00507F29">
        <w:rPr>
          <w:rFonts w:ascii="Times New Roman" w:hAnsi="Times New Roman" w:hint="default"/>
          <w:sz w:val="24"/>
          <w:szCs w:val="24"/>
        </w:rPr>
        <w:t xml:space="preserve"> najmenej pož</w:t>
      </w:r>
      <w:r w:rsidRPr="00507F29">
        <w:rPr>
          <w:rFonts w:ascii="Times New Roman" w:hAnsi="Times New Roman" w:hint="default"/>
          <w:sz w:val="24"/>
          <w:szCs w:val="24"/>
        </w:rPr>
        <w:t>iadavky na skladovanie a </w:t>
      </w:r>
      <w:r w:rsidRPr="00507F29">
        <w:rPr>
          <w:rFonts w:ascii="Times New Roman" w:hAnsi="Times New Roman" w:hint="default"/>
          <w:sz w:val="24"/>
          <w:szCs w:val="24"/>
        </w:rPr>
        <w:t>prepravu potraví</w:t>
      </w:r>
      <w:r w:rsidRPr="00507F29">
        <w:rPr>
          <w:rFonts w:ascii="Times New Roman" w:hAnsi="Times New Roman" w:hint="default"/>
          <w:sz w:val="24"/>
          <w:szCs w:val="24"/>
        </w:rPr>
        <w:t>n podľ</w:t>
      </w:r>
      <w:r w:rsidRPr="00507F29">
        <w:rPr>
          <w:rFonts w:ascii="Times New Roman" w:hAnsi="Times New Roman" w:hint="default"/>
          <w:sz w:val="24"/>
          <w:szCs w:val="24"/>
        </w:rPr>
        <w:t>a §</w:t>
      </w:r>
      <w:r w:rsidRPr="00507F29">
        <w:rPr>
          <w:rFonts w:ascii="Times New Roman" w:hAnsi="Times New Roman" w:hint="default"/>
          <w:sz w:val="24"/>
          <w:szCs w:val="24"/>
        </w:rPr>
        <w:t xml:space="preserve"> 10 a 11 a </w:t>
      </w:r>
      <w:r w:rsidRPr="00507F29">
        <w:rPr>
          <w:rFonts w:ascii="Times New Roman" w:hAnsi="Times New Roman" w:hint="default"/>
          <w:sz w:val="24"/>
          <w:szCs w:val="24"/>
        </w:rPr>
        <w:t>potraviny podľ</w:t>
      </w:r>
      <w:r w:rsidRPr="00507F29">
        <w:rPr>
          <w:rFonts w:ascii="Times New Roman" w:hAnsi="Times New Roman" w:hint="default"/>
          <w:sz w:val="24"/>
          <w:szCs w:val="24"/>
        </w:rPr>
        <w:t xml:space="preserve">a odseku 7 </w:t>
      </w:r>
    </w:p>
    <w:p w:rsidR="00507F29" w:rsidRPr="00507F29" w:rsidP="00507F29">
      <w:pPr>
        <w:pStyle w:val="ListParagraph"/>
        <w:keepNext w:val="0"/>
        <w:widowControl w:val="0"/>
        <w:numPr>
          <w:numId w:val="2"/>
        </w:numPr>
        <w:bidi w:val="0"/>
        <w:spacing w:before="60" w:after="60"/>
        <w:ind w:left="714" w:hanging="357"/>
        <w:contextualSpacing w:val="0"/>
        <w:rPr>
          <w:rFonts w:hint="default"/>
        </w:rPr>
      </w:pPr>
      <w:r w:rsidRPr="00507F29">
        <w:rPr>
          <w:rFonts w:hint="default"/>
        </w:rPr>
        <w:t>musí</w:t>
      </w:r>
      <w:r w:rsidRPr="00507F29">
        <w:rPr>
          <w:rFonts w:hint="default"/>
        </w:rPr>
        <w:t xml:space="preserve"> skladovať</w:t>
      </w:r>
      <w:r w:rsidRPr="00507F29">
        <w:rPr>
          <w:rFonts w:hint="default"/>
        </w:rPr>
        <w:t xml:space="preserve"> oddelene od potraví</w:t>
      </w:r>
      <w:r w:rsidRPr="00507F29">
        <w:rPr>
          <w:rFonts w:hint="default"/>
        </w:rPr>
        <w:t>n, ktorý</w:t>
      </w:r>
      <w:r w:rsidRPr="00507F29">
        <w:rPr>
          <w:rFonts w:hint="default"/>
        </w:rPr>
        <w:t>ch dá</w:t>
      </w:r>
      <w:r w:rsidRPr="00507F29">
        <w:rPr>
          <w:rFonts w:hint="default"/>
        </w:rPr>
        <w:t>tum minimá</w:t>
      </w:r>
      <w:r w:rsidRPr="00507F29">
        <w:rPr>
          <w:rFonts w:hint="default"/>
        </w:rPr>
        <w:t>lnej trvanlivosti</w:t>
      </w:r>
      <w:r w:rsidRPr="00507F29">
        <w:rPr>
          <w:rFonts w:hint="default"/>
        </w:rPr>
        <w:t xml:space="preserve"> neuplynul a </w:t>
      </w:r>
      <w:r w:rsidRPr="00507F29">
        <w:rPr>
          <w:rFonts w:hint="default"/>
        </w:rPr>
        <w:t>označ</w:t>
      </w:r>
      <w:r w:rsidRPr="00507F29">
        <w:rPr>
          <w:rFonts w:hint="default"/>
        </w:rPr>
        <w:t>iť</w:t>
      </w:r>
      <w:r w:rsidRPr="00507F29">
        <w:rPr>
          <w:rFonts w:hint="default"/>
        </w:rPr>
        <w:t xml:space="preserve"> ú</w:t>
      </w:r>
      <w:r w:rsidRPr="00507F29">
        <w:rPr>
          <w:rFonts w:hint="default"/>
        </w:rPr>
        <w:t>dajom, ž</w:t>
      </w:r>
      <w:r w:rsidRPr="00507F29">
        <w:rPr>
          <w:rFonts w:hint="default"/>
        </w:rPr>
        <w:t>e ide o </w:t>
      </w:r>
      <w:r w:rsidRPr="00507F29">
        <w:rPr>
          <w:rFonts w:hint="default"/>
        </w:rPr>
        <w:t>potraviny po uplynutí</w:t>
      </w:r>
      <w:r w:rsidRPr="00507F29">
        <w:rPr>
          <w:rFonts w:hint="default"/>
        </w:rPr>
        <w:t xml:space="preserve"> dá</w:t>
      </w:r>
      <w:r w:rsidRPr="00507F29">
        <w:rPr>
          <w:rFonts w:hint="default"/>
        </w:rPr>
        <w:t>tumu minimá</w:t>
      </w:r>
      <w:r w:rsidRPr="00507F29">
        <w:rPr>
          <w:rFonts w:hint="default"/>
        </w:rPr>
        <w:t xml:space="preserve">lnej trvanlivosti, </w:t>
      </w:r>
    </w:p>
    <w:p w:rsidR="00507F29" w:rsidRPr="00507F29" w:rsidP="00507F29">
      <w:pPr>
        <w:pStyle w:val="ListParagraph"/>
        <w:keepNext w:val="0"/>
        <w:widowControl w:val="0"/>
        <w:numPr>
          <w:numId w:val="2"/>
        </w:numPr>
        <w:bidi w:val="0"/>
        <w:spacing w:before="60" w:after="60"/>
        <w:ind w:left="714" w:hanging="357"/>
        <w:contextualSpacing w:val="0"/>
        <w:rPr>
          <w:rFonts w:hint="default"/>
        </w:rPr>
      </w:pPr>
      <w:r w:rsidRPr="00507F29">
        <w:rPr>
          <w:rFonts w:hint="default"/>
        </w:rPr>
        <w:t>nesmie prebaľ</w:t>
      </w:r>
      <w:r w:rsidRPr="00507F29">
        <w:rPr>
          <w:rFonts w:hint="default"/>
        </w:rPr>
        <w:t>ovať</w:t>
      </w:r>
      <w:r w:rsidRPr="00507F29">
        <w:rPr>
          <w:rFonts w:hint="default"/>
        </w:rPr>
        <w:t>, meniť</w:t>
      </w:r>
      <w:r w:rsidRPr="00507F29">
        <w:rPr>
          <w:rFonts w:hint="default"/>
        </w:rPr>
        <w:t>, odstraň</w:t>
      </w:r>
      <w:r w:rsidRPr="00507F29">
        <w:rPr>
          <w:rFonts w:hint="default"/>
        </w:rPr>
        <w:t>ovať</w:t>
      </w:r>
      <w:r w:rsidRPr="00507F29">
        <w:rPr>
          <w:rFonts w:hint="default"/>
        </w:rPr>
        <w:t xml:space="preserve"> alebo zakrý</w:t>
      </w:r>
      <w:r w:rsidRPr="00507F29">
        <w:rPr>
          <w:rFonts w:hint="default"/>
        </w:rPr>
        <w:t>vať</w:t>
      </w:r>
      <w:r w:rsidRPr="00507F29">
        <w:rPr>
          <w:rFonts w:hint="default"/>
        </w:rPr>
        <w:t xml:space="preserve"> ú</w:t>
      </w:r>
      <w:r w:rsidRPr="00507F29">
        <w:rPr>
          <w:rFonts w:hint="default"/>
        </w:rPr>
        <w:t>daje uvedené</w:t>
      </w:r>
      <w:r w:rsidRPr="00507F29">
        <w:rPr>
          <w:rFonts w:hint="default"/>
        </w:rPr>
        <w:t xml:space="preserve"> prevá</w:t>
      </w:r>
      <w:r w:rsidRPr="00507F29">
        <w:rPr>
          <w:rFonts w:hint="default"/>
        </w:rPr>
        <w:t>dzkovateľ</w:t>
      </w:r>
      <w:r w:rsidRPr="00507F29">
        <w:rPr>
          <w:rFonts w:hint="default"/>
        </w:rPr>
        <w:t>om na spotrebiteľ</w:t>
      </w:r>
      <w:r w:rsidRPr="00507F29">
        <w:rPr>
          <w:rFonts w:hint="default"/>
        </w:rPr>
        <w:t>skom obale,</w:t>
      </w:r>
    </w:p>
    <w:p w:rsidR="00507F29" w:rsidRPr="00507F29" w:rsidP="00507F29">
      <w:pPr>
        <w:pStyle w:val="ListParagraph"/>
        <w:keepNext w:val="0"/>
        <w:widowControl w:val="0"/>
        <w:numPr>
          <w:numId w:val="2"/>
        </w:numPr>
        <w:bidi w:val="0"/>
        <w:spacing w:before="60" w:after="60"/>
        <w:ind w:left="714" w:hanging="357"/>
        <w:contextualSpacing w:val="0"/>
        <w:rPr>
          <w:rFonts w:hint="default"/>
        </w:rPr>
      </w:pPr>
      <w:r w:rsidRPr="00507F29">
        <w:rPr>
          <w:rFonts w:hint="default"/>
        </w:rPr>
        <w:t>môž</w:t>
      </w:r>
      <w:r w:rsidRPr="00507F29">
        <w:rPr>
          <w:rFonts w:hint="default"/>
        </w:rPr>
        <w:t>e len bezodplatne a </w:t>
      </w:r>
      <w:r w:rsidRPr="00507F29">
        <w:rPr>
          <w:rFonts w:hint="default"/>
        </w:rPr>
        <w:t>bezodkladne poskytnúť</w:t>
      </w:r>
      <w:r w:rsidRPr="00507F29">
        <w:rPr>
          <w:rFonts w:hint="default"/>
        </w:rPr>
        <w:t xml:space="preserve"> koneč</w:t>
      </w:r>
      <w:r w:rsidRPr="00507F29">
        <w:rPr>
          <w:rFonts w:hint="default"/>
        </w:rPr>
        <w:t>né</w:t>
      </w:r>
      <w:r w:rsidRPr="00507F29">
        <w:rPr>
          <w:rFonts w:hint="default"/>
        </w:rPr>
        <w:t>m</w:t>
      </w:r>
      <w:r w:rsidRPr="00507F29">
        <w:rPr>
          <w:rFonts w:hint="default"/>
        </w:rPr>
        <w:t>u spotrebiteľ</w:t>
      </w:r>
      <w:r w:rsidRPr="00507F29">
        <w:rPr>
          <w:rFonts w:hint="default"/>
        </w:rPr>
        <w:t>ovi, prič</w:t>
      </w:r>
      <w:r w:rsidRPr="00507F29">
        <w:rPr>
          <w:rFonts w:hint="default"/>
        </w:rPr>
        <w:t>om od neho nemôž</w:t>
      </w:r>
      <w:r w:rsidRPr="00507F29">
        <w:rPr>
          <w:rFonts w:hint="default"/>
        </w:rPr>
        <w:t>e za tieto potraviny pož</w:t>
      </w:r>
      <w:r w:rsidRPr="00507F29">
        <w:rPr>
          <w:rFonts w:hint="default"/>
        </w:rPr>
        <w:t>adovať</w:t>
      </w:r>
      <w:r w:rsidRPr="00507F29">
        <w:rPr>
          <w:rFonts w:hint="default"/>
        </w:rPr>
        <w:t xml:space="preserve"> aké</w:t>
      </w:r>
      <w:r w:rsidRPr="00507F29">
        <w:rPr>
          <w:rFonts w:hint="default"/>
        </w:rPr>
        <w:t>koľ</w:t>
      </w:r>
      <w:r w:rsidRPr="00507F29">
        <w:rPr>
          <w:rFonts w:hint="default"/>
        </w:rPr>
        <w:t>vek priame alebo nepriame plnenie.</w:t>
      </w:r>
    </w:p>
    <w:p w:rsidR="00507F29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 w:hint="default"/>
          <w:bCs/>
          <w:sz w:val="24"/>
          <w:szCs w:val="24"/>
        </w:rPr>
      </w:pPr>
      <w:r w:rsidRPr="00507F29">
        <w:rPr>
          <w:rFonts w:ascii="Times New Roman" w:hAnsi="Times New Roman" w:hint="default"/>
          <w:bCs/>
          <w:sz w:val="24"/>
          <w:szCs w:val="24"/>
        </w:rPr>
        <w:t>(10) Za bezpeč</w:t>
      </w:r>
      <w:r w:rsidRPr="00507F29">
        <w:rPr>
          <w:rFonts w:ascii="Times New Roman" w:hAnsi="Times New Roman" w:hint="default"/>
          <w:bCs/>
          <w:sz w:val="24"/>
          <w:szCs w:val="24"/>
        </w:rPr>
        <w:t>nosť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potraví</w:t>
      </w:r>
      <w:r w:rsidRPr="00507F29">
        <w:rPr>
          <w:rFonts w:ascii="Times New Roman" w:hAnsi="Times New Roman" w:hint="default"/>
          <w:bCs/>
          <w:sz w:val="24"/>
          <w:szCs w:val="24"/>
        </w:rPr>
        <w:t>n po uplynutí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dá</w:t>
      </w:r>
      <w:r w:rsidRPr="00507F29">
        <w:rPr>
          <w:rFonts w:ascii="Times New Roman" w:hAnsi="Times New Roman" w:hint="default"/>
          <w:bCs/>
          <w:sz w:val="24"/>
          <w:szCs w:val="24"/>
        </w:rPr>
        <w:t>tumu minimá</w:t>
      </w:r>
      <w:r w:rsidRPr="00507F29">
        <w:rPr>
          <w:rFonts w:ascii="Times New Roman" w:hAnsi="Times New Roman" w:hint="default"/>
          <w:bCs/>
          <w:sz w:val="24"/>
          <w:szCs w:val="24"/>
        </w:rPr>
        <w:t>lnej trvanlivosti do ich odovzdania charitatí</w:t>
      </w:r>
      <w:r w:rsidRPr="00507F29">
        <w:rPr>
          <w:rFonts w:ascii="Times New Roman" w:hAnsi="Times New Roman" w:hint="default"/>
          <w:bCs/>
          <w:sz w:val="24"/>
          <w:szCs w:val="24"/>
        </w:rPr>
        <w:t>vnej organizá</w:t>
      </w:r>
      <w:r w:rsidRPr="00507F29">
        <w:rPr>
          <w:rFonts w:ascii="Times New Roman" w:hAnsi="Times New Roman" w:hint="default"/>
          <w:bCs/>
          <w:sz w:val="24"/>
          <w:szCs w:val="24"/>
        </w:rPr>
        <w:t>cii</w:t>
      </w:r>
      <w:r w:rsidRPr="00507F29">
        <w:rPr>
          <w:rFonts w:ascii="Times New Roman" w:hAnsi="Times New Roman"/>
          <w:sz w:val="24"/>
          <w:szCs w:val="24"/>
        </w:rPr>
        <w:t xml:space="preserve"> </w:t>
      </w:r>
      <w:r w:rsidRPr="00507F29">
        <w:rPr>
          <w:rFonts w:ascii="Times New Roman" w:hAnsi="Times New Roman" w:hint="default"/>
          <w:bCs/>
          <w:sz w:val="24"/>
          <w:szCs w:val="24"/>
        </w:rPr>
        <w:t>zodpovedá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ten, kto jej ich posk</w:t>
      </w:r>
      <w:r w:rsidRPr="00507F29">
        <w:rPr>
          <w:rFonts w:ascii="Times New Roman" w:hAnsi="Times New Roman" w:hint="default"/>
          <w:bCs/>
          <w:sz w:val="24"/>
          <w:szCs w:val="24"/>
        </w:rPr>
        <w:t>ytuje bezodplatný</w:t>
      </w:r>
      <w:r w:rsidRPr="00507F29">
        <w:rPr>
          <w:rFonts w:ascii="Times New Roman" w:hAnsi="Times New Roman" w:hint="default"/>
          <w:bCs/>
          <w:sz w:val="24"/>
          <w:szCs w:val="24"/>
        </w:rPr>
        <w:t>m prevodom.</w:t>
      </w:r>
    </w:p>
    <w:p w:rsidR="00507F29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 w:hint="default"/>
          <w:bCs/>
          <w:sz w:val="24"/>
          <w:szCs w:val="24"/>
        </w:rPr>
      </w:pPr>
      <w:r w:rsidRPr="00507F29">
        <w:rPr>
          <w:rFonts w:ascii="Times New Roman" w:hAnsi="Times New Roman" w:hint="default"/>
          <w:bCs/>
          <w:sz w:val="24"/>
          <w:szCs w:val="24"/>
        </w:rPr>
        <w:t>(11) Za bezpeč</w:t>
      </w:r>
      <w:r w:rsidRPr="00507F29">
        <w:rPr>
          <w:rFonts w:ascii="Times New Roman" w:hAnsi="Times New Roman" w:hint="default"/>
          <w:bCs/>
          <w:sz w:val="24"/>
          <w:szCs w:val="24"/>
        </w:rPr>
        <w:t>nosť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potraví</w:t>
      </w:r>
      <w:r w:rsidRPr="00507F29">
        <w:rPr>
          <w:rFonts w:ascii="Times New Roman" w:hAnsi="Times New Roman" w:hint="default"/>
          <w:bCs/>
          <w:sz w:val="24"/>
          <w:szCs w:val="24"/>
        </w:rPr>
        <w:t>n po uplynutí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dá</w:t>
      </w:r>
      <w:r w:rsidRPr="00507F29">
        <w:rPr>
          <w:rFonts w:ascii="Times New Roman" w:hAnsi="Times New Roman" w:hint="default"/>
          <w:bCs/>
          <w:sz w:val="24"/>
          <w:szCs w:val="24"/>
        </w:rPr>
        <w:t>tumu minimá</w:t>
      </w:r>
      <w:r w:rsidRPr="00507F29">
        <w:rPr>
          <w:rFonts w:ascii="Times New Roman" w:hAnsi="Times New Roman" w:hint="default"/>
          <w:bCs/>
          <w:sz w:val="24"/>
          <w:szCs w:val="24"/>
        </w:rPr>
        <w:t>lnej trvanlivosti do ich bezodplatné</w:t>
      </w:r>
      <w:r w:rsidRPr="00507F29">
        <w:rPr>
          <w:rFonts w:ascii="Times New Roman" w:hAnsi="Times New Roman" w:hint="default"/>
          <w:bCs/>
          <w:sz w:val="24"/>
          <w:szCs w:val="24"/>
        </w:rPr>
        <w:t>ho poskytnutia podľ</w:t>
      </w:r>
      <w:r w:rsidRPr="00507F29">
        <w:rPr>
          <w:rFonts w:ascii="Times New Roman" w:hAnsi="Times New Roman" w:hint="default"/>
          <w:bCs/>
          <w:sz w:val="24"/>
          <w:szCs w:val="24"/>
        </w:rPr>
        <w:t>a odseku 9 pí</w:t>
      </w:r>
      <w:r w:rsidRPr="00507F29">
        <w:rPr>
          <w:rFonts w:ascii="Times New Roman" w:hAnsi="Times New Roman" w:hint="default"/>
          <w:bCs/>
          <w:sz w:val="24"/>
          <w:szCs w:val="24"/>
        </w:rPr>
        <w:t>sm. c) zodpovedá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</w:t>
      </w:r>
      <w:r w:rsidRPr="00507F29">
        <w:rPr>
          <w:rFonts w:ascii="Times New Roman" w:hAnsi="Times New Roman" w:hint="default"/>
          <w:sz w:val="24"/>
          <w:szCs w:val="24"/>
        </w:rPr>
        <w:t>charitatí</w:t>
      </w:r>
      <w:r w:rsidRPr="00507F29">
        <w:rPr>
          <w:rFonts w:ascii="Times New Roman" w:hAnsi="Times New Roman" w:hint="default"/>
          <w:sz w:val="24"/>
          <w:szCs w:val="24"/>
        </w:rPr>
        <w:t>vna organizá</w:t>
      </w:r>
      <w:r w:rsidRPr="00507F29">
        <w:rPr>
          <w:rFonts w:ascii="Times New Roman" w:hAnsi="Times New Roman" w:hint="default"/>
          <w:sz w:val="24"/>
          <w:szCs w:val="24"/>
        </w:rPr>
        <w:t>cia</w:t>
      </w:r>
      <w:r w:rsidRPr="00507F29">
        <w:rPr>
          <w:rFonts w:ascii="Times New Roman" w:hAnsi="Times New Roman" w:hint="default"/>
          <w:bCs/>
          <w:sz w:val="24"/>
          <w:szCs w:val="24"/>
        </w:rPr>
        <w:t>.“.</w:t>
      </w:r>
    </w:p>
    <w:p w:rsidR="00507F29" w:rsidRPr="00507F29" w:rsidP="00507F29">
      <w:pPr>
        <w:widowControl w:val="0"/>
        <w:bidi w:val="0"/>
        <w:ind w:left="714" w:hanging="357"/>
        <w:jc w:val="both"/>
        <w:rPr>
          <w:rFonts w:ascii="Times New Roman" w:hAnsi="Times New Roman" w:hint="default"/>
          <w:bCs/>
          <w:sz w:val="24"/>
          <w:szCs w:val="24"/>
        </w:rPr>
      </w:pPr>
      <w:r w:rsidRPr="00507F29">
        <w:rPr>
          <w:rFonts w:ascii="Times New Roman" w:hAnsi="Times New Roman" w:hint="default"/>
          <w:bCs/>
          <w:sz w:val="24"/>
          <w:szCs w:val="24"/>
        </w:rPr>
        <w:t>Pozná</w:t>
      </w:r>
      <w:r w:rsidRPr="00507F29">
        <w:rPr>
          <w:rFonts w:ascii="Times New Roman" w:hAnsi="Times New Roman" w:hint="default"/>
          <w:bCs/>
          <w:sz w:val="24"/>
          <w:szCs w:val="24"/>
        </w:rPr>
        <w:t>mk</w:t>
      </w:r>
      <w:r w:rsidR="00637C55">
        <w:rPr>
          <w:rFonts w:ascii="Times New Roman" w:hAnsi="Times New Roman" w:hint="default"/>
          <w:bCs/>
          <w:sz w:val="24"/>
          <w:szCs w:val="24"/>
        </w:rPr>
        <w:t>y pod č</w:t>
      </w:r>
      <w:r w:rsidR="00637C55">
        <w:rPr>
          <w:rFonts w:ascii="Times New Roman" w:hAnsi="Times New Roman" w:hint="default"/>
          <w:bCs/>
          <w:sz w:val="24"/>
          <w:szCs w:val="24"/>
        </w:rPr>
        <w:t>iarou k odkazom 8dac a 8</w:t>
      </w:r>
      <w:r w:rsidRPr="00507F29">
        <w:rPr>
          <w:rFonts w:ascii="Times New Roman" w:hAnsi="Times New Roman" w:hint="default"/>
          <w:bCs/>
          <w:sz w:val="24"/>
          <w:szCs w:val="24"/>
        </w:rPr>
        <w:t>dad znejú</w:t>
      </w:r>
      <w:r w:rsidRPr="00507F29">
        <w:rPr>
          <w:rFonts w:ascii="Times New Roman" w:hAnsi="Times New Roman" w:hint="default"/>
          <w:bCs/>
          <w:sz w:val="24"/>
          <w:szCs w:val="24"/>
        </w:rPr>
        <w:t>:</w:t>
      </w:r>
    </w:p>
    <w:p w:rsidR="00507F29" w:rsidRPr="00507F29" w:rsidP="00507F29">
      <w:pPr>
        <w:widowControl w:val="0"/>
        <w:bidi w:val="0"/>
        <w:ind w:left="714" w:hanging="357"/>
        <w:jc w:val="both"/>
        <w:rPr>
          <w:rFonts w:ascii="Times New Roman" w:hAnsi="Times New Roman"/>
          <w:bCs/>
          <w:sz w:val="24"/>
          <w:szCs w:val="24"/>
        </w:rPr>
      </w:pPr>
      <w:r w:rsidRPr="00507F29">
        <w:rPr>
          <w:rFonts w:ascii="Times New Roman" w:hAnsi="Times New Roman" w:hint="default"/>
          <w:bCs/>
          <w:sz w:val="24"/>
          <w:szCs w:val="24"/>
        </w:rPr>
        <w:t>„</w:t>
      </w:r>
      <w:r w:rsidRPr="00507F29">
        <w:rPr>
          <w:rFonts w:ascii="Times New Roman" w:hAnsi="Times New Roman"/>
          <w:bCs/>
          <w:sz w:val="24"/>
          <w:szCs w:val="24"/>
          <w:vertAlign w:val="superscript"/>
        </w:rPr>
        <w:t>8dac</w:t>
      </w:r>
      <w:r w:rsidRPr="00507F29">
        <w:rPr>
          <w:rFonts w:ascii="Times New Roman" w:hAnsi="Times New Roman" w:hint="default"/>
          <w:bCs/>
          <w:sz w:val="24"/>
          <w:szCs w:val="24"/>
        </w:rPr>
        <w:t>) Naprí</w:t>
      </w:r>
      <w:r w:rsidRPr="00507F29">
        <w:rPr>
          <w:rFonts w:ascii="Times New Roman" w:hAnsi="Times New Roman" w:hint="default"/>
          <w:bCs/>
          <w:sz w:val="24"/>
          <w:szCs w:val="24"/>
        </w:rPr>
        <w:t>klad zá</w:t>
      </w:r>
      <w:r w:rsidRPr="00507F29">
        <w:rPr>
          <w:rFonts w:ascii="Times New Roman" w:hAnsi="Times New Roman" w:hint="default"/>
          <w:bCs/>
          <w:sz w:val="24"/>
          <w:szCs w:val="24"/>
        </w:rPr>
        <w:t>kon č</w:t>
      </w:r>
      <w:r w:rsidRPr="00507F29">
        <w:rPr>
          <w:rFonts w:ascii="Times New Roman" w:hAnsi="Times New Roman" w:hint="default"/>
          <w:bCs/>
          <w:sz w:val="24"/>
          <w:szCs w:val="24"/>
        </w:rPr>
        <w:t>. 83/1990 Zb. o </w:t>
      </w:r>
      <w:r w:rsidRPr="00507F29">
        <w:rPr>
          <w:rFonts w:ascii="Times New Roman" w:hAnsi="Times New Roman" w:hint="default"/>
          <w:bCs/>
          <w:sz w:val="24"/>
          <w:szCs w:val="24"/>
        </w:rPr>
        <w:t>združ</w:t>
      </w:r>
      <w:r w:rsidRPr="00507F29">
        <w:rPr>
          <w:rFonts w:ascii="Times New Roman" w:hAnsi="Times New Roman" w:hint="default"/>
          <w:bCs/>
          <w:sz w:val="24"/>
          <w:szCs w:val="24"/>
        </w:rPr>
        <w:t>ovaní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obč</w:t>
      </w:r>
      <w:r w:rsidRPr="00507F29">
        <w:rPr>
          <w:rFonts w:ascii="Times New Roman" w:hAnsi="Times New Roman" w:hint="default"/>
          <w:bCs/>
          <w:sz w:val="24"/>
          <w:szCs w:val="24"/>
        </w:rPr>
        <w:t>anov v znení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507F29">
        <w:rPr>
          <w:rFonts w:ascii="Times New Roman" w:hAnsi="Times New Roman" w:hint="default"/>
          <w:bCs/>
          <w:sz w:val="24"/>
          <w:szCs w:val="24"/>
        </w:rPr>
        <w:t>ch predpisov, zá</w:t>
      </w:r>
      <w:r w:rsidRPr="00507F29">
        <w:rPr>
          <w:rFonts w:ascii="Times New Roman" w:hAnsi="Times New Roman" w:hint="default"/>
          <w:bCs/>
          <w:sz w:val="24"/>
          <w:szCs w:val="24"/>
        </w:rPr>
        <w:t>kon Ná</w:t>
      </w:r>
      <w:r w:rsidRPr="00507F29">
        <w:rPr>
          <w:rFonts w:ascii="Times New Roman" w:hAnsi="Times New Roman" w:hint="default"/>
          <w:bCs/>
          <w:sz w:val="24"/>
          <w:szCs w:val="24"/>
        </w:rPr>
        <w:t>rodnej rady Slovenskej republiky č</w:t>
      </w:r>
      <w:r w:rsidRPr="00507F29">
        <w:rPr>
          <w:rFonts w:ascii="Times New Roman" w:hAnsi="Times New Roman" w:hint="default"/>
          <w:bCs/>
          <w:sz w:val="24"/>
          <w:szCs w:val="24"/>
        </w:rPr>
        <w:t>. 147/1997 Z. z. o </w:t>
      </w:r>
      <w:r w:rsidRPr="00507F29">
        <w:rPr>
          <w:rFonts w:ascii="Times New Roman" w:hAnsi="Times New Roman" w:hint="default"/>
          <w:bCs/>
          <w:sz w:val="24"/>
          <w:szCs w:val="24"/>
        </w:rPr>
        <w:t>neinvestič</w:t>
      </w:r>
      <w:r w:rsidRPr="00507F29">
        <w:rPr>
          <w:rFonts w:ascii="Times New Roman" w:hAnsi="Times New Roman" w:hint="default"/>
          <w:bCs/>
          <w:sz w:val="24"/>
          <w:szCs w:val="24"/>
        </w:rPr>
        <w:t>ný</w:t>
      </w:r>
      <w:r w:rsidRPr="00507F29">
        <w:rPr>
          <w:rFonts w:ascii="Times New Roman" w:hAnsi="Times New Roman" w:hint="default"/>
          <w:bCs/>
          <w:sz w:val="24"/>
          <w:szCs w:val="24"/>
        </w:rPr>
        <w:t>ch fondoch a o </w:t>
      </w:r>
      <w:r w:rsidRPr="00507F29">
        <w:rPr>
          <w:rFonts w:ascii="Times New Roman" w:hAnsi="Times New Roman" w:hint="default"/>
          <w:bCs/>
          <w:sz w:val="24"/>
          <w:szCs w:val="24"/>
        </w:rPr>
        <w:t>doplnení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zá</w:t>
      </w:r>
      <w:r w:rsidRPr="00507F29">
        <w:rPr>
          <w:rFonts w:ascii="Times New Roman" w:hAnsi="Times New Roman" w:hint="default"/>
          <w:bCs/>
          <w:sz w:val="24"/>
          <w:szCs w:val="24"/>
        </w:rPr>
        <w:t>kona Ná</w:t>
      </w:r>
      <w:r w:rsidRPr="00507F29">
        <w:rPr>
          <w:rFonts w:ascii="Times New Roman" w:hAnsi="Times New Roman" w:hint="default"/>
          <w:bCs/>
          <w:sz w:val="24"/>
          <w:szCs w:val="24"/>
        </w:rPr>
        <w:t>rodnej rady Slovenskej republiky č</w:t>
      </w:r>
      <w:r w:rsidRPr="00507F29">
        <w:rPr>
          <w:rFonts w:ascii="Times New Roman" w:hAnsi="Times New Roman" w:hint="default"/>
          <w:bCs/>
          <w:sz w:val="24"/>
          <w:szCs w:val="24"/>
        </w:rPr>
        <w:t>. 207/1996 Z. z. v znení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507F29">
        <w:rPr>
          <w:rFonts w:ascii="Times New Roman" w:hAnsi="Times New Roman" w:hint="default"/>
          <w:bCs/>
          <w:sz w:val="24"/>
          <w:szCs w:val="24"/>
        </w:rPr>
        <w:t>ch pr</w:t>
      </w:r>
      <w:r w:rsidRPr="00507F29">
        <w:rPr>
          <w:rFonts w:ascii="Times New Roman" w:hAnsi="Times New Roman" w:hint="default"/>
          <w:bCs/>
          <w:sz w:val="24"/>
          <w:szCs w:val="24"/>
        </w:rPr>
        <w:t>e</w:t>
      </w:r>
      <w:r w:rsidRPr="00507F29">
        <w:rPr>
          <w:rFonts w:ascii="Times New Roman" w:hAnsi="Times New Roman" w:hint="default"/>
          <w:bCs/>
          <w:sz w:val="24"/>
          <w:szCs w:val="24"/>
        </w:rPr>
        <w:t>dpisov, zá</w:t>
      </w:r>
      <w:r w:rsidRPr="00507F29">
        <w:rPr>
          <w:rFonts w:ascii="Times New Roman" w:hAnsi="Times New Roman" w:hint="default"/>
          <w:bCs/>
          <w:sz w:val="24"/>
          <w:szCs w:val="24"/>
        </w:rPr>
        <w:t>kon Ná</w:t>
      </w:r>
      <w:r w:rsidRPr="00507F29">
        <w:rPr>
          <w:rFonts w:ascii="Times New Roman" w:hAnsi="Times New Roman" w:hint="default"/>
          <w:bCs/>
          <w:sz w:val="24"/>
          <w:szCs w:val="24"/>
        </w:rPr>
        <w:t>rodnej rady Slovenskej republiky č. </w:t>
      </w:r>
      <w:r w:rsidRPr="00507F29">
        <w:rPr>
          <w:rFonts w:ascii="Times New Roman" w:hAnsi="Times New Roman" w:hint="default"/>
          <w:bCs/>
          <w:sz w:val="24"/>
          <w:szCs w:val="24"/>
        </w:rPr>
        <w:t>213/1997 Z. z. o </w:t>
      </w:r>
      <w:r w:rsidRPr="00507F29">
        <w:rPr>
          <w:rFonts w:ascii="Times New Roman" w:hAnsi="Times New Roman" w:hint="default"/>
          <w:bCs/>
          <w:sz w:val="24"/>
          <w:szCs w:val="24"/>
        </w:rPr>
        <w:t>neziskový</w:t>
      </w:r>
      <w:r w:rsidRPr="00507F29">
        <w:rPr>
          <w:rFonts w:ascii="Times New Roman" w:hAnsi="Times New Roman" w:hint="default"/>
          <w:bCs/>
          <w:sz w:val="24"/>
          <w:szCs w:val="24"/>
        </w:rPr>
        <w:t>ch organizá</w:t>
      </w:r>
      <w:r w:rsidRPr="00507F29">
        <w:rPr>
          <w:rFonts w:ascii="Times New Roman" w:hAnsi="Times New Roman" w:hint="default"/>
          <w:bCs/>
          <w:sz w:val="24"/>
          <w:szCs w:val="24"/>
        </w:rPr>
        <w:t>ciá</w:t>
      </w:r>
      <w:r w:rsidRPr="00507F29">
        <w:rPr>
          <w:rFonts w:ascii="Times New Roman" w:hAnsi="Times New Roman" w:hint="default"/>
          <w:bCs/>
          <w:sz w:val="24"/>
          <w:szCs w:val="24"/>
        </w:rPr>
        <w:t>ch poskytujú</w:t>
      </w:r>
      <w:r w:rsidRPr="00507F29">
        <w:rPr>
          <w:rFonts w:ascii="Times New Roman" w:hAnsi="Times New Roman" w:hint="default"/>
          <w:bCs/>
          <w:sz w:val="24"/>
          <w:szCs w:val="24"/>
        </w:rPr>
        <w:t>cich vš</w:t>
      </w:r>
      <w:r w:rsidRPr="00507F29">
        <w:rPr>
          <w:rFonts w:ascii="Times New Roman" w:hAnsi="Times New Roman" w:hint="default"/>
          <w:bCs/>
          <w:sz w:val="24"/>
          <w:szCs w:val="24"/>
        </w:rPr>
        <w:t>eobecne prospeš</w:t>
      </w:r>
      <w:r w:rsidRPr="00507F29">
        <w:rPr>
          <w:rFonts w:ascii="Times New Roman" w:hAnsi="Times New Roman" w:hint="default"/>
          <w:bCs/>
          <w:sz w:val="24"/>
          <w:szCs w:val="24"/>
        </w:rPr>
        <w:t>né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služ</w:t>
      </w:r>
      <w:r w:rsidRPr="00507F29">
        <w:rPr>
          <w:rFonts w:ascii="Times New Roman" w:hAnsi="Times New Roman" w:hint="default"/>
          <w:bCs/>
          <w:sz w:val="24"/>
          <w:szCs w:val="24"/>
        </w:rPr>
        <w:t>by v </w:t>
      </w:r>
      <w:r w:rsidRPr="00507F29">
        <w:rPr>
          <w:rFonts w:ascii="Times New Roman" w:hAnsi="Times New Roman" w:hint="default"/>
          <w:bCs/>
          <w:sz w:val="24"/>
          <w:szCs w:val="24"/>
        </w:rPr>
        <w:t>znení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507F29">
        <w:rPr>
          <w:rFonts w:ascii="Times New Roman" w:hAnsi="Times New Roman" w:hint="default"/>
          <w:bCs/>
          <w:sz w:val="24"/>
          <w:szCs w:val="24"/>
        </w:rPr>
        <w:t>ch predpisov a zá</w:t>
      </w:r>
      <w:r w:rsidRPr="00507F29">
        <w:rPr>
          <w:rFonts w:ascii="Times New Roman" w:hAnsi="Times New Roman" w:hint="default"/>
          <w:bCs/>
          <w:sz w:val="24"/>
          <w:szCs w:val="24"/>
        </w:rPr>
        <w:t>kon č. </w:t>
      </w:r>
      <w:r w:rsidRPr="00507F29">
        <w:rPr>
          <w:rFonts w:ascii="Times New Roman" w:hAnsi="Times New Roman" w:hint="default"/>
          <w:bCs/>
          <w:sz w:val="24"/>
          <w:szCs w:val="24"/>
        </w:rPr>
        <w:t>34/2002 Z. z. o </w:t>
      </w:r>
      <w:r w:rsidRPr="00507F29">
        <w:rPr>
          <w:rFonts w:ascii="Times New Roman" w:hAnsi="Times New Roman" w:hint="default"/>
          <w:bCs/>
          <w:sz w:val="24"/>
          <w:szCs w:val="24"/>
        </w:rPr>
        <w:t>nadá</w:t>
      </w:r>
      <w:r w:rsidRPr="00507F29">
        <w:rPr>
          <w:rFonts w:ascii="Times New Roman" w:hAnsi="Times New Roman" w:hint="default"/>
          <w:bCs/>
          <w:sz w:val="24"/>
          <w:szCs w:val="24"/>
        </w:rPr>
        <w:t>ciá</w:t>
      </w:r>
      <w:r w:rsidRPr="00507F29">
        <w:rPr>
          <w:rFonts w:ascii="Times New Roman" w:hAnsi="Times New Roman" w:hint="default"/>
          <w:bCs/>
          <w:sz w:val="24"/>
          <w:szCs w:val="24"/>
        </w:rPr>
        <w:t>ch a o </w:t>
      </w:r>
      <w:r w:rsidRPr="00507F29">
        <w:rPr>
          <w:rFonts w:ascii="Times New Roman" w:hAnsi="Times New Roman" w:hint="default"/>
          <w:bCs/>
          <w:sz w:val="24"/>
          <w:szCs w:val="24"/>
        </w:rPr>
        <w:t>zmene Obč</w:t>
      </w:r>
      <w:r w:rsidRPr="00507F29">
        <w:rPr>
          <w:rFonts w:ascii="Times New Roman" w:hAnsi="Times New Roman" w:hint="default"/>
          <w:bCs/>
          <w:sz w:val="24"/>
          <w:szCs w:val="24"/>
        </w:rPr>
        <w:t>ianskeho zá</w:t>
      </w:r>
      <w:r w:rsidRPr="00507F29">
        <w:rPr>
          <w:rFonts w:ascii="Times New Roman" w:hAnsi="Times New Roman" w:hint="default"/>
          <w:bCs/>
          <w:sz w:val="24"/>
          <w:szCs w:val="24"/>
        </w:rPr>
        <w:t>konní</w:t>
      </w:r>
      <w:r w:rsidRPr="00507F29">
        <w:rPr>
          <w:rFonts w:ascii="Times New Roman" w:hAnsi="Times New Roman" w:hint="default"/>
          <w:bCs/>
          <w:sz w:val="24"/>
          <w:szCs w:val="24"/>
        </w:rPr>
        <w:t>ka v </w:t>
      </w:r>
      <w:r w:rsidRPr="00507F29">
        <w:rPr>
          <w:rFonts w:ascii="Times New Roman" w:hAnsi="Times New Roman" w:hint="default"/>
          <w:bCs/>
          <w:sz w:val="24"/>
          <w:szCs w:val="24"/>
        </w:rPr>
        <w:t>znení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neskorší</w:t>
      </w:r>
      <w:r w:rsidRPr="00507F29">
        <w:rPr>
          <w:rFonts w:ascii="Times New Roman" w:hAnsi="Times New Roman" w:hint="default"/>
          <w:bCs/>
          <w:sz w:val="24"/>
          <w:szCs w:val="24"/>
        </w:rPr>
        <w:t>ch pr</w:t>
      </w:r>
      <w:r w:rsidR="00637C55">
        <w:rPr>
          <w:rFonts w:ascii="Times New Roman" w:hAnsi="Times New Roman"/>
          <w:bCs/>
          <w:sz w:val="24"/>
          <w:szCs w:val="24"/>
        </w:rPr>
        <w:t>e</w:t>
      </w:r>
      <w:r w:rsidR="00637C55">
        <w:rPr>
          <w:rFonts w:ascii="Times New Roman" w:hAnsi="Times New Roman"/>
          <w:bCs/>
          <w:sz w:val="24"/>
          <w:szCs w:val="24"/>
        </w:rPr>
        <w:t>dpisov.</w:t>
      </w:r>
    </w:p>
    <w:p w:rsidR="00507F29" w:rsidRPr="00507F29" w:rsidP="00507F29">
      <w:pPr>
        <w:widowControl w:val="0"/>
        <w:autoSpaceDE w:val="0"/>
        <w:autoSpaceDN w:val="0"/>
        <w:bidi w:val="0"/>
        <w:adjustRightInd w:val="0"/>
        <w:ind w:left="714" w:hanging="357"/>
        <w:jc w:val="both"/>
        <w:rPr>
          <w:rFonts w:ascii="Times New Roman" w:hAnsi="Times New Roman" w:hint="default"/>
          <w:bCs/>
          <w:sz w:val="24"/>
          <w:szCs w:val="24"/>
        </w:rPr>
      </w:pPr>
      <w:r w:rsidRPr="00507F29">
        <w:rPr>
          <w:rFonts w:ascii="Times New Roman" w:hAnsi="Times New Roman"/>
          <w:bCs/>
          <w:sz w:val="24"/>
          <w:szCs w:val="24"/>
          <w:vertAlign w:val="superscript"/>
        </w:rPr>
        <w:t>8dad</w:t>
      </w:r>
      <w:r w:rsidRPr="00507F29">
        <w:rPr>
          <w:rFonts w:ascii="Times New Roman" w:hAnsi="Times New Roman" w:hint="default"/>
          <w:bCs/>
          <w:sz w:val="24"/>
          <w:szCs w:val="24"/>
        </w:rPr>
        <w:t>) §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52 ods. 1 pí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sm. b) </w:t>
      </w:r>
      <w:r w:rsidRPr="00507F29">
        <w:rPr>
          <w:rFonts w:ascii="Times New Roman" w:hAnsi="Times New Roman"/>
          <w:bCs/>
          <w:color w:val="231F20"/>
          <w:sz w:val="24"/>
          <w:szCs w:val="24"/>
        </w:rPr>
        <w:t>zákona č. 355/2007 Z. z. o ochrane, podpore a rozvoji verejného zdravia a o zmene a doplnení niektorých zákonov v znení neskorších predpisov a p</w:t>
      </w:r>
      <w:r w:rsidRPr="00507F29">
        <w:rPr>
          <w:rFonts w:ascii="Times New Roman" w:hAnsi="Times New Roman" w:hint="default"/>
          <w:bCs/>
          <w:sz w:val="24"/>
          <w:szCs w:val="24"/>
        </w:rPr>
        <w:t>rí</w:t>
      </w:r>
      <w:r w:rsidRPr="00507F29">
        <w:rPr>
          <w:rFonts w:ascii="Times New Roman" w:hAnsi="Times New Roman" w:hint="default"/>
          <w:bCs/>
          <w:sz w:val="24"/>
          <w:szCs w:val="24"/>
        </w:rPr>
        <w:t>loha II kapitola I nariadenia (ES) č</w:t>
      </w:r>
      <w:r w:rsidRPr="00507F29">
        <w:rPr>
          <w:rFonts w:ascii="Times New Roman" w:hAnsi="Times New Roman" w:hint="default"/>
          <w:bCs/>
          <w:sz w:val="24"/>
          <w:szCs w:val="24"/>
        </w:rPr>
        <w:t>. 852/2004 v </w:t>
      </w:r>
      <w:r w:rsidRPr="00507F29">
        <w:rPr>
          <w:rFonts w:ascii="Times New Roman" w:hAnsi="Times New Roman" w:hint="default"/>
          <w:bCs/>
          <w:sz w:val="24"/>
          <w:szCs w:val="24"/>
        </w:rPr>
        <w:t>platnom znení.“.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  <w:bCs/>
        </w:rPr>
      </w:pPr>
      <w:r w:rsidRPr="00507F29">
        <w:rPr>
          <w:rFonts w:hint="default"/>
          <w:bCs/>
        </w:rPr>
        <w:t>§</w:t>
      </w:r>
      <w:r w:rsidRPr="00507F29">
        <w:rPr>
          <w:rFonts w:hint="default"/>
          <w:bCs/>
        </w:rPr>
        <w:t xml:space="preserve"> 6b sa </w:t>
      </w:r>
      <w:r w:rsidRPr="00507F29">
        <w:rPr>
          <w:rFonts w:hint="default"/>
          <w:bCs/>
        </w:rPr>
        <w:t>dopĺň</w:t>
      </w:r>
      <w:r w:rsidRPr="00507F29">
        <w:rPr>
          <w:rFonts w:hint="default"/>
          <w:bCs/>
        </w:rPr>
        <w:t>a odsekom 3, ktorý</w:t>
      </w:r>
      <w:r w:rsidRPr="00507F29">
        <w:rPr>
          <w:rFonts w:hint="default"/>
          <w:bCs/>
        </w:rPr>
        <w:t xml:space="preserve"> znie:</w:t>
      </w:r>
    </w:p>
    <w:p w:rsidR="00507F29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/>
          <w:bCs/>
          <w:sz w:val="24"/>
          <w:szCs w:val="24"/>
        </w:rPr>
      </w:pPr>
      <w:r w:rsidRPr="00507F29">
        <w:rPr>
          <w:rFonts w:ascii="Times New Roman" w:hAnsi="Times New Roman" w:hint="default"/>
          <w:bCs/>
          <w:sz w:val="24"/>
          <w:szCs w:val="24"/>
        </w:rPr>
        <w:t>„</w:t>
      </w:r>
      <w:r w:rsidRPr="00507F29">
        <w:rPr>
          <w:rFonts w:ascii="Times New Roman" w:hAnsi="Times New Roman" w:hint="default"/>
          <w:bCs/>
          <w:sz w:val="24"/>
          <w:szCs w:val="24"/>
        </w:rPr>
        <w:t>(3) Prá</w:t>
      </w:r>
      <w:r w:rsidRPr="00507F29">
        <w:rPr>
          <w:rFonts w:ascii="Times New Roman" w:hAnsi="Times New Roman" w:hint="default"/>
          <w:bCs/>
          <w:sz w:val="24"/>
          <w:szCs w:val="24"/>
        </w:rPr>
        <w:t>vnická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osoba alebo fyzická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osoba </w:t>
      </w:r>
      <w:r w:rsidRPr="00507F29">
        <w:rPr>
          <w:rFonts w:ascii="Times New Roman" w:hAnsi="Times New Roman" w:hint="default"/>
          <w:bCs/>
          <w:sz w:val="24"/>
          <w:szCs w:val="24"/>
        </w:rPr>
        <w:t>–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podnikateľ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vykoná</w:t>
      </w:r>
      <w:r w:rsidRPr="00507F29">
        <w:rPr>
          <w:rFonts w:ascii="Times New Roman" w:hAnsi="Times New Roman" w:hint="default"/>
          <w:bCs/>
          <w:sz w:val="24"/>
          <w:szCs w:val="24"/>
        </w:rPr>
        <w:t>vajú</w:t>
      </w:r>
      <w:r w:rsidRPr="00507F29">
        <w:rPr>
          <w:rFonts w:ascii="Times New Roman" w:hAnsi="Times New Roman" w:hint="default"/>
          <w:bCs/>
          <w:sz w:val="24"/>
          <w:szCs w:val="24"/>
        </w:rPr>
        <w:t>ca analý</w:t>
      </w:r>
      <w:r w:rsidRPr="00507F29">
        <w:rPr>
          <w:rFonts w:ascii="Times New Roman" w:hAnsi="Times New Roman" w:hint="default"/>
          <w:bCs/>
          <w:sz w:val="24"/>
          <w:szCs w:val="24"/>
        </w:rPr>
        <w:t>zu potraví</w:t>
      </w:r>
      <w:r w:rsidRPr="00507F29">
        <w:rPr>
          <w:rFonts w:ascii="Times New Roman" w:hAnsi="Times New Roman" w:hint="default"/>
          <w:bCs/>
          <w:sz w:val="24"/>
          <w:szCs w:val="24"/>
        </w:rPr>
        <w:t>n urč</w:t>
      </w:r>
      <w:r w:rsidRPr="00507F29">
        <w:rPr>
          <w:rFonts w:ascii="Times New Roman" w:hAnsi="Times New Roman" w:hint="default"/>
          <w:bCs/>
          <w:sz w:val="24"/>
          <w:szCs w:val="24"/>
        </w:rPr>
        <w:t>ený</w:t>
      </w:r>
      <w:r w:rsidRPr="00507F29">
        <w:rPr>
          <w:rFonts w:ascii="Times New Roman" w:hAnsi="Times New Roman" w:hint="default"/>
          <w:bCs/>
          <w:sz w:val="24"/>
          <w:szCs w:val="24"/>
        </w:rPr>
        <w:t>ch na umiestň</w:t>
      </w:r>
      <w:r w:rsidRPr="00507F29">
        <w:rPr>
          <w:rFonts w:ascii="Times New Roman" w:hAnsi="Times New Roman" w:hint="default"/>
          <w:bCs/>
          <w:sz w:val="24"/>
          <w:szCs w:val="24"/>
        </w:rPr>
        <w:t>ovanie na trh, ktorá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zistí</w:t>
      </w:r>
      <w:r w:rsidRPr="00507F29">
        <w:rPr>
          <w:rFonts w:ascii="Times New Roman" w:hAnsi="Times New Roman" w:hint="default"/>
          <w:bCs/>
          <w:sz w:val="24"/>
          <w:szCs w:val="24"/>
        </w:rPr>
        <w:t>, ž</w:t>
      </w:r>
      <w:r w:rsidRPr="00507F29">
        <w:rPr>
          <w:rFonts w:ascii="Times New Roman" w:hAnsi="Times New Roman" w:hint="default"/>
          <w:bCs/>
          <w:sz w:val="24"/>
          <w:szCs w:val="24"/>
        </w:rPr>
        <w:t>e potravina je zdraviu š</w:t>
      </w:r>
      <w:r w:rsidRPr="00507F29">
        <w:rPr>
          <w:rFonts w:ascii="Times New Roman" w:hAnsi="Times New Roman" w:hint="default"/>
          <w:bCs/>
          <w:sz w:val="24"/>
          <w:szCs w:val="24"/>
        </w:rPr>
        <w:t>kodlivá</w:t>
      </w:r>
      <w:r w:rsidRPr="00507F29">
        <w:rPr>
          <w:rFonts w:ascii="Times New Roman" w:hAnsi="Times New Roman" w:hint="default"/>
          <w:bCs/>
          <w:sz w:val="24"/>
          <w:szCs w:val="24"/>
        </w:rPr>
        <w:t>, je povinná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bezodkladne tú</w:t>
      </w:r>
      <w:r w:rsidRPr="00507F29">
        <w:rPr>
          <w:rFonts w:ascii="Times New Roman" w:hAnsi="Times New Roman" w:hint="default"/>
          <w:bCs/>
          <w:sz w:val="24"/>
          <w:szCs w:val="24"/>
        </w:rPr>
        <w:t>to skutoč</w:t>
      </w:r>
      <w:r w:rsidRPr="00507F29">
        <w:rPr>
          <w:rFonts w:ascii="Times New Roman" w:hAnsi="Times New Roman" w:hint="default"/>
          <w:bCs/>
          <w:sz w:val="24"/>
          <w:szCs w:val="24"/>
        </w:rPr>
        <w:t>nosť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ozná</w:t>
      </w:r>
      <w:r w:rsidRPr="00507F29">
        <w:rPr>
          <w:rFonts w:ascii="Times New Roman" w:hAnsi="Times New Roman" w:hint="default"/>
          <w:bCs/>
          <w:sz w:val="24"/>
          <w:szCs w:val="24"/>
        </w:rPr>
        <w:t>miť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š</w:t>
      </w:r>
      <w:r w:rsidRPr="00507F29">
        <w:rPr>
          <w:rFonts w:ascii="Times New Roman" w:hAnsi="Times New Roman" w:hint="default"/>
          <w:bCs/>
          <w:sz w:val="24"/>
          <w:szCs w:val="24"/>
        </w:rPr>
        <w:t>tá</w:t>
      </w:r>
      <w:r w:rsidRPr="00507F29">
        <w:rPr>
          <w:rFonts w:ascii="Times New Roman" w:hAnsi="Times New Roman" w:hint="default"/>
          <w:bCs/>
          <w:sz w:val="24"/>
          <w:szCs w:val="24"/>
        </w:rPr>
        <w:t>tnej veteri</w:t>
      </w:r>
      <w:r w:rsidRPr="00507F29">
        <w:rPr>
          <w:rFonts w:ascii="Times New Roman" w:hAnsi="Times New Roman" w:hint="default"/>
          <w:bCs/>
          <w:sz w:val="24"/>
          <w:szCs w:val="24"/>
        </w:rPr>
        <w:t>ná</w:t>
      </w:r>
      <w:r w:rsidRPr="00507F29">
        <w:rPr>
          <w:rFonts w:ascii="Times New Roman" w:hAnsi="Times New Roman" w:hint="default"/>
          <w:bCs/>
          <w:sz w:val="24"/>
          <w:szCs w:val="24"/>
        </w:rPr>
        <w:t>rnej a </w:t>
      </w:r>
      <w:r w:rsidRPr="00507F29">
        <w:rPr>
          <w:rFonts w:ascii="Times New Roman" w:hAnsi="Times New Roman" w:hint="default"/>
          <w:bCs/>
          <w:sz w:val="24"/>
          <w:szCs w:val="24"/>
        </w:rPr>
        <w:t>potravinovej sprá</w:t>
      </w:r>
      <w:r w:rsidRPr="00507F29">
        <w:rPr>
          <w:rFonts w:ascii="Times New Roman" w:hAnsi="Times New Roman" w:hint="default"/>
          <w:bCs/>
          <w:sz w:val="24"/>
          <w:szCs w:val="24"/>
        </w:rPr>
        <w:t>ve.</w:t>
      </w:r>
      <w:r w:rsidRPr="00507F29">
        <w:rPr>
          <w:rFonts w:ascii="Times New Roman" w:hAnsi="Times New Roman"/>
          <w:bCs/>
          <w:sz w:val="24"/>
          <w:szCs w:val="24"/>
          <w:vertAlign w:val="superscript"/>
        </w:rPr>
        <w:t xml:space="preserve"> 8ea</w:t>
      </w:r>
      <w:r w:rsidRPr="00507F29">
        <w:rPr>
          <w:rFonts w:ascii="Times New Roman" w:hAnsi="Times New Roman" w:hint="default"/>
          <w:bCs/>
          <w:sz w:val="24"/>
          <w:szCs w:val="24"/>
        </w:rPr>
        <w:t>)“</w:t>
      </w:r>
      <w:r w:rsidR="00436A75">
        <w:rPr>
          <w:rFonts w:ascii="Times New Roman" w:hAnsi="Times New Roman"/>
          <w:bCs/>
          <w:sz w:val="24"/>
          <w:szCs w:val="24"/>
        </w:rPr>
        <w:t>.</w:t>
      </w:r>
    </w:p>
    <w:p w:rsidR="00507F29" w:rsidRPr="00507F29" w:rsidP="00507F29">
      <w:pPr>
        <w:widowControl w:val="0"/>
        <w:bidi w:val="0"/>
        <w:spacing w:before="120" w:after="120"/>
        <w:ind w:firstLine="357"/>
        <w:jc w:val="both"/>
        <w:rPr>
          <w:rFonts w:ascii="Times New Roman" w:hAnsi="Times New Roman"/>
          <w:bCs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Pozná</w:t>
      </w:r>
      <w:r w:rsidRPr="00507F29">
        <w:rPr>
          <w:rFonts w:ascii="Times New Roman" w:hAnsi="Times New Roman" w:hint="default"/>
          <w:sz w:val="24"/>
          <w:szCs w:val="24"/>
        </w:rPr>
        <w:t>mka pod č</w:t>
      </w:r>
      <w:r w:rsidRPr="00507F29">
        <w:rPr>
          <w:rFonts w:ascii="Times New Roman" w:hAnsi="Times New Roman" w:hint="default"/>
          <w:sz w:val="24"/>
          <w:szCs w:val="24"/>
        </w:rPr>
        <w:t>iarou k odkazu 8ea znie:</w:t>
      </w:r>
    </w:p>
    <w:p w:rsid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/>
          <w:bCs/>
          <w:sz w:val="24"/>
          <w:szCs w:val="24"/>
        </w:rPr>
      </w:pPr>
      <w:r w:rsidRPr="00436A75" w:rsidR="00436A75">
        <w:rPr>
          <w:rFonts w:ascii="Times New Roman" w:hAnsi="Times New Roman" w:hint="default"/>
          <w:sz w:val="24"/>
          <w:szCs w:val="24"/>
        </w:rPr>
        <w:t>„</w:t>
      </w:r>
      <w:r w:rsidRPr="00507F29">
        <w:rPr>
          <w:rFonts w:ascii="Times New Roman" w:hAnsi="Times New Roman"/>
          <w:sz w:val="24"/>
          <w:szCs w:val="24"/>
          <w:vertAlign w:val="superscript"/>
        </w:rPr>
        <w:t>8ea</w:t>
      </w:r>
      <w:r w:rsidRPr="00507F29">
        <w:rPr>
          <w:rFonts w:ascii="Times New Roman" w:hAnsi="Times New Roman" w:hint="default"/>
          <w:sz w:val="24"/>
          <w:szCs w:val="24"/>
        </w:rPr>
        <w:t>) Č</w:t>
      </w:r>
      <w:r w:rsidRPr="00507F29">
        <w:rPr>
          <w:rFonts w:ascii="Times New Roman" w:hAnsi="Times New Roman" w:hint="default"/>
          <w:sz w:val="24"/>
          <w:szCs w:val="24"/>
        </w:rPr>
        <w:t xml:space="preserve">l. 5 ods. 4 nariadenia (ES) 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č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. č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. 852/2004 v 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platnom znení.“</w:t>
      </w:r>
      <w:r w:rsidRPr="00507F29">
        <w:rPr>
          <w:rFonts w:ascii="Times New Roman" w:hAnsi="Times New Roman"/>
          <w:bCs/>
          <w:sz w:val="24"/>
          <w:szCs w:val="24"/>
        </w:rPr>
        <w:t>.</w:t>
      </w:r>
    </w:p>
    <w:p w:rsidR="00637C55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37C55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637C55" w:rsidRPr="00637C55" w:rsidP="00637C55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bCs/>
        </w:rPr>
      </w:pPr>
      <w:r w:rsidRPr="00507F29" w:rsidR="00507F29">
        <w:rPr>
          <w:rFonts w:hint="default"/>
          <w:bCs/>
        </w:rPr>
        <w:t>§</w:t>
      </w:r>
      <w:r w:rsidRPr="00507F29" w:rsidR="00507F29">
        <w:rPr>
          <w:rFonts w:hint="default"/>
          <w:bCs/>
        </w:rPr>
        <w:t xml:space="preserve"> 7a a </w:t>
      </w:r>
      <w:r w:rsidRPr="00507F29" w:rsidR="00507F29">
        <w:rPr>
          <w:rFonts w:hint="default"/>
          <w:bCs/>
        </w:rPr>
        <w:t>§</w:t>
      </w:r>
      <w:r w:rsidRPr="00507F29" w:rsidR="00507F29">
        <w:rPr>
          <w:rFonts w:hint="default"/>
          <w:bCs/>
        </w:rPr>
        <w:t xml:space="preserve"> 7b znejú</w:t>
      </w:r>
      <w:r w:rsidRPr="00507F29" w:rsidR="00507F29">
        <w:rPr>
          <w:rFonts w:hint="default"/>
          <w:bCs/>
        </w:rPr>
        <w:t xml:space="preserve">: </w:t>
      </w:r>
    </w:p>
    <w:p w:rsidR="00507F29" w:rsidRPr="00507F29" w:rsidP="00507F29">
      <w:pPr>
        <w:widowControl w:val="0"/>
        <w:bidi w:val="0"/>
        <w:ind w:left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507F29">
        <w:rPr>
          <w:rFonts w:ascii="Times New Roman" w:hAnsi="Times New Roman" w:hint="default"/>
          <w:b/>
          <w:bCs/>
          <w:sz w:val="24"/>
          <w:szCs w:val="24"/>
        </w:rPr>
        <w:t>„§</w:t>
      </w:r>
      <w:r w:rsidR="00637C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7F29">
        <w:rPr>
          <w:rFonts w:ascii="Times New Roman" w:hAnsi="Times New Roman"/>
          <w:b/>
          <w:bCs/>
          <w:sz w:val="24"/>
          <w:szCs w:val="24"/>
        </w:rPr>
        <w:t>7a</w:t>
      </w:r>
    </w:p>
    <w:p w:rsidR="00507F29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 w:hint="default"/>
          <w:bCs/>
          <w:sz w:val="24"/>
          <w:szCs w:val="24"/>
        </w:rPr>
      </w:pPr>
      <w:r w:rsidRPr="00507F29">
        <w:rPr>
          <w:rFonts w:ascii="Times New Roman" w:hAnsi="Times New Roman" w:hint="default"/>
          <w:bCs/>
          <w:sz w:val="24"/>
          <w:szCs w:val="24"/>
        </w:rPr>
        <w:t>Obmedzenia voľ</w:t>
      </w:r>
      <w:r w:rsidRPr="00507F29">
        <w:rPr>
          <w:rFonts w:ascii="Times New Roman" w:hAnsi="Times New Roman" w:hint="default"/>
          <w:bCs/>
          <w:sz w:val="24"/>
          <w:szCs w:val="24"/>
        </w:rPr>
        <w:t>né</w:t>
      </w:r>
      <w:r w:rsidRPr="00507F29">
        <w:rPr>
          <w:rFonts w:ascii="Times New Roman" w:hAnsi="Times New Roman" w:hint="default"/>
          <w:bCs/>
          <w:sz w:val="24"/>
          <w:szCs w:val="24"/>
        </w:rPr>
        <w:t>ho pohybu potraví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n </w:t>
      </w:r>
      <w:r w:rsidRPr="00507F29">
        <w:rPr>
          <w:rFonts w:ascii="Times New Roman" w:hAnsi="Times New Roman"/>
          <w:bCs/>
          <w:sz w:val="24"/>
          <w:szCs w:val="24"/>
          <w:vertAlign w:val="superscript"/>
        </w:rPr>
        <w:t>8ba</w:t>
      </w:r>
      <w:r w:rsidRPr="00507F29">
        <w:rPr>
          <w:rFonts w:ascii="Times New Roman" w:hAnsi="Times New Roman" w:hint="default"/>
          <w:bCs/>
          <w:sz w:val="24"/>
          <w:szCs w:val="24"/>
        </w:rPr>
        <w:t>) môž</w:t>
      </w:r>
      <w:r w:rsidRPr="00507F29">
        <w:rPr>
          <w:rFonts w:ascii="Times New Roman" w:hAnsi="Times New Roman" w:hint="default"/>
          <w:bCs/>
          <w:sz w:val="24"/>
          <w:szCs w:val="24"/>
        </w:rPr>
        <w:t>e ustanoviť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 vlá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da Slovenskej republiky </w:t>
      </w:r>
      <w:r w:rsidRPr="00507F29">
        <w:rPr>
          <w:rFonts w:ascii="Times New Roman" w:hAnsi="Times New Roman" w:hint="default"/>
          <w:bCs/>
          <w:sz w:val="24"/>
          <w:szCs w:val="24"/>
        </w:rPr>
        <w:t>nariadení</w:t>
      </w:r>
      <w:r w:rsidRPr="00507F29">
        <w:rPr>
          <w:rFonts w:ascii="Times New Roman" w:hAnsi="Times New Roman" w:hint="default"/>
          <w:bCs/>
          <w:sz w:val="24"/>
          <w:szCs w:val="24"/>
        </w:rPr>
        <w:t>m.“.</w:t>
      </w:r>
    </w:p>
    <w:p w:rsidR="00507F29" w:rsidRPr="00507F29" w:rsidP="00507F29">
      <w:pPr>
        <w:widowControl w:val="0"/>
        <w:bidi w:val="0"/>
        <w:spacing w:before="120" w:after="120"/>
        <w:ind w:left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507F29">
        <w:rPr>
          <w:rFonts w:ascii="Times New Roman" w:hAnsi="Times New Roman" w:hint="default"/>
          <w:b/>
          <w:bCs/>
          <w:sz w:val="24"/>
          <w:szCs w:val="24"/>
        </w:rPr>
        <w:t xml:space="preserve"> §</w:t>
      </w:r>
      <w:r w:rsidR="00637C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07F29">
        <w:rPr>
          <w:rFonts w:ascii="Times New Roman" w:hAnsi="Times New Roman"/>
          <w:b/>
          <w:bCs/>
          <w:sz w:val="24"/>
          <w:szCs w:val="24"/>
        </w:rPr>
        <w:t>7b</w:t>
      </w:r>
    </w:p>
    <w:p w:rsidR="00507F29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(1) Prevá</w:t>
      </w:r>
      <w:r w:rsidRPr="00507F29">
        <w:rPr>
          <w:rFonts w:ascii="Times New Roman" w:hAnsi="Times New Roman" w:hint="default"/>
          <w:sz w:val="24"/>
          <w:szCs w:val="24"/>
        </w:rPr>
        <w:t>dzkovateľ</w:t>
      </w:r>
      <w:r w:rsidRPr="00507F29">
        <w:rPr>
          <w:rFonts w:ascii="Times New Roman" w:hAnsi="Times New Roman" w:hint="default"/>
          <w:sz w:val="24"/>
          <w:szCs w:val="24"/>
        </w:rPr>
        <w:t>, ktorý</w:t>
      </w:r>
      <w:r w:rsidRPr="00507F29">
        <w:rPr>
          <w:rFonts w:ascii="Times New Roman" w:hAnsi="Times New Roman" w:hint="default"/>
          <w:sz w:val="24"/>
          <w:szCs w:val="24"/>
        </w:rPr>
        <w:t xml:space="preserve"> v </w:t>
      </w:r>
      <w:r w:rsidRPr="00507F29">
        <w:rPr>
          <w:rFonts w:ascii="Times New Roman" w:hAnsi="Times New Roman" w:hint="default"/>
          <w:sz w:val="24"/>
          <w:szCs w:val="24"/>
        </w:rPr>
        <w:t>mieste urč</w:t>
      </w:r>
      <w:r w:rsidRPr="00507F29">
        <w:rPr>
          <w:rFonts w:ascii="Times New Roman" w:hAnsi="Times New Roman" w:hint="default"/>
          <w:sz w:val="24"/>
          <w:szCs w:val="24"/>
        </w:rPr>
        <w:t>enia prijí</w:t>
      </w:r>
      <w:r w:rsidRPr="00507F29">
        <w:rPr>
          <w:rFonts w:ascii="Times New Roman" w:hAnsi="Times New Roman" w:hint="default"/>
          <w:sz w:val="24"/>
          <w:szCs w:val="24"/>
        </w:rPr>
        <w:t>ma dodá</w:t>
      </w:r>
      <w:r w:rsidRPr="00507F29">
        <w:rPr>
          <w:rFonts w:ascii="Times New Roman" w:hAnsi="Times New Roman" w:hint="default"/>
          <w:sz w:val="24"/>
          <w:szCs w:val="24"/>
        </w:rPr>
        <w:t>vku potraví</w:t>
      </w:r>
      <w:r w:rsidRPr="00507F29">
        <w:rPr>
          <w:rFonts w:ascii="Times New Roman" w:hAnsi="Times New Roman" w:hint="default"/>
          <w:sz w:val="24"/>
          <w:szCs w:val="24"/>
        </w:rPr>
        <w:t>n z </w:t>
      </w:r>
      <w:r w:rsidRPr="00507F29">
        <w:rPr>
          <w:rFonts w:ascii="Times New Roman" w:hAnsi="Times New Roman" w:hint="default"/>
          <w:sz w:val="24"/>
          <w:szCs w:val="24"/>
        </w:rPr>
        <w:t>iné</w:t>
      </w:r>
      <w:r w:rsidRPr="00507F29">
        <w:rPr>
          <w:rFonts w:ascii="Times New Roman" w:hAnsi="Times New Roman" w:hint="default"/>
          <w:sz w:val="24"/>
          <w:szCs w:val="24"/>
        </w:rPr>
        <w:t>ho č</w:t>
      </w:r>
      <w:r w:rsidRPr="00507F29">
        <w:rPr>
          <w:rFonts w:ascii="Times New Roman" w:hAnsi="Times New Roman" w:hint="default"/>
          <w:sz w:val="24"/>
          <w:szCs w:val="24"/>
        </w:rPr>
        <w:t>lenské</w:t>
      </w:r>
      <w:r w:rsidRPr="00507F29">
        <w:rPr>
          <w:rFonts w:ascii="Times New Roman" w:hAnsi="Times New Roman" w:hint="default"/>
          <w:sz w:val="24"/>
          <w:szCs w:val="24"/>
        </w:rPr>
        <w:t>ho š</w:t>
      </w:r>
      <w:r w:rsidRPr="00507F29">
        <w:rPr>
          <w:rFonts w:ascii="Times New Roman" w:hAnsi="Times New Roman" w:hint="default"/>
          <w:sz w:val="24"/>
          <w:szCs w:val="24"/>
        </w:rPr>
        <w:t>tá</w:t>
      </w:r>
      <w:r w:rsidRPr="00507F29">
        <w:rPr>
          <w:rFonts w:ascii="Times New Roman" w:hAnsi="Times New Roman" w:hint="default"/>
          <w:sz w:val="24"/>
          <w:szCs w:val="24"/>
        </w:rPr>
        <w:t>tu Euró</w:t>
      </w:r>
      <w:r w:rsidRPr="00507F29">
        <w:rPr>
          <w:rFonts w:ascii="Times New Roman" w:hAnsi="Times New Roman" w:hint="default"/>
          <w:sz w:val="24"/>
          <w:szCs w:val="24"/>
        </w:rPr>
        <w:t>pskej ú</w:t>
      </w:r>
      <w:r w:rsidRPr="00507F29">
        <w:rPr>
          <w:rFonts w:ascii="Times New Roman" w:hAnsi="Times New Roman" w:hint="default"/>
          <w:sz w:val="24"/>
          <w:szCs w:val="24"/>
        </w:rPr>
        <w:t>nie alebo dováž</w:t>
      </w:r>
      <w:r w:rsidRPr="00507F29">
        <w:rPr>
          <w:rFonts w:ascii="Times New Roman" w:hAnsi="Times New Roman" w:hint="default"/>
          <w:sz w:val="24"/>
          <w:szCs w:val="24"/>
        </w:rPr>
        <w:t>a potraviny z </w:t>
      </w:r>
      <w:r w:rsidRPr="00507F29">
        <w:rPr>
          <w:rFonts w:ascii="Times New Roman" w:hAnsi="Times New Roman" w:hint="default"/>
          <w:sz w:val="24"/>
          <w:szCs w:val="24"/>
        </w:rPr>
        <w:t>tretí</w:t>
      </w:r>
      <w:r w:rsidRPr="00507F29">
        <w:rPr>
          <w:rFonts w:ascii="Times New Roman" w:hAnsi="Times New Roman" w:hint="default"/>
          <w:sz w:val="24"/>
          <w:szCs w:val="24"/>
        </w:rPr>
        <w:t>ch krají</w:t>
      </w:r>
      <w:r w:rsidRPr="00507F29">
        <w:rPr>
          <w:rFonts w:ascii="Times New Roman" w:hAnsi="Times New Roman" w:hint="default"/>
          <w:sz w:val="24"/>
          <w:szCs w:val="24"/>
        </w:rPr>
        <w:t>n, je povinný</w:t>
      </w:r>
      <w:r w:rsidRPr="00507F29">
        <w:rPr>
          <w:rFonts w:ascii="Times New Roman" w:hAnsi="Times New Roman" w:hint="default"/>
          <w:sz w:val="24"/>
          <w:szCs w:val="24"/>
        </w:rPr>
        <w:t xml:space="preserve"> nahlá</w:t>
      </w:r>
      <w:r w:rsidRPr="00507F29">
        <w:rPr>
          <w:rFonts w:ascii="Times New Roman" w:hAnsi="Times New Roman" w:hint="default"/>
          <w:sz w:val="24"/>
          <w:szCs w:val="24"/>
        </w:rPr>
        <w:t>siť</w:t>
      </w:r>
      <w:r w:rsidRPr="00507F29">
        <w:rPr>
          <w:rFonts w:ascii="Times New Roman" w:hAnsi="Times New Roman" w:hint="default"/>
          <w:sz w:val="24"/>
          <w:szCs w:val="24"/>
        </w:rPr>
        <w:t xml:space="preserve"> prí</w:t>
      </w:r>
      <w:r w:rsidRPr="00507F29">
        <w:rPr>
          <w:rFonts w:ascii="Times New Roman" w:hAnsi="Times New Roman" w:hint="default"/>
          <w:sz w:val="24"/>
          <w:szCs w:val="24"/>
        </w:rPr>
        <w:t>sluš</w:t>
      </w:r>
      <w:r w:rsidRPr="00507F29">
        <w:rPr>
          <w:rFonts w:ascii="Times New Roman" w:hAnsi="Times New Roman" w:hint="default"/>
          <w:sz w:val="24"/>
          <w:szCs w:val="24"/>
        </w:rPr>
        <w:t>nej regioná</w:t>
      </w:r>
      <w:r w:rsidRPr="00507F29">
        <w:rPr>
          <w:rFonts w:ascii="Times New Roman" w:hAnsi="Times New Roman" w:hint="default"/>
          <w:sz w:val="24"/>
          <w:szCs w:val="24"/>
        </w:rPr>
        <w:t>lnej veteriná</w:t>
      </w:r>
      <w:r w:rsidRPr="00507F29">
        <w:rPr>
          <w:rFonts w:ascii="Times New Roman" w:hAnsi="Times New Roman" w:hint="default"/>
          <w:sz w:val="24"/>
          <w:szCs w:val="24"/>
        </w:rPr>
        <w:t>rnej a potravinovej sprá</w:t>
      </w:r>
      <w:r w:rsidRPr="00507F29">
        <w:rPr>
          <w:rFonts w:ascii="Times New Roman" w:hAnsi="Times New Roman" w:hint="default"/>
          <w:sz w:val="24"/>
          <w:szCs w:val="24"/>
        </w:rPr>
        <w:t>ve do elektro</w:t>
      </w:r>
      <w:r w:rsidRPr="00507F29">
        <w:rPr>
          <w:rFonts w:ascii="Times New Roman" w:hAnsi="Times New Roman" w:hint="default"/>
          <w:sz w:val="24"/>
          <w:szCs w:val="24"/>
        </w:rPr>
        <w:t>nické</w:t>
      </w:r>
      <w:r w:rsidRPr="00507F29">
        <w:rPr>
          <w:rFonts w:ascii="Times New Roman" w:hAnsi="Times New Roman" w:hint="default"/>
          <w:sz w:val="24"/>
          <w:szCs w:val="24"/>
        </w:rPr>
        <w:t>ho systé</w:t>
      </w:r>
      <w:r w:rsidRPr="00507F29">
        <w:rPr>
          <w:rFonts w:ascii="Times New Roman" w:hAnsi="Times New Roman" w:hint="default"/>
          <w:sz w:val="24"/>
          <w:szCs w:val="24"/>
        </w:rPr>
        <w:t>mu š</w:t>
      </w:r>
      <w:r w:rsidRPr="00507F29">
        <w:rPr>
          <w:rFonts w:ascii="Times New Roman" w:hAnsi="Times New Roman" w:hint="default"/>
          <w:sz w:val="24"/>
          <w:szCs w:val="24"/>
        </w:rPr>
        <w:t>tá</w:t>
      </w:r>
      <w:r w:rsidRPr="00507F29">
        <w:rPr>
          <w:rFonts w:ascii="Times New Roman" w:hAnsi="Times New Roman" w:hint="default"/>
          <w:sz w:val="24"/>
          <w:szCs w:val="24"/>
        </w:rPr>
        <w:t>tnej veteriná</w:t>
      </w:r>
      <w:r w:rsidRPr="00507F29">
        <w:rPr>
          <w:rFonts w:ascii="Times New Roman" w:hAnsi="Times New Roman" w:hint="default"/>
          <w:sz w:val="24"/>
          <w:szCs w:val="24"/>
        </w:rPr>
        <w:t>rnej a </w:t>
      </w:r>
      <w:r w:rsidRPr="00507F29">
        <w:rPr>
          <w:rFonts w:ascii="Times New Roman" w:hAnsi="Times New Roman" w:hint="default"/>
          <w:sz w:val="24"/>
          <w:szCs w:val="24"/>
        </w:rPr>
        <w:t>potravinovej sprá</w:t>
      </w:r>
      <w:r w:rsidRPr="00507F29">
        <w:rPr>
          <w:rFonts w:ascii="Times New Roman" w:hAnsi="Times New Roman" w:hint="default"/>
          <w:sz w:val="24"/>
          <w:szCs w:val="24"/>
        </w:rPr>
        <w:t>vy dodá</w:t>
      </w:r>
      <w:r w:rsidRPr="00507F29">
        <w:rPr>
          <w:rFonts w:ascii="Times New Roman" w:hAnsi="Times New Roman" w:hint="default"/>
          <w:sz w:val="24"/>
          <w:szCs w:val="24"/>
        </w:rPr>
        <w:t>vku alebo dovoz tý</w:t>
      </w:r>
      <w:r w:rsidRPr="00507F29">
        <w:rPr>
          <w:rFonts w:ascii="Times New Roman" w:hAnsi="Times New Roman" w:hint="default"/>
          <w:sz w:val="24"/>
          <w:szCs w:val="24"/>
        </w:rPr>
        <w:t>chto potraví</w:t>
      </w:r>
      <w:r w:rsidRPr="00507F29">
        <w:rPr>
          <w:rFonts w:ascii="Times New Roman" w:hAnsi="Times New Roman" w:hint="default"/>
          <w:sz w:val="24"/>
          <w:szCs w:val="24"/>
        </w:rPr>
        <w:t>n.</w:t>
      </w:r>
    </w:p>
    <w:p w:rsidR="00507F29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(2) Ministerstvo na zá</w:t>
      </w:r>
      <w:r w:rsidRPr="00507F29">
        <w:rPr>
          <w:rFonts w:ascii="Times New Roman" w:hAnsi="Times New Roman" w:hint="default"/>
          <w:sz w:val="24"/>
          <w:szCs w:val="24"/>
        </w:rPr>
        <w:t>klade analý</w:t>
      </w:r>
      <w:r w:rsidRPr="00507F29">
        <w:rPr>
          <w:rFonts w:ascii="Times New Roman" w:hAnsi="Times New Roman" w:hint="default"/>
          <w:sz w:val="24"/>
          <w:szCs w:val="24"/>
        </w:rPr>
        <w:t>zy rizika</w:t>
      </w:r>
      <w:r w:rsidRPr="00507F29">
        <w:rPr>
          <w:rFonts w:ascii="Times New Roman" w:hAnsi="Times New Roman"/>
          <w:sz w:val="24"/>
          <w:szCs w:val="24"/>
          <w:vertAlign w:val="superscript"/>
        </w:rPr>
        <w:t>8f</w:t>
      </w:r>
      <w:r w:rsidRPr="00507F29">
        <w:rPr>
          <w:rFonts w:ascii="Times New Roman" w:hAnsi="Times New Roman"/>
          <w:sz w:val="24"/>
          <w:szCs w:val="24"/>
        </w:rPr>
        <w:t>)</w:t>
      </w:r>
      <w:r w:rsidRPr="00507F2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07F29">
        <w:rPr>
          <w:rFonts w:ascii="Times New Roman" w:hAnsi="Times New Roman" w:hint="default"/>
          <w:sz w:val="24"/>
          <w:szCs w:val="24"/>
        </w:rPr>
        <w:t>ustanoví</w:t>
      </w:r>
      <w:r w:rsidRPr="00507F29">
        <w:rPr>
          <w:rFonts w:ascii="Times New Roman" w:hAnsi="Times New Roman" w:hint="default"/>
          <w:sz w:val="24"/>
          <w:szCs w:val="24"/>
        </w:rPr>
        <w:t xml:space="preserve"> vš</w:t>
      </w:r>
      <w:r w:rsidRPr="00507F29">
        <w:rPr>
          <w:rFonts w:ascii="Times New Roman" w:hAnsi="Times New Roman" w:hint="default"/>
          <w:sz w:val="24"/>
          <w:szCs w:val="24"/>
        </w:rPr>
        <w:t>eobecne zá</w:t>
      </w:r>
      <w:r w:rsidRPr="00507F29">
        <w:rPr>
          <w:rFonts w:ascii="Times New Roman" w:hAnsi="Times New Roman" w:hint="default"/>
          <w:sz w:val="24"/>
          <w:szCs w:val="24"/>
        </w:rPr>
        <w:t>vä</w:t>
      </w:r>
      <w:r w:rsidRPr="00507F29">
        <w:rPr>
          <w:rFonts w:ascii="Times New Roman" w:hAnsi="Times New Roman" w:hint="default"/>
          <w:sz w:val="24"/>
          <w:szCs w:val="24"/>
        </w:rPr>
        <w:t>zný</w:t>
      </w:r>
      <w:r w:rsidRPr="00507F29">
        <w:rPr>
          <w:rFonts w:ascii="Times New Roman" w:hAnsi="Times New Roman" w:hint="default"/>
          <w:sz w:val="24"/>
          <w:szCs w:val="24"/>
        </w:rPr>
        <w:t>m prá</w:t>
      </w:r>
      <w:r w:rsidRPr="00507F29">
        <w:rPr>
          <w:rFonts w:ascii="Times New Roman" w:hAnsi="Times New Roman" w:hint="default"/>
          <w:sz w:val="24"/>
          <w:szCs w:val="24"/>
        </w:rPr>
        <w:t>vnym predpisom druhy potraví</w:t>
      </w:r>
      <w:r w:rsidRPr="00507F29">
        <w:rPr>
          <w:rFonts w:ascii="Times New Roman" w:hAnsi="Times New Roman" w:hint="default"/>
          <w:sz w:val="24"/>
          <w:szCs w:val="24"/>
        </w:rPr>
        <w:t>n, termí</w:t>
      </w:r>
      <w:r w:rsidRPr="00507F29">
        <w:rPr>
          <w:rFonts w:ascii="Times New Roman" w:hAnsi="Times New Roman" w:hint="default"/>
          <w:sz w:val="24"/>
          <w:szCs w:val="24"/>
        </w:rPr>
        <w:t>n a rozsah informá</w:t>
      </w:r>
      <w:r w:rsidRPr="00507F29">
        <w:rPr>
          <w:rFonts w:ascii="Times New Roman" w:hAnsi="Times New Roman" w:hint="default"/>
          <w:sz w:val="24"/>
          <w:szCs w:val="24"/>
        </w:rPr>
        <w:t>cií</w:t>
      </w:r>
      <w:r w:rsidRPr="00507F29">
        <w:rPr>
          <w:rFonts w:ascii="Times New Roman" w:hAnsi="Times New Roman" w:hint="default"/>
          <w:sz w:val="24"/>
          <w:szCs w:val="24"/>
        </w:rPr>
        <w:t>, na ktoré</w:t>
      </w:r>
      <w:r w:rsidRPr="00507F29">
        <w:rPr>
          <w:rFonts w:ascii="Times New Roman" w:hAnsi="Times New Roman" w:hint="default"/>
          <w:sz w:val="24"/>
          <w:szCs w:val="24"/>
        </w:rPr>
        <w:t xml:space="preserve"> sa vzť</w:t>
      </w:r>
      <w:r w:rsidRPr="00507F29">
        <w:rPr>
          <w:rFonts w:ascii="Times New Roman" w:hAnsi="Times New Roman" w:hint="default"/>
          <w:sz w:val="24"/>
          <w:szCs w:val="24"/>
        </w:rPr>
        <w:t>ahuje ods</w:t>
      </w:r>
      <w:r w:rsidRPr="00507F29">
        <w:rPr>
          <w:rFonts w:ascii="Times New Roman" w:hAnsi="Times New Roman" w:hint="default"/>
          <w:sz w:val="24"/>
          <w:szCs w:val="24"/>
        </w:rPr>
        <w:t>ek 1.“.</w:t>
      </w:r>
    </w:p>
    <w:p w:rsidR="00507F29" w:rsidRPr="00507F29" w:rsidP="00507F29">
      <w:pPr>
        <w:widowControl w:val="0"/>
        <w:bidi w:val="0"/>
        <w:ind w:left="714" w:hanging="357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Pozná</w:t>
      </w:r>
      <w:r w:rsidRPr="00507F29">
        <w:rPr>
          <w:rFonts w:ascii="Times New Roman" w:hAnsi="Times New Roman" w:hint="default"/>
          <w:sz w:val="24"/>
          <w:szCs w:val="24"/>
        </w:rPr>
        <w:t>mka pod č</w:t>
      </w:r>
      <w:r w:rsidRPr="00507F29">
        <w:rPr>
          <w:rFonts w:ascii="Times New Roman" w:hAnsi="Times New Roman" w:hint="default"/>
          <w:sz w:val="24"/>
          <w:szCs w:val="24"/>
        </w:rPr>
        <w:t xml:space="preserve">iarou k odkazu 8f znie: </w:t>
      </w:r>
    </w:p>
    <w:p w:rsidR="00507F29" w:rsidRPr="00507F29" w:rsidP="00507F29">
      <w:pPr>
        <w:widowControl w:val="0"/>
        <w:bidi w:val="0"/>
        <w:ind w:left="714" w:hanging="357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„</w:t>
      </w:r>
      <w:r w:rsidRPr="00507F29">
        <w:rPr>
          <w:rFonts w:ascii="Times New Roman" w:hAnsi="Times New Roman"/>
          <w:sz w:val="24"/>
          <w:szCs w:val="24"/>
          <w:vertAlign w:val="superscript"/>
        </w:rPr>
        <w:t>8f</w:t>
      </w:r>
      <w:r w:rsidRPr="00507F29">
        <w:rPr>
          <w:rFonts w:ascii="Times New Roman" w:hAnsi="Times New Roman" w:hint="default"/>
          <w:sz w:val="24"/>
          <w:szCs w:val="24"/>
        </w:rPr>
        <w:t>) Č</w:t>
      </w:r>
      <w:r w:rsidRPr="00507F29">
        <w:rPr>
          <w:rFonts w:ascii="Times New Roman" w:hAnsi="Times New Roman" w:hint="default"/>
          <w:sz w:val="24"/>
          <w:szCs w:val="24"/>
        </w:rPr>
        <w:t xml:space="preserve">l. 3 ods. 10 nariadenia (ES) 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č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. 178/2002 (Ú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. v. ES L 031, 1.2.2002) v 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platnom znení.“.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V §</w:t>
      </w:r>
      <w:r w:rsidRPr="00507F29">
        <w:rPr>
          <w:rFonts w:hint="default"/>
        </w:rPr>
        <w:t xml:space="preserve"> 8 sa vypúšť</w:t>
      </w:r>
      <w:r w:rsidRPr="00507F29">
        <w:rPr>
          <w:rFonts w:hint="default"/>
        </w:rPr>
        <w:t>ajú</w:t>
      </w:r>
      <w:r w:rsidRPr="00507F29">
        <w:rPr>
          <w:rFonts w:hint="default"/>
        </w:rPr>
        <w:t xml:space="preserve"> odseky 3 a 4.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§</w:t>
      </w:r>
      <w:r w:rsidRPr="00507F29">
        <w:rPr>
          <w:rFonts w:hint="default"/>
        </w:rPr>
        <w:t xml:space="preserve"> 9 sa dopĺň</w:t>
      </w:r>
      <w:r w:rsidRPr="00507F29">
        <w:rPr>
          <w:rFonts w:hint="default"/>
        </w:rPr>
        <w:t>a odsekom 4, ktorý</w:t>
      </w:r>
      <w:r w:rsidRPr="00507F29">
        <w:rPr>
          <w:rFonts w:hint="default"/>
        </w:rPr>
        <w:t xml:space="preserve"> znie:</w:t>
      </w:r>
    </w:p>
    <w:p w:rsidR="00507F29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„</w:t>
      </w:r>
      <w:r w:rsidRPr="00507F29">
        <w:rPr>
          <w:rFonts w:ascii="Times New Roman" w:hAnsi="Times New Roman" w:hint="default"/>
          <w:sz w:val="24"/>
          <w:szCs w:val="24"/>
        </w:rPr>
        <w:t>(4) Vý</w:t>
      </w:r>
      <w:r w:rsidRPr="00507F29">
        <w:rPr>
          <w:rFonts w:ascii="Times New Roman" w:hAnsi="Times New Roman" w:hint="default"/>
          <w:sz w:val="24"/>
          <w:szCs w:val="24"/>
        </w:rPr>
        <w:t>robca malý</w:t>
      </w:r>
      <w:r w:rsidRPr="00507F29">
        <w:rPr>
          <w:rFonts w:ascii="Times New Roman" w:hAnsi="Times New Roman" w:hint="default"/>
          <w:sz w:val="24"/>
          <w:szCs w:val="24"/>
        </w:rPr>
        <w:t>ch množ</w:t>
      </w:r>
      <w:r w:rsidRPr="00507F29">
        <w:rPr>
          <w:rFonts w:ascii="Times New Roman" w:hAnsi="Times New Roman" w:hint="default"/>
          <w:sz w:val="24"/>
          <w:szCs w:val="24"/>
        </w:rPr>
        <w:t>stiev potraví</w:t>
      </w:r>
      <w:r w:rsidRPr="00507F29">
        <w:rPr>
          <w:rFonts w:ascii="Times New Roman" w:hAnsi="Times New Roman" w:hint="default"/>
          <w:sz w:val="24"/>
          <w:szCs w:val="24"/>
        </w:rPr>
        <w:t>n, ktorý</w:t>
      </w:r>
      <w:r w:rsidRPr="00507F29">
        <w:rPr>
          <w:rFonts w:ascii="Times New Roman" w:hAnsi="Times New Roman" w:hint="default"/>
          <w:sz w:val="24"/>
          <w:szCs w:val="24"/>
        </w:rPr>
        <w:t xml:space="preserve"> </w:t>
      </w:r>
      <w:r w:rsidRPr="00507F29">
        <w:rPr>
          <w:rFonts w:ascii="Times New Roman" w:hAnsi="Times New Roman" w:hint="default"/>
          <w:sz w:val="24"/>
          <w:szCs w:val="24"/>
        </w:rPr>
        <w:t>zamestná</w:t>
      </w:r>
      <w:r w:rsidRPr="00507F29">
        <w:rPr>
          <w:rFonts w:ascii="Times New Roman" w:hAnsi="Times New Roman" w:hint="default"/>
          <w:sz w:val="24"/>
          <w:szCs w:val="24"/>
        </w:rPr>
        <w:t>va najviac 15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osô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b, ktoré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vykoná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vajú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vý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robu potraví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n v pracovnom pomere, v 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obdobnom pracovnom vzť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ahu alebo v inom pracovnoprá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vnom vzť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ahu a ktoré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ho roč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ný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obrat nepresahuje 700 000 eur</w:t>
      </w:r>
      <w:r w:rsidRPr="00507F29">
        <w:rPr>
          <w:rFonts w:ascii="Times New Roman" w:hAnsi="Times New Roman"/>
          <w:sz w:val="24"/>
          <w:szCs w:val="24"/>
        </w:rPr>
        <w:t xml:space="preserve"> a </w:t>
      </w:r>
      <w:r w:rsidRPr="00507F29">
        <w:rPr>
          <w:rFonts w:ascii="Times New Roman" w:hAnsi="Times New Roman" w:hint="default"/>
          <w:sz w:val="24"/>
          <w:szCs w:val="24"/>
        </w:rPr>
        <w:t>ktorý</w:t>
      </w:r>
      <w:r w:rsidRPr="00507F29">
        <w:rPr>
          <w:rFonts w:ascii="Times New Roman" w:hAnsi="Times New Roman" w:hint="default"/>
          <w:sz w:val="24"/>
          <w:szCs w:val="24"/>
        </w:rPr>
        <w:t xml:space="preserve"> svoje vý</w:t>
      </w:r>
      <w:r w:rsidRPr="00507F29">
        <w:rPr>
          <w:rFonts w:ascii="Times New Roman" w:hAnsi="Times New Roman" w:hint="default"/>
          <w:sz w:val="24"/>
          <w:szCs w:val="24"/>
        </w:rPr>
        <w:t>robky predá</w:t>
      </w:r>
      <w:r w:rsidRPr="00507F29">
        <w:rPr>
          <w:rFonts w:ascii="Times New Roman" w:hAnsi="Times New Roman" w:hint="default"/>
          <w:sz w:val="24"/>
          <w:szCs w:val="24"/>
        </w:rPr>
        <w:t>va priamo koneč</w:t>
      </w:r>
      <w:r w:rsidRPr="00507F29">
        <w:rPr>
          <w:rFonts w:ascii="Times New Roman" w:hAnsi="Times New Roman" w:hint="default"/>
          <w:sz w:val="24"/>
          <w:szCs w:val="24"/>
        </w:rPr>
        <w:t>né</w:t>
      </w:r>
      <w:r w:rsidRPr="00507F29">
        <w:rPr>
          <w:rFonts w:ascii="Times New Roman" w:hAnsi="Times New Roman" w:hint="default"/>
          <w:sz w:val="24"/>
          <w:szCs w:val="24"/>
        </w:rPr>
        <w:t>mu spotrebiteľ</w:t>
      </w:r>
      <w:r w:rsidRPr="00507F29">
        <w:rPr>
          <w:rFonts w:ascii="Times New Roman" w:hAnsi="Times New Roman" w:hint="default"/>
          <w:sz w:val="24"/>
          <w:szCs w:val="24"/>
        </w:rPr>
        <w:t>ovi, al</w:t>
      </w:r>
      <w:r w:rsidRPr="00507F29">
        <w:rPr>
          <w:rFonts w:ascii="Times New Roman" w:hAnsi="Times New Roman" w:hint="default"/>
          <w:sz w:val="24"/>
          <w:szCs w:val="24"/>
        </w:rPr>
        <w:t>ebo ich dodá</w:t>
      </w:r>
      <w:r w:rsidRPr="00507F29">
        <w:rPr>
          <w:rFonts w:ascii="Times New Roman" w:hAnsi="Times New Roman" w:hint="default"/>
          <w:sz w:val="24"/>
          <w:szCs w:val="24"/>
        </w:rPr>
        <w:t>va do maloobchodnej prevá</w:t>
      </w:r>
      <w:r w:rsidRPr="00507F29">
        <w:rPr>
          <w:rFonts w:ascii="Times New Roman" w:hAnsi="Times New Roman" w:hint="default"/>
          <w:sz w:val="24"/>
          <w:szCs w:val="24"/>
        </w:rPr>
        <w:t>dzkarne na ú</w:t>
      </w:r>
      <w:r w:rsidRPr="00507F29">
        <w:rPr>
          <w:rFonts w:ascii="Times New Roman" w:hAnsi="Times New Roman" w:hint="default"/>
          <w:sz w:val="24"/>
          <w:szCs w:val="24"/>
        </w:rPr>
        <w:t>zemí</w:t>
      </w:r>
      <w:r w:rsidRPr="00507F29">
        <w:rPr>
          <w:rFonts w:ascii="Times New Roman" w:hAnsi="Times New Roman" w:hint="default"/>
          <w:sz w:val="24"/>
          <w:szCs w:val="24"/>
        </w:rPr>
        <w:t xml:space="preserve"> Slovenskej republiky, nie je povinný</w:t>
      </w:r>
      <w:r w:rsidRPr="00507F29">
        <w:rPr>
          <w:rFonts w:ascii="Times New Roman" w:hAnsi="Times New Roman" w:hint="default"/>
          <w:sz w:val="24"/>
          <w:szCs w:val="24"/>
        </w:rPr>
        <w:t xml:space="preserve"> svoje vý</w:t>
      </w:r>
      <w:r w:rsidRPr="00507F29">
        <w:rPr>
          <w:rFonts w:ascii="Times New Roman" w:hAnsi="Times New Roman" w:hint="default"/>
          <w:sz w:val="24"/>
          <w:szCs w:val="24"/>
        </w:rPr>
        <w:t>robky označ</w:t>
      </w:r>
      <w:r w:rsidRPr="00507F29">
        <w:rPr>
          <w:rFonts w:ascii="Times New Roman" w:hAnsi="Times New Roman" w:hint="default"/>
          <w:sz w:val="24"/>
          <w:szCs w:val="24"/>
        </w:rPr>
        <w:t>ovať</w:t>
      </w:r>
      <w:r w:rsidRPr="00507F29">
        <w:rPr>
          <w:rFonts w:ascii="Times New Roman" w:hAnsi="Times New Roman" w:hint="default"/>
          <w:sz w:val="24"/>
          <w:szCs w:val="24"/>
        </w:rPr>
        <w:t xml:space="preserve"> ú</w:t>
      </w:r>
      <w:r w:rsidRPr="00507F29">
        <w:rPr>
          <w:rFonts w:ascii="Times New Roman" w:hAnsi="Times New Roman" w:hint="default"/>
          <w:sz w:val="24"/>
          <w:szCs w:val="24"/>
        </w:rPr>
        <w:t>dajom o </w:t>
      </w:r>
      <w:r w:rsidRPr="00507F29">
        <w:rPr>
          <w:rFonts w:ascii="Times New Roman" w:hAnsi="Times New Roman" w:hint="default"/>
          <w:sz w:val="24"/>
          <w:szCs w:val="24"/>
        </w:rPr>
        <w:t>výž</w:t>
      </w:r>
      <w:r w:rsidRPr="00507F29">
        <w:rPr>
          <w:rFonts w:ascii="Times New Roman" w:hAnsi="Times New Roman" w:hint="default"/>
          <w:sz w:val="24"/>
          <w:szCs w:val="24"/>
        </w:rPr>
        <w:t>ivovej hodnote ani tento ú</w:t>
      </w:r>
      <w:r w:rsidRPr="00507F29">
        <w:rPr>
          <w:rFonts w:ascii="Times New Roman" w:hAnsi="Times New Roman" w:hint="default"/>
          <w:sz w:val="24"/>
          <w:szCs w:val="24"/>
        </w:rPr>
        <w:t>daj uvá</w:t>
      </w:r>
      <w:r w:rsidRPr="00507F29">
        <w:rPr>
          <w:rFonts w:ascii="Times New Roman" w:hAnsi="Times New Roman" w:hint="default"/>
          <w:sz w:val="24"/>
          <w:szCs w:val="24"/>
        </w:rPr>
        <w:t>dzať</w:t>
      </w:r>
      <w:r w:rsidRPr="00507F29">
        <w:rPr>
          <w:rFonts w:ascii="Times New Roman" w:hAnsi="Times New Roman" w:hint="default"/>
          <w:sz w:val="24"/>
          <w:szCs w:val="24"/>
        </w:rPr>
        <w:t xml:space="preserve"> v </w:t>
      </w:r>
      <w:r w:rsidRPr="00507F29">
        <w:rPr>
          <w:rFonts w:ascii="Times New Roman" w:hAnsi="Times New Roman" w:hint="default"/>
          <w:sz w:val="24"/>
          <w:szCs w:val="24"/>
        </w:rPr>
        <w:t>sprievodný</w:t>
      </w:r>
      <w:r w:rsidRPr="00507F29">
        <w:rPr>
          <w:rFonts w:ascii="Times New Roman" w:hAnsi="Times New Roman" w:hint="default"/>
          <w:sz w:val="24"/>
          <w:szCs w:val="24"/>
        </w:rPr>
        <w:t>ch dokladoch.</w:t>
      </w:r>
      <w:r w:rsidRPr="00507F29">
        <w:rPr>
          <w:rFonts w:ascii="Times New Roman" w:hAnsi="Times New Roman"/>
          <w:sz w:val="24"/>
          <w:szCs w:val="24"/>
          <w:vertAlign w:val="superscript"/>
        </w:rPr>
        <w:t>9aaaa</w:t>
      </w:r>
      <w:r w:rsidRPr="00507F29">
        <w:rPr>
          <w:rFonts w:ascii="Times New Roman" w:hAnsi="Times New Roman" w:hint="default"/>
          <w:sz w:val="24"/>
          <w:szCs w:val="24"/>
        </w:rPr>
        <w:t>)“.</w:t>
      </w:r>
    </w:p>
    <w:p w:rsidR="00507F29" w:rsidRPr="00507F29" w:rsidP="00507F29">
      <w:pPr>
        <w:widowControl w:val="0"/>
        <w:bidi w:val="0"/>
        <w:ind w:left="714" w:hanging="357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Pozná</w:t>
      </w:r>
      <w:r w:rsidRPr="00507F29">
        <w:rPr>
          <w:rFonts w:ascii="Times New Roman" w:hAnsi="Times New Roman" w:hint="default"/>
          <w:sz w:val="24"/>
          <w:szCs w:val="24"/>
        </w:rPr>
        <w:t>mka pod č</w:t>
      </w:r>
      <w:r w:rsidRPr="00507F29">
        <w:rPr>
          <w:rFonts w:ascii="Times New Roman" w:hAnsi="Times New Roman" w:hint="default"/>
          <w:sz w:val="24"/>
          <w:szCs w:val="24"/>
        </w:rPr>
        <w:t>iarou k odkazu 9aaaa znie:</w:t>
      </w:r>
    </w:p>
    <w:p w:rsidR="00507F29" w:rsidRPr="00507F29" w:rsidP="00507F29">
      <w:pPr>
        <w:widowControl w:val="0"/>
        <w:bidi w:val="0"/>
        <w:ind w:left="714" w:hanging="357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„</w:t>
      </w:r>
      <w:r w:rsidRPr="00507F29">
        <w:rPr>
          <w:rFonts w:ascii="Times New Roman" w:hAnsi="Times New Roman"/>
          <w:sz w:val="24"/>
          <w:szCs w:val="24"/>
          <w:vertAlign w:val="superscript"/>
        </w:rPr>
        <w:t>9aaaa</w:t>
      </w:r>
      <w:r w:rsidRPr="00507F29">
        <w:rPr>
          <w:rFonts w:ascii="Times New Roman" w:hAnsi="Times New Roman" w:hint="default"/>
          <w:sz w:val="24"/>
          <w:szCs w:val="24"/>
        </w:rPr>
        <w:t>) Prí</w:t>
      </w:r>
      <w:r w:rsidRPr="00507F29">
        <w:rPr>
          <w:rFonts w:ascii="Times New Roman" w:hAnsi="Times New Roman" w:hint="default"/>
          <w:sz w:val="24"/>
          <w:szCs w:val="24"/>
        </w:rPr>
        <w:t xml:space="preserve">loha </w:t>
      </w:r>
      <w:r w:rsidRPr="00507F29">
        <w:rPr>
          <w:rFonts w:ascii="Times New Roman" w:hAnsi="Times New Roman" w:hint="default"/>
          <w:sz w:val="24"/>
          <w:szCs w:val="24"/>
        </w:rPr>
        <w:t>V bod 19 nariadenia (EÚ</w:t>
      </w:r>
      <w:r w:rsidRPr="00507F29">
        <w:rPr>
          <w:rFonts w:ascii="Times New Roman" w:hAnsi="Times New Roman" w:hint="default"/>
          <w:sz w:val="24"/>
          <w:szCs w:val="24"/>
        </w:rPr>
        <w:t>) č</w:t>
      </w:r>
      <w:r w:rsidRPr="00507F29">
        <w:rPr>
          <w:rFonts w:ascii="Times New Roman" w:hAnsi="Times New Roman" w:hint="default"/>
          <w:sz w:val="24"/>
          <w:szCs w:val="24"/>
        </w:rPr>
        <w:t>. 1169/2011 v </w:t>
      </w:r>
      <w:r w:rsidRPr="00507F29">
        <w:rPr>
          <w:rFonts w:ascii="Times New Roman" w:hAnsi="Times New Roman" w:hint="default"/>
          <w:sz w:val="24"/>
          <w:szCs w:val="24"/>
        </w:rPr>
        <w:t>platnom znení.“.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V §</w:t>
      </w:r>
      <w:r w:rsidRPr="00507F29">
        <w:rPr>
          <w:rFonts w:hint="default"/>
        </w:rPr>
        <w:t xml:space="preserve"> 9a ods. 8 sa slová</w:t>
      </w:r>
      <w:r w:rsidRPr="00507F29">
        <w:rPr>
          <w:rFonts w:hint="default"/>
        </w:rPr>
        <w:t xml:space="preserve"> „</w:t>
      </w:r>
      <w:r w:rsidRPr="00507F29">
        <w:rPr>
          <w:rFonts w:hint="default"/>
        </w:rPr>
        <w:t>označ</w:t>
      </w:r>
      <w:r w:rsidRPr="00507F29">
        <w:rPr>
          <w:rFonts w:hint="default"/>
        </w:rPr>
        <w:t>ení</w:t>
      </w:r>
      <w:r w:rsidRPr="00507F29">
        <w:rPr>
          <w:rFonts w:hint="default"/>
        </w:rPr>
        <w:t>m alebo s </w:t>
      </w:r>
      <w:r w:rsidRPr="00507F29">
        <w:rPr>
          <w:rFonts w:hint="default"/>
        </w:rPr>
        <w:t>označ</w:t>
      </w:r>
      <w:r w:rsidRPr="00507F29">
        <w:rPr>
          <w:rFonts w:hint="default"/>
        </w:rPr>
        <w:t>ení</w:t>
      </w:r>
      <w:r w:rsidRPr="00507F29">
        <w:rPr>
          <w:rFonts w:hint="default"/>
        </w:rPr>
        <w:t>m zaruč</w:t>
      </w:r>
      <w:r w:rsidRPr="00507F29">
        <w:rPr>
          <w:rFonts w:hint="default"/>
        </w:rPr>
        <w:t>enej tradič</w:t>
      </w:r>
      <w:r w:rsidRPr="00507F29">
        <w:rPr>
          <w:rFonts w:hint="default"/>
        </w:rPr>
        <w:t>nej š</w:t>
      </w:r>
      <w:r w:rsidRPr="00507F29">
        <w:rPr>
          <w:rFonts w:hint="default"/>
        </w:rPr>
        <w:t>peciality spĺň</w:t>
      </w:r>
      <w:r w:rsidRPr="00507F29">
        <w:rPr>
          <w:rFonts w:hint="default"/>
        </w:rPr>
        <w:t>ajú</w:t>
      </w:r>
      <w:r w:rsidRPr="00507F29">
        <w:rPr>
          <w:rFonts w:hint="default"/>
        </w:rPr>
        <w:t>cich pož</w:t>
      </w:r>
      <w:r w:rsidRPr="00507F29">
        <w:rPr>
          <w:rFonts w:hint="default"/>
        </w:rPr>
        <w:t>iadavky podľ</w:t>
      </w:r>
      <w:r w:rsidRPr="00507F29">
        <w:rPr>
          <w:rFonts w:hint="default"/>
        </w:rPr>
        <w:t>a osobitný</w:t>
      </w:r>
      <w:r w:rsidRPr="00507F29">
        <w:rPr>
          <w:rFonts w:hint="default"/>
        </w:rPr>
        <w:t>ch predpisov</w:t>
      </w:r>
      <w:r w:rsidRPr="00507F29">
        <w:rPr>
          <w:vertAlign w:val="superscript"/>
        </w:rPr>
        <w:t>9aba</w:t>
      </w:r>
      <w:r w:rsidRPr="00507F29">
        <w:rPr>
          <w:rFonts w:hint="default"/>
        </w:rPr>
        <w:t>)“</w:t>
      </w:r>
      <w:r w:rsidRPr="00507F29">
        <w:rPr>
          <w:rFonts w:hint="default"/>
        </w:rPr>
        <w:t xml:space="preserve"> nahrá</w:t>
      </w:r>
      <w:r w:rsidRPr="00507F29">
        <w:rPr>
          <w:rFonts w:hint="default"/>
        </w:rPr>
        <w:t>dzajú</w:t>
      </w:r>
      <w:r w:rsidRPr="00507F29">
        <w:rPr>
          <w:rFonts w:hint="default"/>
        </w:rPr>
        <w:t xml:space="preserve"> slovami „</w:t>
      </w:r>
      <w:r w:rsidRPr="00507F29">
        <w:rPr>
          <w:rFonts w:hint="default"/>
        </w:rPr>
        <w:t>označ</w:t>
      </w:r>
      <w:r w:rsidRPr="00507F29">
        <w:rPr>
          <w:rFonts w:hint="default"/>
        </w:rPr>
        <w:t>ení</w:t>
      </w:r>
      <w:r w:rsidRPr="00507F29">
        <w:rPr>
          <w:rFonts w:hint="default"/>
        </w:rPr>
        <w:t>m, s </w:t>
      </w:r>
      <w:r w:rsidRPr="00507F29">
        <w:rPr>
          <w:rFonts w:hint="default"/>
        </w:rPr>
        <w:t>označ</w:t>
      </w:r>
      <w:r w:rsidRPr="00507F29">
        <w:rPr>
          <w:rFonts w:hint="default"/>
        </w:rPr>
        <w:t>ení</w:t>
      </w:r>
      <w:r w:rsidRPr="00507F29">
        <w:rPr>
          <w:rFonts w:hint="default"/>
        </w:rPr>
        <w:t>m zaruč</w:t>
      </w:r>
      <w:r w:rsidRPr="00507F29">
        <w:rPr>
          <w:rFonts w:hint="default"/>
        </w:rPr>
        <w:t>enej tradič</w:t>
      </w:r>
      <w:r w:rsidRPr="00507F29">
        <w:rPr>
          <w:rFonts w:hint="default"/>
        </w:rPr>
        <w:t>n</w:t>
      </w:r>
      <w:r w:rsidRPr="00507F29">
        <w:rPr>
          <w:rFonts w:hint="default"/>
        </w:rPr>
        <w:t>ej š</w:t>
      </w:r>
      <w:r w:rsidRPr="00507F29">
        <w:rPr>
          <w:rFonts w:hint="default"/>
        </w:rPr>
        <w:t>peciality alebo s </w:t>
      </w:r>
      <w:r w:rsidRPr="00507F29">
        <w:rPr>
          <w:rFonts w:hint="default"/>
        </w:rPr>
        <w:t>označ</w:t>
      </w:r>
      <w:r w:rsidRPr="00507F29">
        <w:rPr>
          <w:rFonts w:hint="default"/>
        </w:rPr>
        <w:t>ení</w:t>
      </w:r>
      <w:r w:rsidRPr="00507F29">
        <w:rPr>
          <w:rFonts w:hint="default"/>
        </w:rPr>
        <w:t>m nepovinný</w:t>
      </w:r>
      <w:r w:rsidRPr="00507F29">
        <w:rPr>
          <w:rFonts w:hint="default"/>
        </w:rPr>
        <w:t>mi vý</w:t>
      </w:r>
      <w:r w:rsidRPr="00507F29">
        <w:rPr>
          <w:rFonts w:hint="default"/>
        </w:rPr>
        <w:t>razmi kvality podľ</w:t>
      </w:r>
      <w:r w:rsidRPr="00507F29">
        <w:rPr>
          <w:rFonts w:hint="default"/>
        </w:rPr>
        <w:t>a osobitný</w:t>
      </w:r>
      <w:r w:rsidRPr="00507F29">
        <w:rPr>
          <w:rFonts w:hint="default"/>
        </w:rPr>
        <w:t>ch predpisov</w:t>
      </w:r>
      <w:r w:rsidRPr="00507F29">
        <w:rPr>
          <w:vertAlign w:val="superscript"/>
        </w:rPr>
        <w:t>9aba</w:t>
      </w:r>
      <w:r w:rsidRPr="00507F29">
        <w:rPr>
          <w:rFonts w:hint="default"/>
        </w:rPr>
        <w:t>)“.</w:t>
      </w:r>
    </w:p>
    <w:p w:rsidR="00507F29" w:rsidRPr="00507F29" w:rsidP="00507F29">
      <w:pPr>
        <w:pStyle w:val="ListParagraph"/>
        <w:keepNext w:val="0"/>
        <w:widowControl w:val="0"/>
        <w:bidi w:val="0"/>
        <w:spacing w:before="120" w:after="120"/>
        <w:ind w:left="357"/>
        <w:contextualSpacing w:val="0"/>
        <w:rPr>
          <w:rFonts w:hint="default"/>
        </w:rPr>
      </w:pPr>
      <w:r w:rsidRPr="00507F29">
        <w:rPr>
          <w:rFonts w:hint="default"/>
        </w:rPr>
        <w:t>Pozná</w:t>
      </w:r>
      <w:r w:rsidRPr="00507F29">
        <w:rPr>
          <w:rFonts w:hint="default"/>
        </w:rPr>
        <w:t>mka pod č</w:t>
      </w:r>
      <w:r w:rsidRPr="00507F29">
        <w:rPr>
          <w:rFonts w:hint="default"/>
        </w:rPr>
        <w:t>iarou k odkazu 9aba znie:</w:t>
      </w:r>
    </w:p>
    <w:p w:rsidR="00507F29" w:rsidRPr="00507F29" w:rsidP="00507F29">
      <w:pPr>
        <w:widowControl w:val="0"/>
        <w:bidi w:val="0"/>
        <w:ind w:left="697" w:hanging="357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„</w:t>
      </w:r>
      <w:r w:rsidRPr="00507F29">
        <w:rPr>
          <w:rFonts w:ascii="Times New Roman" w:hAnsi="Times New Roman"/>
          <w:sz w:val="24"/>
          <w:szCs w:val="24"/>
          <w:vertAlign w:val="superscript"/>
        </w:rPr>
        <w:t>9aba</w:t>
      </w:r>
      <w:r w:rsidRPr="00507F29">
        <w:rPr>
          <w:rFonts w:ascii="Times New Roman" w:hAnsi="Times New Roman" w:hint="default"/>
          <w:sz w:val="24"/>
          <w:szCs w:val="24"/>
        </w:rPr>
        <w:t>) Nariadenie Euró</w:t>
      </w:r>
      <w:r w:rsidRPr="00507F29">
        <w:rPr>
          <w:rFonts w:ascii="Times New Roman" w:hAnsi="Times New Roman" w:hint="default"/>
          <w:sz w:val="24"/>
          <w:szCs w:val="24"/>
        </w:rPr>
        <w:t xml:space="preserve">pskeho parlamentu a Rady 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(EÚ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) č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. 1151/2012 z 21. novembra 2012 o 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systé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moch kvality pre poľ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nohospodá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r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ske vý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robky a 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potraviny (Ú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. v. EÚ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L 343, 14.12.2012).“.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§</w:t>
      </w:r>
      <w:r w:rsidRPr="00507F29">
        <w:rPr>
          <w:rFonts w:hint="default"/>
        </w:rPr>
        <w:t xml:space="preserve"> 11 sa dopĺň</w:t>
      </w:r>
      <w:r w:rsidRPr="00507F29">
        <w:rPr>
          <w:rFonts w:hint="default"/>
        </w:rPr>
        <w:t>a pí</w:t>
      </w:r>
      <w:r w:rsidRPr="00507F29">
        <w:rPr>
          <w:rFonts w:hint="default"/>
        </w:rPr>
        <w:t>smenom e), ktoré</w:t>
      </w:r>
      <w:r w:rsidRPr="00507F29">
        <w:rPr>
          <w:rFonts w:hint="default"/>
        </w:rPr>
        <w:t xml:space="preserve"> znie:</w:t>
      </w:r>
    </w:p>
    <w:p w:rsidR="00507F29" w:rsidRPr="00507F29" w:rsidP="00507F29">
      <w:pPr>
        <w:pStyle w:val="ListParagraph"/>
        <w:keepNext w:val="0"/>
        <w:widowControl w:val="0"/>
        <w:bidi w:val="0"/>
        <w:spacing w:before="120" w:after="120"/>
        <w:ind w:left="714" w:hanging="357"/>
        <w:contextualSpacing w:val="0"/>
        <w:rPr>
          <w:rFonts w:hint="default"/>
        </w:rPr>
      </w:pPr>
      <w:r w:rsidRPr="00507F29">
        <w:rPr>
          <w:rFonts w:hint="default"/>
        </w:rPr>
        <w:t>„</w:t>
      </w:r>
      <w:r w:rsidRPr="00507F29">
        <w:rPr>
          <w:rFonts w:hint="default"/>
        </w:rPr>
        <w:t>e) zabezpeč</w:t>
      </w:r>
      <w:r w:rsidRPr="00507F29">
        <w:rPr>
          <w:rFonts w:hint="default"/>
        </w:rPr>
        <w:t>iť</w:t>
      </w:r>
      <w:r w:rsidRPr="00507F29">
        <w:rPr>
          <w:rFonts w:hint="default"/>
        </w:rPr>
        <w:t xml:space="preserve"> oddelenú</w:t>
      </w:r>
      <w:r w:rsidRPr="00507F29">
        <w:rPr>
          <w:rFonts w:hint="default"/>
        </w:rPr>
        <w:t xml:space="preserve"> prepravu nezluč</w:t>
      </w:r>
      <w:r w:rsidRPr="00507F29">
        <w:rPr>
          <w:rFonts w:hint="default"/>
        </w:rPr>
        <w:t>iteľ</w:t>
      </w:r>
      <w:r w:rsidRPr="00507F29">
        <w:rPr>
          <w:rFonts w:hint="default"/>
        </w:rPr>
        <w:t>ný</w:t>
      </w:r>
      <w:r w:rsidRPr="00507F29">
        <w:rPr>
          <w:rFonts w:hint="default"/>
        </w:rPr>
        <w:t>ch druhov vý</w:t>
      </w:r>
      <w:r w:rsidRPr="00507F29">
        <w:rPr>
          <w:rFonts w:hint="default"/>
        </w:rPr>
        <w:t>robkov vzá</w:t>
      </w:r>
      <w:r w:rsidRPr="00507F29">
        <w:rPr>
          <w:rFonts w:hint="default"/>
        </w:rPr>
        <w:t>jomne ovplyvň</w:t>
      </w:r>
      <w:r w:rsidRPr="00507F29">
        <w:rPr>
          <w:rFonts w:hint="default"/>
        </w:rPr>
        <w:t>ujú</w:t>
      </w:r>
      <w:r w:rsidRPr="00507F29">
        <w:rPr>
          <w:rFonts w:hint="default"/>
        </w:rPr>
        <w:t>cich ich bezpeč</w:t>
      </w:r>
      <w:r w:rsidRPr="00507F29">
        <w:rPr>
          <w:rFonts w:hint="default"/>
        </w:rPr>
        <w:t>nosť</w:t>
      </w:r>
      <w:r w:rsidRPr="00507F29">
        <w:rPr>
          <w:rFonts w:hint="default"/>
        </w:rPr>
        <w:t xml:space="preserve"> a </w:t>
      </w:r>
      <w:r w:rsidRPr="00507F29">
        <w:rPr>
          <w:rFonts w:hint="default"/>
        </w:rPr>
        <w:t>kvalitu.“.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V §</w:t>
      </w:r>
      <w:r w:rsidRPr="00507F29">
        <w:rPr>
          <w:rFonts w:hint="default"/>
        </w:rPr>
        <w:t xml:space="preserve"> 12 ods. 1 sa vypúšť</w:t>
      </w:r>
      <w:r w:rsidRPr="00507F29">
        <w:rPr>
          <w:rFonts w:hint="default"/>
        </w:rPr>
        <w:t>a pí</w:t>
      </w:r>
      <w:r w:rsidRPr="00507F29">
        <w:rPr>
          <w:rFonts w:hint="default"/>
        </w:rPr>
        <w:t>smeno l).</w:t>
      </w:r>
    </w:p>
    <w:p w:rsidR="00507F29" w:rsidRPr="00507F29" w:rsidP="00507F29">
      <w:pPr>
        <w:pStyle w:val="ListParagraph"/>
        <w:keepNext w:val="0"/>
        <w:widowControl w:val="0"/>
        <w:bidi w:val="0"/>
        <w:spacing w:before="120" w:after="120"/>
        <w:ind w:left="357"/>
        <w:contextualSpacing w:val="0"/>
        <w:rPr>
          <w:rFonts w:hint="default"/>
        </w:rPr>
      </w:pPr>
      <w:r w:rsidRPr="00507F29">
        <w:t>Doteraj</w:t>
      </w:r>
      <w:r w:rsidRPr="00507F29">
        <w:rPr>
          <w:rFonts w:hint="default"/>
        </w:rPr>
        <w:t>š</w:t>
      </w:r>
      <w:r w:rsidRPr="00507F29">
        <w:rPr>
          <w:rFonts w:hint="default"/>
        </w:rPr>
        <w:t>ie pí</w:t>
      </w:r>
      <w:r w:rsidRPr="00507F29">
        <w:rPr>
          <w:rFonts w:hint="default"/>
        </w:rPr>
        <w:t>smená</w:t>
      </w:r>
      <w:r w:rsidRPr="00507F29">
        <w:rPr>
          <w:rFonts w:hint="default"/>
        </w:rPr>
        <w:t xml:space="preserve"> m) až</w:t>
      </w:r>
      <w:r w:rsidRPr="00507F29">
        <w:rPr>
          <w:rFonts w:hint="default"/>
        </w:rPr>
        <w:t xml:space="preserve"> q) sa označ</w:t>
      </w:r>
      <w:r w:rsidRPr="00507F29">
        <w:rPr>
          <w:rFonts w:hint="default"/>
        </w:rPr>
        <w:t>ujú</w:t>
      </w:r>
      <w:r w:rsidRPr="00507F29">
        <w:rPr>
          <w:rFonts w:hint="default"/>
        </w:rPr>
        <w:t xml:space="preserve"> ako pí</w:t>
      </w:r>
      <w:r w:rsidRPr="00507F29">
        <w:rPr>
          <w:rFonts w:hint="default"/>
        </w:rPr>
        <w:t>smená</w:t>
      </w:r>
      <w:r w:rsidRPr="00507F29">
        <w:rPr>
          <w:rFonts w:hint="default"/>
        </w:rPr>
        <w:t xml:space="preserve"> l) až</w:t>
      </w:r>
      <w:r w:rsidRPr="00507F29">
        <w:rPr>
          <w:rFonts w:hint="default"/>
        </w:rPr>
        <w:t xml:space="preserve"> p).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V §</w:t>
      </w:r>
      <w:r w:rsidRPr="00507F29">
        <w:rPr>
          <w:rFonts w:hint="default"/>
        </w:rPr>
        <w:t xml:space="preserve"> 12 ods. 1 pí</w:t>
      </w:r>
      <w:r w:rsidRPr="00507F29">
        <w:rPr>
          <w:rFonts w:hint="default"/>
        </w:rPr>
        <w:t>sm. m) sa slová</w:t>
      </w:r>
      <w:r w:rsidRPr="00507F29">
        <w:rPr>
          <w:rFonts w:hint="default"/>
        </w:rPr>
        <w:t xml:space="preserve"> „</w:t>
      </w:r>
      <w:r w:rsidRPr="00507F29">
        <w:rPr>
          <w:rFonts w:hint="default"/>
        </w:rPr>
        <w:t>ich zlož</w:t>
      </w:r>
      <w:r w:rsidRPr="00507F29">
        <w:rPr>
          <w:rFonts w:hint="default"/>
        </w:rPr>
        <w:t>ení“</w:t>
      </w:r>
      <w:r w:rsidRPr="00507F29">
        <w:rPr>
          <w:rFonts w:hint="default"/>
        </w:rPr>
        <w:t xml:space="preserve"> nahrá</w:t>
      </w:r>
      <w:r w:rsidRPr="00507F29">
        <w:rPr>
          <w:rFonts w:hint="default"/>
        </w:rPr>
        <w:t>dzajú</w:t>
      </w:r>
      <w:r w:rsidRPr="00507F29">
        <w:rPr>
          <w:rFonts w:hint="default"/>
        </w:rPr>
        <w:t xml:space="preserve"> slovami „</w:t>
      </w:r>
      <w:r w:rsidRPr="00507F29">
        <w:rPr>
          <w:rFonts w:hint="default"/>
        </w:rPr>
        <w:t>prí</w:t>
      </w:r>
      <w:r w:rsidRPr="00507F29">
        <w:rPr>
          <w:rFonts w:hint="default"/>
        </w:rPr>
        <w:t>tomnosti vý</w:t>
      </w:r>
      <w:r w:rsidRPr="00507F29">
        <w:rPr>
          <w:rFonts w:hint="default"/>
        </w:rPr>
        <w:t>robkov alebo lá</w:t>
      </w:r>
      <w:r w:rsidRPr="00507F29">
        <w:rPr>
          <w:rFonts w:hint="default"/>
        </w:rPr>
        <w:t>tok spô</w:t>
      </w:r>
      <w:r w:rsidRPr="00507F29">
        <w:rPr>
          <w:rFonts w:hint="default"/>
        </w:rPr>
        <w:t>sobujú</w:t>
      </w:r>
      <w:r w:rsidRPr="00507F29">
        <w:rPr>
          <w:rFonts w:hint="default"/>
        </w:rPr>
        <w:t>cich alergiu alebo neznáš</w:t>
      </w:r>
      <w:r w:rsidRPr="00507F29">
        <w:rPr>
          <w:rFonts w:hint="default"/>
        </w:rPr>
        <w:t>anlivosť“.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§</w:t>
      </w:r>
      <w:r w:rsidRPr="00507F29">
        <w:rPr>
          <w:rFonts w:hint="default"/>
        </w:rPr>
        <w:t xml:space="preserve"> 12a sa vypúšť</w:t>
      </w:r>
      <w:r w:rsidRPr="00507F29">
        <w:rPr>
          <w:rFonts w:hint="default"/>
        </w:rPr>
        <w:t>a.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V §</w:t>
      </w:r>
      <w:r w:rsidRPr="00507F29">
        <w:rPr>
          <w:rFonts w:hint="default"/>
        </w:rPr>
        <w:t xml:space="preserve"> 18 ods. 5 sa slovo „</w:t>
      </w:r>
      <w:r w:rsidRPr="00507F29">
        <w:rPr>
          <w:rFonts w:hint="default"/>
        </w:rPr>
        <w:t>Colné</w:t>
      </w:r>
      <w:r w:rsidRPr="00507F29">
        <w:rPr>
          <w:rFonts w:hint="default"/>
        </w:rPr>
        <w:t>ho“</w:t>
      </w:r>
      <w:r w:rsidRPr="00507F29">
        <w:rPr>
          <w:rFonts w:hint="default"/>
        </w:rPr>
        <w:t xml:space="preserve"> </w:t>
      </w:r>
      <w:r w:rsidRPr="00507F29">
        <w:rPr>
          <w:rFonts w:hint="default"/>
        </w:rPr>
        <w:t>nahrá</w:t>
      </w:r>
      <w:r w:rsidRPr="00507F29">
        <w:rPr>
          <w:rFonts w:hint="default"/>
        </w:rPr>
        <w:t>dza slovom „</w:t>
      </w:r>
      <w:r w:rsidRPr="00507F29">
        <w:rPr>
          <w:rFonts w:hint="default"/>
        </w:rPr>
        <w:t>Finanč</w:t>
      </w:r>
      <w:r w:rsidRPr="00507F29">
        <w:rPr>
          <w:rFonts w:hint="default"/>
        </w:rPr>
        <w:t>né</w:t>
      </w:r>
      <w:r w:rsidRPr="00507F29">
        <w:rPr>
          <w:rFonts w:hint="default"/>
        </w:rPr>
        <w:t>ho“.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V §</w:t>
      </w:r>
      <w:r w:rsidRPr="00507F29">
        <w:rPr>
          <w:rFonts w:hint="default"/>
        </w:rPr>
        <w:t xml:space="preserve"> 20 ods. 1 sa slová</w:t>
      </w:r>
      <w:r w:rsidRPr="00507F29">
        <w:rPr>
          <w:rFonts w:hint="default"/>
        </w:rPr>
        <w:t xml:space="preserve"> „</w:t>
      </w:r>
      <w:r w:rsidRPr="00507F29">
        <w:rPr>
          <w:rFonts w:hint="default"/>
        </w:rPr>
        <w:t>pre doplnkové</w:t>
      </w:r>
      <w:r w:rsidRPr="00507F29">
        <w:rPr>
          <w:rFonts w:hint="default"/>
        </w:rPr>
        <w:t xml:space="preserve"> stanovisko znalca“</w:t>
      </w:r>
      <w:r w:rsidRPr="00507F29">
        <w:rPr>
          <w:rFonts w:hint="default"/>
        </w:rPr>
        <w:t xml:space="preserve"> nahrá</w:t>
      </w:r>
      <w:r w:rsidRPr="00507F29">
        <w:rPr>
          <w:rFonts w:hint="default"/>
        </w:rPr>
        <w:t>dzajú</w:t>
      </w:r>
      <w:r w:rsidRPr="00507F29">
        <w:rPr>
          <w:rFonts w:hint="default"/>
        </w:rPr>
        <w:t xml:space="preserve"> slovami „</w:t>
      </w:r>
      <w:r w:rsidRPr="00507F29">
        <w:rPr>
          <w:rFonts w:hint="default"/>
        </w:rPr>
        <w:t>na doplň</w:t>
      </w:r>
      <w:r w:rsidRPr="00507F29">
        <w:rPr>
          <w:rFonts w:hint="default"/>
        </w:rPr>
        <w:t>ujú</w:t>
      </w:r>
      <w:r w:rsidRPr="00507F29">
        <w:rPr>
          <w:rFonts w:hint="default"/>
        </w:rPr>
        <w:t>ci odborný</w:t>
      </w:r>
      <w:r w:rsidRPr="00507F29">
        <w:rPr>
          <w:rFonts w:hint="default"/>
        </w:rPr>
        <w:t xml:space="preserve"> posudok</w:t>
      </w:r>
      <w:r w:rsidRPr="00507F29">
        <w:rPr>
          <w:vertAlign w:val="superscript"/>
        </w:rPr>
        <w:t>11a</w:t>
      </w:r>
      <w:r w:rsidRPr="00507F29">
        <w:rPr>
          <w:rFonts w:hint="default"/>
        </w:rPr>
        <w:t>)“.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</w:pPr>
      <w:r w:rsidRPr="00507F29">
        <w:rPr>
          <w:rFonts w:hint="default"/>
        </w:rPr>
        <w:t>V § </w:t>
      </w:r>
      <w:r w:rsidRPr="00507F29">
        <w:rPr>
          <w:rFonts w:hint="default"/>
        </w:rPr>
        <w:t>20 ods. </w:t>
      </w:r>
      <w:r w:rsidRPr="00507F29">
        <w:rPr>
          <w:rFonts w:hint="default"/>
        </w:rPr>
        <w:t>9 sa slová</w:t>
      </w:r>
      <w:r w:rsidRPr="00507F29">
        <w:rPr>
          <w:rFonts w:hint="default"/>
        </w:rPr>
        <w:t xml:space="preserve"> „</w:t>
      </w:r>
      <w:r w:rsidRPr="00507F29">
        <w:rPr>
          <w:rFonts w:hint="default"/>
        </w:rPr>
        <w:t xml:space="preserve">ods. 2 </w:t>
      </w:r>
      <w:r w:rsidRPr="00507F29">
        <w:rPr>
          <w:rFonts w:eastAsiaTheme="minorHAnsi"/>
          <w:lang w:eastAsia="en-US"/>
        </w:rPr>
        <w:t>a opatrenia pod</w:t>
      </w:r>
      <w:r w:rsidRPr="00507F29">
        <w:rPr>
          <w:rFonts w:eastAsia="PalatinoLinotype-Roman" w:hint="default"/>
          <w:lang w:eastAsia="en-US"/>
        </w:rPr>
        <w:t>ľ</w:t>
      </w:r>
      <w:r w:rsidRPr="00507F29">
        <w:rPr>
          <w:rFonts w:eastAsiaTheme="minorHAnsi"/>
          <w:lang w:eastAsia="en-US"/>
        </w:rPr>
        <w:t>a odseku 12, osobitných predpisov.</w:t>
      </w:r>
      <w:r w:rsidRPr="00507F29">
        <w:rPr>
          <w:rFonts w:eastAsia="PalatinoLinotype-Roman"/>
          <w:vertAlign w:val="superscript"/>
          <w:lang w:eastAsia="en-US"/>
        </w:rPr>
        <w:t>12a</w:t>
      </w:r>
      <w:r w:rsidRPr="00507F29">
        <w:rPr>
          <w:rFonts w:eastAsiaTheme="minorHAnsi"/>
          <w:lang w:eastAsia="en-US"/>
        </w:rPr>
        <w:t>)“ nahrádzajú slovami „ods. 2, podľa odseku 12 a podľa osobitných predpisov.</w:t>
      </w:r>
      <w:r w:rsidRPr="00507F29">
        <w:rPr>
          <w:rFonts w:eastAsiaTheme="minorHAnsi"/>
          <w:vertAlign w:val="superscript"/>
          <w:lang w:eastAsia="en-US"/>
        </w:rPr>
        <w:t>12a</w:t>
      </w:r>
      <w:r w:rsidRPr="00507F29">
        <w:rPr>
          <w:rFonts w:eastAsiaTheme="minorHAnsi"/>
          <w:lang w:eastAsia="en-US"/>
        </w:rPr>
        <w:t>)“.</w:t>
      </w:r>
    </w:p>
    <w:p w:rsidR="00507F29" w:rsidRPr="00507F29" w:rsidP="00507F29">
      <w:pPr>
        <w:pStyle w:val="ListParagraph"/>
        <w:keepNext w:val="0"/>
        <w:widowControl w:val="0"/>
        <w:bidi w:val="0"/>
        <w:spacing w:before="120" w:after="120"/>
        <w:ind w:left="357"/>
        <w:contextualSpacing w:val="0"/>
        <w:rPr>
          <w:rFonts w:hint="default"/>
        </w:rPr>
      </w:pPr>
      <w:r w:rsidRPr="00507F29">
        <w:rPr>
          <w:rFonts w:hint="default"/>
        </w:rPr>
        <w:t>Pozná</w:t>
      </w:r>
      <w:r w:rsidRPr="00507F29">
        <w:rPr>
          <w:rFonts w:hint="default"/>
        </w:rPr>
        <w:t>mka pod č</w:t>
      </w:r>
      <w:r w:rsidRPr="00507F29">
        <w:rPr>
          <w:rFonts w:hint="default"/>
        </w:rPr>
        <w:t>iarou k odkazu 12a znie:</w:t>
      </w:r>
    </w:p>
    <w:p w:rsidR="00507F29" w:rsidRPr="00507F29" w:rsidP="00507F29">
      <w:pPr>
        <w:widowControl w:val="0"/>
        <w:bidi w:val="0"/>
        <w:spacing w:before="120" w:after="120"/>
        <w:ind w:left="714" w:hanging="357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„</w:t>
      </w:r>
      <w:r w:rsidRPr="00507F29">
        <w:rPr>
          <w:rFonts w:ascii="Times New Roman" w:hAnsi="Times New Roman"/>
          <w:sz w:val="24"/>
          <w:szCs w:val="24"/>
          <w:vertAlign w:val="superscript"/>
        </w:rPr>
        <w:t>12a</w:t>
      </w:r>
      <w:r w:rsidRPr="00507F29">
        <w:rPr>
          <w:rFonts w:ascii="Times New Roman" w:hAnsi="Times New Roman" w:hint="default"/>
          <w:sz w:val="24"/>
          <w:szCs w:val="24"/>
        </w:rPr>
        <w:t>) Č</w:t>
      </w:r>
      <w:r w:rsidRPr="00507F29">
        <w:rPr>
          <w:rFonts w:ascii="Times New Roman" w:hAnsi="Times New Roman" w:hint="default"/>
          <w:sz w:val="24"/>
          <w:szCs w:val="24"/>
        </w:rPr>
        <w:t>l. 54 ods. 2 nariadenia (ES) č</w:t>
      </w:r>
      <w:r w:rsidRPr="00507F29">
        <w:rPr>
          <w:rFonts w:ascii="Times New Roman" w:hAnsi="Times New Roman" w:hint="default"/>
          <w:sz w:val="24"/>
          <w:szCs w:val="24"/>
        </w:rPr>
        <w:t>. 882/2004 v </w:t>
      </w:r>
      <w:r w:rsidRPr="00507F29">
        <w:rPr>
          <w:rFonts w:ascii="Times New Roman" w:hAnsi="Times New Roman" w:hint="default"/>
          <w:sz w:val="24"/>
          <w:szCs w:val="24"/>
        </w:rPr>
        <w:t>platnom znení.“.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Za §</w:t>
      </w:r>
      <w:r w:rsidRPr="00507F29">
        <w:rPr>
          <w:rFonts w:hint="default"/>
        </w:rPr>
        <w:t xml:space="preserve"> 20 sa vkladá</w:t>
      </w:r>
      <w:r w:rsidRPr="00507F29">
        <w:rPr>
          <w:rFonts w:hint="default"/>
        </w:rPr>
        <w:t xml:space="preserve"> §</w:t>
      </w:r>
      <w:r w:rsidRPr="00507F29">
        <w:rPr>
          <w:rFonts w:hint="default"/>
        </w:rPr>
        <w:t xml:space="preserve"> 20a, ktorý</w:t>
      </w:r>
      <w:r w:rsidRPr="00507F29">
        <w:rPr>
          <w:rFonts w:hint="default"/>
        </w:rPr>
        <w:t xml:space="preserve"> znie:</w:t>
      </w:r>
    </w:p>
    <w:p w:rsidR="00507F29" w:rsidRPr="00507F29" w:rsidP="00507F29">
      <w:pPr>
        <w:widowControl w:val="0"/>
        <w:bidi w:val="0"/>
        <w:spacing w:before="120" w:after="120"/>
        <w:ind w:left="357"/>
        <w:jc w:val="center"/>
        <w:rPr>
          <w:rFonts w:ascii="Times New Roman" w:hAnsi="Times New Roman" w:hint="default"/>
          <w:b/>
          <w:sz w:val="24"/>
          <w:szCs w:val="24"/>
        </w:rPr>
      </w:pPr>
      <w:r w:rsidRPr="00507F29">
        <w:rPr>
          <w:rFonts w:ascii="Times New Roman" w:hAnsi="Times New Roman" w:hint="default"/>
          <w:b/>
          <w:sz w:val="24"/>
          <w:szCs w:val="24"/>
        </w:rPr>
        <w:t>„§</w:t>
      </w:r>
      <w:r w:rsidRPr="00507F29">
        <w:rPr>
          <w:rFonts w:ascii="Times New Roman" w:hAnsi="Times New Roman" w:hint="default"/>
          <w:b/>
          <w:sz w:val="24"/>
          <w:szCs w:val="24"/>
        </w:rPr>
        <w:t xml:space="preserve"> 20a</w:t>
      </w:r>
    </w:p>
    <w:p w:rsidR="00507F29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(1)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 xml:space="preserve">n je pri kontrole </w:t>
      </w:r>
      <w:r w:rsidRPr="00507F29">
        <w:rPr>
          <w:rFonts w:ascii="Times New Roman" w:hAnsi="Times New Roman" w:hint="default"/>
          <w:sz w:val="24"/>
          <w:szCs w:val="24"/>
        </w:rPr>
        <w:t>predaja na diaľ</w:t>
      </w:r>
      <w:r w:rsidRPr="00507F29">
        <w:rPr>
          <w:rFonts w:ascii="Times New Roman" w:hAnsi="Times New Roman" w:hint="default"/>
          <w:sz w:val="24"/>
          <w:szCs w:val="24"/>
        </w:rPr>
        <w:t>ku oprá</w:t>
      </w:r>
      <w:r w:rsidRPr="00507F29">
        <w:rPr>
          <w:rFonts w:ascii="Times New Roman" w:hAnsi="Times New Roman" w:hint="default"/>
          <w:sz w:val="24"/>
          <w:szCs w:val="24"/>
        </w:rPr>
        <w:t>vnený</w:t>
      </w:r>
      <w:r w:rsidRPr="00507F29">
        <w:rPr>
          <w:rFonts w:ascii="Times New Roman" w:hAnsi="Times New Roman" w:hint="default"/>
          <w:sz w:val="24"/>
          <w:szCs w:val="24"/>
        </w:rPr>
        <w:t xml:space="preserve"> vykonať</w:t>
      </w:r>
      <w:r w:rsidRPr="00507F29">
        <w:rPr>
          <w:rFonts w:ascii="Times New Roman" w:hAnsi="Times New Roman" w:hint="default"/>
          <w:sz w:val="24"/>
          <w:szCs w:val="24"/>
        </w:rPr>
        <w:t xml:space="preserve"> kontrolný</w:t>
      </w:r>
      <w:r w:rsidRPr="00507F29">
        <w:rPr>
          <w:rFonts w:ascii="Times New Roman" w:hAnsi="Times New Roman" w:hint="default"/>
          <w:sz w:val="24"/>
          <w:szCs w:val="24"/>
        </w:rPr>
        <w:t xml:space="preserve"> ná</w:t>
      </w:r>
      <w:r w:rsidRPr="00507F29">
        <w:rPr>
          <w:rFonts w:ascii="Times New Roman" w:hAnsi="Times New Roman" w:hint="default"/>
          <w:sz w:val="24"/>
          <w:szCs w:val="24"/>
        </w:rPr>
        <w:t>kup potraví</w:t>
      </w:r>
      <w:r w:rsidRPr="00507F29">
        <w:rPr>
          <w:rFonts w:ascii="Times New Roman" w:hAnsi="Times New Roman" w:hint="default"/>
          <w:sz w:val="24"/>
          <w:szCs w:val="24"/>
        </w:rPr>
        <w:t>n, výž</w:t>
      </w:r>
      <w:r w:rsidRPr="00507F29">
        <w:rPr>
          <w:rFonts w:ascii="Times New Roman" w:hAnsi="Times New Roman" w:hint="default"/>
          <w:sz w:val="24"/>
          <w:szCs w:val="24"/>
        </w:rPr>
        <w:t>ivový</w:t>
      </w:r>
      <w:r w:rsidRPr="00507F29">
        <w:rPr>
          <w:rFonts w:ascii="Times New Roman" w:hAnsi="Times New Roman" w:hint="default"/>
          <w:sz w:val="24"/>
          <w:szCs w:val="24"/>
        </w:rPr>
        <w:t>ch doplnkov a </w:t>
      </w:r>
      <w:r w:rsidRPr="00507F29">
        <w:rPr>
          <w:rFonts w:ascii="Times New Roman" w:hAnsi="Times New Roman" w:hint="default"/>
          <w:sz w:val="24"/>
          <w:szCs w:val="24"/>
        </w:rPr>
        <w:t>materiá</w:t>
      </w:r>
      <w:r w:rsidRPr="00507F29">
        <w:rPr>
          <w:rFonts w:ascii="Times New Roman" w:hAnsi="Times New Roman" w:hint="default"/>
          <w:sz w:val="24"/>
          <w:szCs w:val="24"/>
        </w:rPr>
        <w:t>lov a </w:t>
      </w:r>
      <w:r w:rsidRPr="00507F29">
        <w:rPr>
          <w:rFonts w:ascii="Times New Roman" w:hAnsi="Times New Roman" w:hint="default"/>
          <w:sz w:val="24"/>
          <w:szCs w:val="24"/>
        </w:rPr>
        <w:t>predmetov urč</w:t>
      </w:r>
      <w:r w:rsidRPr="00507F29">
        <w:rPr>
          <w:rFonts w:ascii="Times New Roman" w:hAnsi="Times New Roman" w:hint="default"/>
          <w:sz w:val="24"/>
          <w:szCs w:val="24"/>
        </w:rPr>
        <w:t>ený</w:t>
      </w:r>
      <w:r w:rsidRPr="00507F29">
        <w:rPr>
          <w:rFonts w:ascii="Times New Roman" w:hAnsi="Times New Roman" w:hint="default"/>
          <w:sz w:val="24"/>
          <w:szCs w:val="24"/>
        </w:rPr>
        <w:t>ch na styk s </w:t>
      </w:r>
      <w:r w:rsidRPr="00507F29">
        <w:rPr>
          <w:rFonts w:ascii="Times New Roman" w:hAnsi="Times New Roman" w:hint="default"/>
          <w:sz w:val="24"/>
          <w:szCs w:val="24"/>
        </w:rPr>
        <w:t>potravinami (ď</w:t>
      </w:r>
      <w:r w:rsidRPr="00507F29">
        <w:rPr>
          <w:rFonts w:ascii="Times New Roman" w:hAnsi="Times New Roman" w:hint="default"/>
          <w:sz w:val="24"/>
          <w:szCs w:val="24"/>
        </w:rPr>
        <w:t>alej len „</w:t>
      </w:r>
      <w:r w:rsidRPr="00507F29">
        <w:rPr>
          <w:rFonts w:ascii="Times New Roman" w:hAnsi="Times New Roman" w:hint="default"/>
          <w:sz w:val="24"/>
          <w:szCs w:val="24"/>
        </w:rPr>
        <w:t>kontrolný</w:t>
      </w:r>
      <w:r w:rsidRPr="00507F29">
        <w:rPr>
          <w:rFonts w:ascii="Times New Roman" w:hAnsi="Times New Roman" w:hint="default"/>
          <w:sz w:val="24"/>
          <w:szCs w:val="24"/>
        </w:rPr>
        <w:t xml:space="preserve"> ná</w:t>
      </w:r>
      <w:r w:rsidRPr="00507F29">
        <w:rPr>
          <w:rFonts w:ascii="Times New Roman" w:hAnsi="Times New Roman" w:hint="default"/>
          <w:sz w:val="24"/>
          <w:szCs w:val="24"/>
        </w:rPr>
        <w:t>kup“</w:t>
      </w:r>
      <w:r w:rsidRPr="00507F29">
        <w:rPr>
          <w:rFonts w:ascii="Times New Roman" w:hAnsi="Times New Roman" w:hint="default"/>
          <w:sz w:val="24"/>
          <w:szCs w:val="24"/>
        </w:rPr>
        <w:t>).</w:t>
      </w:r>
    </w:p>
    <w:p w:rsidR="00507F29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(2)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 je po vykonaní</w:t>
      </w:r>
      <w:r w:rsidRPr="00507F29">
        <w:rPr>
          <w:rFonts w:ascii="Times New Roman" w:hAnsi="Times New Roman"/>
          <w:color w:val="000000"/>
          <w:sz w:val="24"/>
          <w:szCs w:val="24"/>
        </w:rPr>
        <w:t xml:space="preserve"> kontrolného nákupu povinný do desiatich dní odo dňa vykonania kontrolného nákupu</w:t>
      </w:r>
      <w:r w:rsidRPr="00507F29">
        <w:rPr>
          <w:rFonts w:ascii="Times New Roman" w:hAnsi="Times New Roman"/>
          <w:sz w:val="24"/>
          <w:szCs w:val="24"/>
        </w:rPr>
        <w:t xml:space="preserve"> </w:t>
      </w:r>
      <w:r w:rsidRPr="00507F29">
        <w:rPr>
          <w:rFonts w:ascii="Times New Roman" w:hAnsi="Times New Roman"/>
          <w:color w:val="000000"/>
          <w:sz w:val="24"/>
          <w:szCs w:val="24"/>
        </w:rPr>
        <w:t>oznámiť prevádzkovateľovi, že u neho vykonal kontrolný nákup na získanie úradnej vzorky</w:t>
      </w:r>
      <w:r w:rsidRPr="00507F29">
        <w:rPr>
          <w:rFonts w:ascii="Times New Roman" w:hAnsi="Times New Roman"/>
          <w:sz w:val="24"/>
          <w:szCs w:val="24"/>
        </w:rPr>
        <w:t>.</w:t>
      </w:r>
    </w:p>
    <w:p w:rsidR="00507F29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507F29">
        <w:rPr>
          <w:rFonts w:ascii="Times New Roman" w:hAnsi="Times New Roman"/>
          <w:color w:val="000000"/>
          <w:sz w:val="24"/>
          <w:szCs w:val="24"/>
        </w:rPr>
        <w:t xml:space="preserve">(3) Prevádzkovateľ, u ktorého je vykonaný kontrolný nákup, 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je povinný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orgá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nu ú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n uhradiť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ná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klady za 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kontrolný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ná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kup v 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spotrebiteľ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skej cene,</w:t>
      </w:r>
      <w:r w:rsidRPr="00507F29">
        <w:rPr>
          <w:rFonts w:ascii="Times New Roman" w:hAnsi="Times New Roman"/>
          <w:color w:val="000000"/>
          <w:sz w:val="24"/>
          <w:szCs w:val="24"/>
          <w:vertAlign w:val="superscript"/>
        </w:rPr>
        <w:t>12ac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) za ktorú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bola pri kontrolnom ná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kupe kú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pená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507F29">
        <w:rPr>
          <w:rFonts w:ascii="Times New Roman" w:hAnsi="Times New Roman"/>
          <w:sz w:val="24"/>
          <w:szCs w:val="24"/>
        </w:rPr>
        <w:t>vzorka</w:t>
      </w:r>
      <w:r w:rsidRPr="00507F29">
        <w:rPr>
          <w:rFonts w:ascii="Times New Roman" w:hAnsi="Times New Roman"/>
          <w:color w:val="000000"/>
          <w:sz w:val="24"/>
          <w:szCs w:val="24"/>
        </w:rPr>
        <w:t xml:space="preserve"> v 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lehote desať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dní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odo dň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a ozná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menia, ž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e ide o 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ú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radnú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vzorku. Ná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hrada ná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kladov podľ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a §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20 ods. 4 tý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m nie je dotknutá.</w:t>
      </w:r>
    </w:p>
    <w:p w:rsidR="00507F29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(4)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 môž</w:t>
      </w:r>
      <w:r w:rsidRPr="00507F29">
        <w:rPr>
          <w:rFonts w:ascii="Times New Roman" w:hAnsi="Times New Roman" w:hint="default"/>
          <w:sz w:val="24"/>
          <w:szCs w:val="24"/>
        </w:rPr>
        <w:t>e na</w:t>
      </w:r>
      <w:r w:rsidRPr="00507F29">
        <w:rPr>
          <w:rFonts w:ascii="Times New Roman" w:hAnsi="Times New Roman" w:hint="default"/>
          <w:sz w:val="24"/>
          <w:szCs w:val="24"/>
        </w:rPr>
        <w:t>riadiť</w:t>
      </w:r>
      <w:r w:rsidRPr="00507F29">
        <w:rPr>
          <w:rFonts w:ascii="Times New Roman" w:hAnsi="Times New Roman" w:hint="default"/>
          <w:sz w:val="24"/>
          <w:szCs w:val="24"/>
        </w:rPr>
        <w:t xml:space="preserve"> okamž</w:t>
      </w:r>
      <w:r w:rsidRPr="00507F29">
        <w:rPr>
          <w:rFonts w:ascii="Times New Roman" w:hAnsi="Times New Roman" w:hint="default"/>
          <w:sz w:val="24"/>
          <w:szCs w:val="24"/>
        </w:rPr>
        <w:t>ité</w:t>
      </w:r>
      <w:r w:rsidRPr="00507F29">
        <w:rPr>
          <w:rFonts w:ascii="Times New Roman" w:hAnsi="Times New Roman" w:hint="default"/>
          <w:sz w:val="24"/>
          <w:szCs w:val="24"/>
        </w:rPr>
        <w:t xml:space="preserve"> stiahnutie </w:t>
      </w:r>
      <w:r w:rsidRPr="00507F29">
        <w:rPr>
          <w:rFonts w:ascii="Times New Roman" w:hAnsi="Times New Roman"/>
          <w:color w:val="000000"/>
          <w:sz w:val="24"/>
          <w:szCs w:val="24"/>
        </w:rPr>
        <w:t xml:space="preserve">potravín, </w:t>
      </w:r>
      <w:r w:rsidRPr="00507F29">
        <w:rPr>
          <w:rFonts w:ascii="Times New Roman" w:hAnsi="Times New Roman" w:hint="default"/>
          <w:sz w:val="24"/>
          <w:szCs w:val="24"/>
        </w:rPr>
        <w:t>výž</w:t>
      </w:r>
      <w:r w:rsidRPr="00507F29">
        <w:rPr>
          <w:rFonts w:ascii="Times New Roman" w:hAnsi="Times New Roman" w:hint="default"/>
          <w:sz w:val="24"/>
          <w:szCs w:val="24"/>
        </w:rPr>
        <w:t>ivový</w:t>
      </w:r>
      <w:r w:rsidRPr="00507F29">
        <w:rPr>
          <w:rFonts w:ascii="Times New Roman" w:hAnsi="Times New Roman" w:hint="default"/>
          <w:sz w:val="24"/>
          <w:szCs w:val="24"/>
        </w:rPr>
        <w:t>ch doplnkov a </w:t>
      </w:r>
      <w:r w:rsidRPr="00507F29">
        <w:rPr>
          <w:rFonts w:ascii="Times New Roman" w:hAnsi="Times New Roman" w:hint="default"/>
          <w:sz w:val="24"/>
          <w:szCs w:val="24"/>
        </w:rPr>
        <w:t>materiá</w:t>
      </w:r>
      <w:r w:rsidRPr="00507F29">
        <w:rPr>
          <w:rFonts w:ascii="Times New Roman" w:hAnsi="Times New Roman" w:hint="default"/>
          <w:sz w:val="24"/>
          <w:szCs w:val="24"/>
        </w:rPr>
        <w:t>lov a </w:t>
      </w:r>
      <w:r w:rsidRPr="00507F29">
        <w:rPr>
          <w:rFonts w:ascii="Times New Roman" w:hAnsi="Times New Roman" w:hint="default"/>
          <w:sz w:val="24"/>
          <w:szCs w:val="24"/>
        </w:rPr>
        <w:t>predmetov urč</w:t>
      </w:r>
      <w:r w:rsidRPr="00507F29">
        <w:rPr>
          <w:rFonts w:ascii="Times New Roman" w:hAnsi="Times New Roman" w:hint="default"/>
          <w:sz w:val="24"/>
          <w:szCs w:val="24"/>
        </w:rPr>
        <w:t>ený</w:t>
      </w:r>
      <w:r w:rsidRPr="00507F29">
        <w:rPr>
          <w:rFonts w:ascii="Times New Roman" w:hAnsi="Times New Roman" w:hint="default"/>
          <w:sz w:val="24"/>
          <w:szCs w:val="24"/>
        </w:rPr>
        <w:t>ch na styk s potravinami z </w:t>
      </w:r>
      <w:r w:rsidRPr="00507F29">
        <w:rPr>
          <w:rFonts w:ascii="Times New Roman" w:hAnsi="Times New Roman" w:hint="default"/>
          <w:sz w:val="24"/>
          <w:szCs w:val="24"/>
        </w:rPr>
        <w:t>obehu, ak prevá</w:t>
      </w:r>
      <w:r w:rsidRPr="00507F29">
        <w:rPr>
          <w:rFonts w:ascii="Times New Roman" w:hAnsi="Times New Roman" w:hint="default"/>
          <w:sz w:val="24"/>
          <w:szCs w:val="24"/>
        </w:rPr>
        <w:t>dzkovateľ</w:t>
      </w:r>
      <w:r w:rsidRPr="00507F29">
        <w:rPr>
          <w:rFonts w:ascii="Times New Roman" w:hAnsi="Times New Roman" w:hint="default"/>
          <w:sz w:val="24"/>
          <w:szCs w:val="24"/>
        </w:rPr>
        <w:t xml:space="preserve"> nepredloží</w:t>
      </w:r>
      <w:r w:rsidRPr="00507F29">
        <w:rPr>
          <w:rFonts w:ascii="Times New Roman" w:hAnsi="Times New Roman" w:hint="default"/>
          <w:sz w:val="24"/>
          <w:szCs w:val="24"/>
        </w:rPr>
        <w:t xml:space="preserve"> v </w:t>
      </w:r>
      <w:r w:rsidRPr="00507F29">
        <w:rPr>
          <w:rFonts w:ascii="Times New Roman" w:hAnsi="Times New Roman" w:hint="default"/>
          <w:sz w:val="24"/>
          <w:szCs w:val="24"/>
        </w:rPr>
        <w:t>lehote desiatich dní</w:t>
      </w:r>
      <w:r w:rsidRPr="00507F29">
        <w:rPr>
          <w:rFonts w:ascii="Times New Roman" w:hAnsi="Times New Roman" w:hint="default"/>
          <w:sz w:val="24"/>
          <w:szCs w:val="24"/>
        </w:rPr>
        <w:t xml:space="preserve"> od vykonania kontrolné</w:t>
      </w:r>
      <w:r w:rsidRPr="00507F29">
        <w:rPr>
          <w:rFonts w:ascii="Times New Roman" w:hAnsi="Times New Roman" w:hint="default"/>
          <w:sz w:val="24"/>
          <w:szCs w:val="24"/>
        </w:rPr>
        <w:t>ho ná</w:t>
      </w:r>
      <w:r w:rsidRPr="00507F29">
        <w:rPr>
          <w:rFonts w:ascii="Times New Roman" w:hAnsi="Times New Roman" w:hint="default"/>
          <w:sz w:val="24"/>
          <w:szCs w:val="24"/>
        </w:rPr>
        <w:t>kupu doklad potrebný</w:t>
      </w:r>
      <w:r w:rsidRPr="00507F29">
        <w:rPr>
          <w:rFonts w:ascii="Times New Roman" w:hAnsi="Times New Roman" w:hint="default"/>
          <w:sz w:val="24"/>
          <w:szCs w:val="24"/>
        </w:rPr>
        <w:t xml:space="preserve"> na vysledovateľ</w:t>
      </w:r>
      <w:r w:rsidRPr="00507F29">
        <w:rPr>
          <w:rFonts w:ascii="Times New Roman" w:hAnsi="Times New Roman" w:hint="default"/>
          <w:sz w:val="24"/>
          <w:szCs w:val="24"/>
        </w:rPr>
        <w:t>nosť</w:t>
      </w:r>
      <w:r w:rsidRPr="00507F29">
        <w:rPr>
          <w:rFonts w:ascii="Times New Roman" w:hAnsi="Times New Roman" w:hint="default"/>
          <w:sz w:val="24"/>
          <w:szCs w:val="24"/>
        </w:rPr>
        <w:t xml:space="preserve"> potraviny, výž</w:t>
      </w:r>
      <w:r w:rsidRPr="00507F29">
        <w:rPr>
          <w:rFonts w:ascii="Times New Roman" w:hAnsi="Times New Roman" w:hint="default"/>
          <w:sz w:val="24"/>
          <w:szCs w:val="24"/>
        </w:rPr>
        <w:t>ivové</w:t>
      </w:r>
      <w:r w:rsidRPr="00507F29">
        <w:rPr>
          <w:rFonts w:ascii="Times New Roman" w:hAnsi="Times New Roman" w:hint="default"/>
          <w:sz w:val="24"/>
          <w:szCs w:val="24"/>
        </w:rPr>
        <w:t>ho doplnku alebo </w:t>
      </w:r>
      <w:r w:rsidRPr="00507F29">
        <w:rPr>
          <w:rFonts w:ascii="Times New Roman" w:hAnsi="Times New Roman" w:hint="default"/>
          <w:sz w:val="24"/>
          <w:szCs w:val="24"/>
        </w:rPr>
        <w:t>materiá</w:t>
      </w:r>
      <w:r w:rsidRPr="00507F29">
        <w:rPr>
          <w:rFonts w:ascii="Times New Roman" w:hAnsi="Times New Roman" w:hint="default"/>
          <w:sz w:val="24"/>
          <w:szCs w:val="24"/>
        </w:rPr>
        <w:t>lov a </w:t>
      </w:r>
      <w:r w:rsidRPr="00507F29">
        <w:rPr>
          <w:rFonts w:ascii="Times New Roman" w:hAnsi="Times New Roman" w:hint="default"/>
          <w:sz w:val="24"/>
          <w:szCs w:val="24"/>
        </w:rPr>
        <w:t>predmetov urč</w:t>
      </w:r>
      <w:r w:rsidRPr="00507F29">
        <w:rPr>
          <w:rFonts w:ascii="Times New Roman" w:hAnsi="Times New Roman" w:hint="default"/>
          <w:sz w:val="24"/>
          <w:szCs w:val="24"/>
        </w:rPr>
        <w:t>ený</w:t>
      </w:r>
      <w:r w:rsidRPr="00507F29">
        <w:rPr>
          <w:rFonts w:ascii="Times New Roman" w:hAnsi="Times New Roman" w:hint="default"/>
          <w:sz w:val="24"/>
          <w:szCs w:val="24"/>
        </w:rPr>
        <w:t>ch na styk s potravinami a </w:t>
      </w:r>
      <w:r w:rsidRPr="00507F29">
        <w:rPr>
          <w:rFonts w:ascii="Times New Roman" w:hAnsi="Times New Roman" w:hint="default"/>
          <w:sz w:val="24"/>
          <w:szCs w:val="24"/>
        </w:rPr>
        <w:t>pri ohrození</w:t>
      </w:r>
      <w:r w:rsidRPr="00507F29">
        <w:rPr>
          <w:rFonts w:ascii="Times New Roman" w:hAnsi="Times New Roman" w:hint="default"/>
          <w:sz w:val="24"/>
          <w:szCs w:val="24"/>
        </w:rPr>
        <w:t xml:space="preserve"> ž</w:t>
      </w:r>
      <w:r w:rsidRPr="00507F29">
        <w:rPr>
          <w:rFonts w:ascii="Times New Roman" w:hAnsi="Times New Roman" w:hint="default"/>
          <w:sz w:val="24"/>
          <w:szCs w:val="24"/>
        </w:rPr>
        <w:t>ivota alebo zdravia ich znič</w:t>
      </w:r>
      <w:r w:rsidRPr="00507F29">
        <w:rPr>
          <w:rFonts w:ascii="Times New Roman" w:hAnsi="Times New Roman" w:hint="default"/>
          <w:sz w:val="24"/>
          <w:szCs w:val="24"/>
        </w:rPr>
        <w:t>enie na ná</w:t>
      </w:r>
      <w:r w:rsidRPr="00507F29">
        <w:rPr>
          <w:rFonts w:ascii="Times New Roman" w:hAnsi="Times New Roman" w:hint="default"/>
          <w:sz w:val="24"/>
          <w:szCs w:val="24"/>
        </w:rPr>
        <w:t>klady prevá</w:t>
      </w:r>
      <w:r w:rsidRPr="00507F29">
        <w:rPr>
          <w:rFonts w:ascii="Times New Roman" w:hAnsi="Times New Roman" w:hint="default"/>
          <w:sz w:val="24"/>
          <w:szCs w:val="24"/>
        </w:rPr>
        <w:t>dzkovateľ</w:t>
      </w:r>
      <w:r w:rsidRPr="00507F29">
        <w:rPr>
          <w:rFonts w:ascii="Times New Roman" w:hAnsi="Times New Roman" w:hint="default"/>
          <w:sz w:val="24"/>
          <w:szCs w:val="24"/>
        </w:rPr>
        <w:t>a.“.</w:t>
      </w:r>
    </w:p>
    <w:p w:rsidR="00507F29" w:rsidRPr="00507F29" w:rsidP="00507F29">
      <w:pPr>
        <w:widowControl w:val="0"/>
        <w:bidi w:val="0"/>
        <w:ind w:left="714" w:hanging="357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Pozná</w:t>
      </w:r>
      <w:r w:rsidRPr="00507F29">
        <w:rPr>
          <w:rFonts w:ascii="Times New Roman" w:hAnsi="Times New Roman" w:hint="default"/>
          <w:sz w:val="24"/>
          <w:szCs w:val="24"/>
        </w:rPr>
        <w:t>mka pod č</w:t>
      </w:r>
      <w:r w:rsidRPr="00507F29">
        <w:rPr>
          <w:rFonts w:ascii="Times New Roman" w:hAnsi="Times New Roman" w:hint="default"/>
          <w:sz w:val="24"/>
          <w:szCs w:val="24"/>
        </w:rPr>
        <w:t xml:space="preserve">iarou k odkazu 12ac znie: </w:t>
      </w:r>
    </w:p>
    <w:p w:rsidR="00507F29" w:rsidRPr="00507F29" w:rsidP="00507F29">
      <w:pPr>
        <w:widowControl w:val="0"/>
        <w:bidi w:val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„</w:t>
      </w:r>
      <w:r w:rsidRPr="00507F29">
        <w:rPr>
          <w:rFonts w:ascii="Times New Roman" w:hAnsi="Times New Roman"/>
          <w:sz w:val="24"/>
          <w:szCs w:val="24"/>
          <w:vertAlign w:val="superscript"/>
        </w:rPr>
        <w:t>12ac</w:t>
      </w:r>
      <w:r w:rsidRPr="00507F29">
        <w:rPr>
          <w:rFonts w:ascii="Times New Roman" w:hAnsi="Times New Roman" w:hint="default"/>
          <w:sz w:val="24"/>
          <w:szCs w:val="24"/>
        </w:rPr>
        <w:t>) §</w:t>
      </w:r>
      <w:r w:rsidRPr="00507F29">
        <w:rPr>
          <w:rFonts w:ascii="Times New Roman" w:hAnsi="Times New Roman" w:hint="default"/>
          <w:sz w:val="24"/>
          <w:szCs w:val="24"/>
        </w:rPr>
        <w:t xml:space="preserve"> 15 zá</w:t>
      </w:r>
      <w:r w:rsidRPr="00507F29">
        <w:rPr>
          <w:rFonts w:ascii="Times New Roman" w:hAnsi="Times New Roman" w:hint="default"/>
          <w:sz w:val="24"/>
          <w:szCs w:val="24"/>
        </w:rPr>
        <w:t xml:space="preserve">kona </w:t>
      </w:r>
      <w:r w:rsidRPr="00507F29">
        <w:rPr>
          <w:rFonts w:ascii="Times New Roman" w:hAnsi="Times New Roman" w:hint="default"/>
          <w:bCs/>
          <w:sz w:val="24"/>
          <w:szCs w:val="24"/>
        </w:rPr>
        <w:t>Ná</w:t>
      </w:r>
      <w:r w:rsidRPr="00507F29">
        <w:rPr>
          <w:rFonts w:ascii="Times New Roman" w:hAnsi="Times New Roman" w:hint="default"/>
          <w:bCs/>
          <w:sz w:val="24"/>
          <w:szCs w:val="24"/>
        </w:rPr>
        <w:t xml:space="preserve">rodnej rady Slovenskej republiky </w:t>
      </w:r>
      <w:r w:rsidRPr="00507F29">
        <w:rPr>
          <w:rFonts w:ascii="Times New Roman" w:hAnsi="Times New Roman" w:hint="default"/>
          <w:sz w:val="24"/>
          <w:szCs w:val="24"/>
        </w:rPr>
        <w:t>č</w:t>
      </w:r>
      <w:r w:rsidRPr="00507F29">
        <w:rPr>
          <w:rFonts w:ascii="Times New Roman" w:hAnsi="Times New Roman" w:hint="default"/>
          <w:sz w:val="24"/>
          <w:szCs w:val="24"/>
        </w:rPr>
        <w:t>. 18/</w:t>
      </w:r>
      <w:r w:rsidRPr="00507F29">
        <w:rPr>
          <w:rFonts w:ascii="Times New Roman" w:hAnsi="Times New Roman" w:hint="default"/>
          <w:sz w:val="24"/>
          <w:szCs w:val="24"/>
        </w:rPr>
        <w:t>1996 Z. z. o </w:t>
      </w:r>
      <w:r w:rsidRPr="00507F29">
        <w:rPr>
          <w:rFonts w:ascii="Times New Roman" w:hAnsi="Times New Roman" w:hint="default"/>
          <w:sz w:val="24"/>
          <w:szCs w:val="24"/>
        </w:rPr>
        <w:t>cená</w:t>
      </w:r>
      <w:r w:rsidRPr="00507F29">
        <w:rPr>
          <w:rFonts w:ascii="Times New Roman" w:hAnsi="Times New Roman" w:hint="default"/>
          <w:sz w:val="24"/>
          <w:szCs w:val="24"/>
        </w:rPr>
        <w:t>ch v </w:t>
      </w:r>
      <w:r w:rsidRPr="00507F29">
        <w:rPr>
          <w:rFonts w:ascii="Times New Roman" w:hAnsi="Times New Roman" w:hint="default"/>
          <w:sz w:val="24"/>
          <w:szCs w:val="24"/>
        </w:rPr>
        <w:t>znení</w:t>
      </w:r>
      <w:r w:rsidRPr="00507F29">
        <w:rPr>
          <w:rFonts w:ascii="Times New Roman" w:hAnsi="Times New Roman" w:hint="default"/>
          <w:sz w:val="24"/>
          <w:szCs w:val="24"/>
        </w:rPr>
        <w:t xml:space="preserve"> neskorší</w:t>
      </w:r>
      <w:r w:rsidRPr="00507F29">
        <w:rPr>
          <w:rFonts w:ascii="Times New Roman" w:hAnsi="Times New Roman" w:hint="default"/>
          <w:sz w:val="24"/>
          <w:szCs w:val="24"/>
        </w:rPr>
        <w:t>ch predpisov.</w:t>
      </w:r>
      <w:r w:rsidR="00637C55">
        <w:rPr>
          <w:rFonts w:ascii="Times New Roman" w:hAnsi="Times New Roman" w:hint="default"/>
          <w:sz w:val="24"/>
          <w:szCs w:val="24"/>
        </w:rPr>
        <w:t>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t>V </w:t>
      </w:r>
      <w:r w:rsidRPr="00507F29">
        <w:rPr>
          <w:rFonts w:hint="default"/>
        </w:rPr>
        <w:t>§</w:t>
      </w:r>
      <w:r w:rsidRPr="00507F29">
        <w:rPr>
          <w:rFonts w:hint="default"/>
        </w:rPr>
        <w:t xml:space="preserve"> 23 odsek 1 znie: </w:t>
      </w:r>
    </w:p>
    <w:p w:rsidR="00507F29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507F29">
        <w:rPr>
          <w:rFonts w:ascii="Times New Roman" w:hAnsi="Times New Roman" w:hint="default"/>
          <w:color w:val="000000"/>
          <w:sz w:val="24"/>
          <w:szCs w:val="24"/>
        </w:rPr>
        <w:t>„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(1) Orgá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ny 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tá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tnej veteriná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rnej a potravinovej sprá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vy uvedené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v §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21 ods. 1 pí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sm. 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c) a d) vykoná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vajú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ú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>radnú</w:t>
      </w:r>
      <w:r w:rsidRPr="00507F29">
        <w:rPr>
          <w:rFonts w:ascii="Times New Roman" w:hAnsi="Times New Roman" w:hint="default"/>
          <w:color w:val="000000"/>
          <w:sz w:val="24"/>
          <w:szCs w:val="24"/>
        </w:rPr>
        <w:t xml:space="preserve"> kontrolu</w:t>
      </w:r>
    </w:p>
    <w:p w:rsidR="00507F29" w:rsidRPr="00507F29" w:rsidP="00507F29">
      <w:pPr>
        <w:pStyle w:val="ListParagraph"/>
        <w:keepNext w:val="0"/>
        <w:widowControl w:val="0"/>
        <w:numPr>
          <w:numId w:val="3"/>
        </w:numPr>
        <w:bidi w:val="0"/>
        <w:spacing w:before="60" w:after="60"/>
        <w:ind w:left="714" w:hanging="357"/>
        <w:contextualSpacing w:val="0"/>
        <w:rPr>
          <w:rFonts w:hint="default"/>
        </w:rPr>
      </w:pPr>
      <w:r w:rsidRPr="00507F29">
        <w:rPr>
          <w:rFonts w:eastAsia="PalatinoLinotype-Bold" w:hint="default"/>
        </w:rPr>
        <w:t>stá</w:t>
      </w:r>
      <w:r w:rsidRPr="00507F29">
        <w:rPr>
          <w:rFonts w:eastAsia="PalatinoLinotype-Bold" w:hint="default"/>
        </w:rPr>
        <w:t>renia (zrenia)</w:t>
      </w:r>
      <w:r w:rsidRPr="00507F29">
        <w:rPr>
          <w:rFonts w:hint="default"/>
        </w:rPr>
        <w:t xml:space="preserve"> liehoví</w:t>
      </w:r>
      <w:r w:rsidRPr="00507F29">
        <w:rPr>
          <w:rFonts w:hint="default"/>
        </w:rPr>
        <w:t>n,</w:t>
      </w:r>
    </w:p>
    <w:p w:rsidR="00507F29" w:rsidRPr="00507F29" w:rsidP="00507F29">
      <w:pPr>
        <w:pStyle w:val="ListParagraph"/>
        <w:keepNext w:val="0"/>
        <w:widowControl w:val="0"/>
        <w:numPr>
          <w:numId w:val="3"/>
        </w:numPr>
        <w:bidi w:val="0"/>
        <w:spacing w:before="60" w:after="60"/>
        <w:ind w:left="714" w:hanging="357"/>
        <w:contextualSpacing w:val="0"/>
        <w:rPr>
          <w:rFonts w:eastAsia="Times New Roman"/>
        </w:rPr>
      </w:pPr>
      <w:r w:rsidRPr="00507F29">
        <w:rPr>
          <w:rFonts w:eastAsia="Times New Roman"/>
        </w:rPr>
        <w:t>výroby, manipulovania a umiestňovania na trh potravín</w:t>
      </w:r>
    </w:p>
    <w:p w:rsidR="00507F29" w:rsidRPr="00507F29" w:rsidP="00507F29">
      <w:pPr>
        <w:pStyle w:val="ListParagraph"/>
        <w:keepNext w:val="0"/>
        <w:widowControl w:val="0"/>
        <w:numPr>
          <w:numId w:val="4"/>
        </w:numPr>
        <w:bidi w:val="0"/>
        <w:spacing w:before="60" w:after="60"/>
        <w:ind w:left="1071" w:hanging="357"/>
        <w:contextualSpacing w:val="0"/>
        <w:rPr>
          <w:rFonts w:eastAsia="Times New Roman"/>
        </w:rPr>
      </w:pPr>
      <w:r w:rsidRPr="00507F29">
        <w:rPr>
          <w:rFonts w:eastAsia="Times New Roman"/>
        </w:rPr>
        <w:t>živočíšneho pôvodu,</w:t>
      </w:r>
    </w:p>
    <w:p w:rsidR="00507F29" w:rsidRPr="00507F29" w:rsidP="00507F29">
      <w:pPr>
        <w:pStyle w:val="ListParagraph"/>
        <w:keepNext w:val="0"/>
        <w:widowControl w:val="0"/>
        <w:numPr>
          <w:numId w:val="4"/>
        </w:numPr>
        <w:bidi w:val="0"/>
        <w:spacing w:before="60" w:after="60"/>
        <w:ind w:left="1071" w:hanging="357"/>
        <w:contextualSpacing w:val="0"/>
        <w:rPr>
          <w:rFonts w:eastAsia="Times New Roman"/>
        </w:rPr>
      </w:pPr>
      <w:r w:rsidRPr="00507F29">
        <w:rPr>
          <w:rFonts w:eastAsia="Times New Roman"/>
        </w:rPr>
        <w:t>rastlinného pôvodu vrátane čerstvého ovocia, čerstvej zeleniny, zemiakov a ostatných poľnohospodárskych produktov v poľnohospodárskej prvovýrobe na základe analýzy rizika vrátane potravín s niektorými zložkami živočíšneho pôvodu, nápojov, cukrárskych výrobkov, zmrzliny a vody v spotrebiteľskom balení,</w:t>
      </w:r>
    </w:p>
    <w:p w:rsidR="00507F29" w:rsidRPr="00507F29" w:rsidP="00507F29">
      <w:pPr>
        <w:pStyle w:val="ListParagraph"/>
        <w:keepNext w:val="0"/>
        <w:widowControl w:val="0"/>
        <w:numPr>
          <w:numId w:val="4"/>
        </w:numPr>
        <w:bidi w:val="0"/>
        <w:spacing w:before="60" w:after="60"/>
        <w:ind w:left="1071" w:hanging="357"/>
        <w:contextualSpacing w:val="0"/>
        <w:rPr>
          <w:rFonts w:eastAsia="Times New Roman"/>
        </w:rPr>
      </w:pPr>
      <w:r w:rsidRPr="00507F29">
        <w:rPr>
          <w:rFonts w:eastAsia="Times New Roman"/>
        </w:rPr>
        <w:t>geneticky modifikovaných,</w:t>
      </w:r>
    </w:p>
    <w:p w:rsidR="00507F29" w:rsidRPr="00507F29" w:rsidP="00507F29">
      <w:pPr>
        <w:pStyle w:val="ListParagraph"/>
        <w:keepNext w:val="0"/>
        <w:widowControl w:val="0"/>
        <w:numPr>
          <w:numId w:val="4"/>
        </w:numPr>
        <w:bidi w:val="0"/>
        <w:spacing w:before="60" w:after="60"/>
        <w:ind w:left="1071" w:hanging="357"/>
        <w:contextualSpacing w:val="0"/>
        <w:rPr>
          <w:rFonts w:eastAsia="Times New Roman"/>
        </w:rPr>
      </w:pPr>
      <w:r w:rsidRPr="00507F29">
        <w:rPr>
          <w:rFonts w:eastAsia="Times New Roman"/>
        </w:rPr>
        <w:t>a poľnohospodárskych produktov predávaných priamo konečnému spotrebiteľovi,</w:t>
      </w:r>
    </w:p>
    <w:p w:rsidR="00507F29" w:rsidRPr="00507F29" w:rsidP="00507F29">
      <w:pPr>
        <w:pStyle w:val="ListParagraph"/>
        <w:keepNext w:val="0"/>
        <w:widowControl w:val="0"/>
        <w:numPr>
          <w:numId w:val="4"/>
        </w:numPr>
        <w:bidi w:val="0"/>
        <w:spacing w:before="60" w:after="60"/>
        <w:ind w:left="1071" w:hanging="357"/>
        <w:contextualSpacing w:val="0"/>
        <w:rPr>
          <w:rFonts w:eastAsia="Times New Roman"/>
        </w:rPr>
      </w:pPr>
      <w:r w:rsidRPr="00507F29">
        <w:rPr>
          <w:rFonts w:eastAsia="Times New Roman"/>
        </w:rPr>
        <w:t xml:space="preserve">a poľnohospodárskych produktov označených údajmi podľa </w:t>
      </w:r>
      <w:hyperlink r:id="rId4" w:anchor="paragraf-9b" w:tooltip="Odkaz na predpis alebo ustanovenie" w:history="1">
        <w:r w:rsidRPr="00507F29">
          <w:rPr>
            <w:rFonts w:eastAsia="Times New Roman"/>
            <w:iCs/>
          </w:rPr>
          <w:t>§ 9b</w:t>
        </w:r>
      </w:hyperlink>
      <w:r w:rsidRPr="00507F29">
        <w:rPr>
          <w:rFonts w:eastAsia="Times New Roman"/>
        </w:rPr>
        <w:t>.“.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  <w:color w:val="000000"/>
        </w:rPr>
      </w:pPr>
      <w:r w:rsidRPr="00507F29">
        <w:rPr>
          <w:rFonts w:hint="default"/>
          <w:color w:val="000000"/>
        </w:rPr>
        <w:t>V §</w:t>
      </w:r>
      <w:r w:rsidRPr="00507F29">
        <w:rPr>
          <w:rFonts w:hint="default"/>
          <w:color w:val="000000"/>
        </w:rPr>
        <w:t xml:space="preserve"> 23 ods. </w:t>
      </w:r>
      <w:r w:rsidRPr="00507F29">
        <w:rPr>
          <w:rFonts w:hint="default"/>
          <w:color w:val="000000"/>
        </w:rPr>
        <w:t>5 sa na konci pripá</w:t>
      </w:r>
      <w:r w:rsidRPr="00507F29">
        <w:rPr>
          <w:rFonts w:hint="default"/>
          <w:color w:val="000000"/>
        </w:rPr>
        <w:t>ja slovo „</w:t>
      </w:r>
      <w:r w:rsidRPr="00507F29">
        <w:rPr>
          <w:rFonts w:hint="default"/>
          <w:color w:val="000000"/>
        </w:rPr>
        <w:t>potraví</w:t>
      </w:r>
      <w:r w:rsidRPr="00507F29">
        <w:rPr>
          <w:rFonts w:hint="default"/>
          <w:color w:val="000000"/>
        </w:rPr>
        <w:t>n“.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  <w:color w:val="000000"/>
        </w:rPr>
      </w:pPr>
      <w:r w:rsidRPr="00507F29">
        <w:rPr>
          <w:rFonts w:hint="default"/>
          <w:color w:val="000000"/>
        </w:rPr>
        <w:t>V §</w:t>
      </w:r>
      <w:r w:rsidRPr="00507F29">
        <w:rPr>
          <w:rFonts w:hint="default"/>
          <w:color w:val="000000"/>
        </w:rPr>
        <w:t xml:space="preserve"> 23 ods. 6 sa slová</w:t>
      </w:r>
      <w:r w:rsidRPr="00507F29">
        <w:rPr>
          <w:rFonts w:hint="default"/>
          <w:color w:val="000000"/>
        </w:rPr>
        <w:t xml:space="preserve"> „</w:t>
      </w:r>
      <w:r w:rsidRPr="00507F29">
        <w:rPr>
          <w:rFonts w:hint="default"/>
          <w:color w:val="000000"/>
        </w:rPr>
        <w:t>fyzická</w:t>
      </w:r>
      <w:r w:rsidRPr="00507F29">
        <w:rPr>
          <w:rFonts w:hint="default"/>
          <w:color w:val="000000"/>
        </w:rPr>
        <w:t xml:space="preserve"> osoba“</w:t>
      </w:r>
      <w:r w:rsidRPr="00507F29">
        <w:rPr>
          <w:rFonts w:hint="default"/>
          <w:color w:val="000000"/>
        </w:rPr>
        <w:t xml:space="preserve"> nahrá</w:t>
      </w:r>
      <w:r w:rsidRPr="00507F29">
        <w:rPr>
          <w:rFonts w:hint="default"/>
          <w:color w:val="000000"/>
        </w:rPr>
        <w:t>dzajú</w:t>
      </w:r>
      <w:r w:rsidRPr="00507F29">
        <w:rPr>
          <w:rFonts w:hint="default"/>
          <w:color w:val="000000"/>
        </w:rPr>
        <w:t xml:space="preserve"> slovami „</w:t>
      </w:r>
      <w:r w:rsidRPr="00507F29">
        <w:rPr>
          <w:rFonts w:hint="default"/>
          <w:color w:val="000000"/>
        </w:rPr>
        <w:t>fy</w:t>
      </w:r>
      <w:r w:rsidRPr="00507F29">
        <w:rPr>
          <w:rFonts w:hint="default"/>
          <w:color w:val="000000"/>
        </w:rPr>
        <w:t>zická</w:t>
      </w:r>
      <w:r w:rsidRPr="00507F29">
        <w:rPr>
          <w:rFonts w:hint="default"/>
          <w:color w:val="000000"/>
        </w:rPr>
        <w:t xml:space="preserve"> osoba - podnikateľ“.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  <w:color w:val="000000"/>
        </w:rPr>
      </w:pPr>
      <w:r w:rsidRPr="00507F29">
        <w:rPr>
          <w:rFonts w:hint="default"/>
          <w:color w:val="000000"/>
        </w:rPr>
        <w:t>V §</w:t>
      </w:r>
      <w:r w:rsidRPr="00507F29">
        <w:rPr>
          <w:rFonts w:hint="default"/>
          <w:color w:val="000000"/>
        </w:rPr>
        <w:t xml:space="preserve"> 23 ods. 11 sa za slová</w:t>
      </w:r>
      <w:r w:rsidRPr="00507F29">
        <w:rPr>
          <w:rFonts w:hint="default"/>
          <w:color w:val="000000"/>
        </w:rPr>
        <w:t xml:space="preserve"> „</w:t>
      </w:r>
      <w:r w:rsidRPr="00507F29">
        <w:rPr>
          <w:rFonts w:hint="default"/>
          <w:color w:val="000000"/>
        </w:rPr>
        <w:t>vykoná</w:t>
      </w:r>
      <w:r w:rsidRPr="00507F29">
        <w:rPr>
          <w:rFonts w:hint="default"/>
          <w:color w:val="000000"/>
        </w:rPr>
        <w:t>vať</w:t>
      </w:r>
      <w:r w:rsidRPr="00507F29">
        <w:rPr>
          <w:rFonts w:hint="default"/>
          <w:color w:val="000000"/>
        </w:rPr>
        <w:t xml:space="preserve"> ú</w:t>
      </w:r>
      <w:r w:rsidRPr="00507F29">
        <w:rPr>
          <w:rFonts w:hint="default"/>
          <w:color w:val="000000"/>
        </w:rPr>
        <w:t>radnú</w:t>
      </w:r>
      <w:r w:rsidRPr="00507F29">
        <w:rPr>
          <w:rFonts w:hint="default"/>
          <w:color w:val="000000"/>
        </w:rPr>
        <w:t xml:space="preserve"> kontrolu“</w:t>
      </w:r>
      <w:r w:rsidRPr="00507F29">
        <w:rPr>
          <w:rFonts w:hint="default"/>
          <w:color w:val="000000"/>
        </w:rPr>
        <w:t xml:space="preserve"> vkladá</w:t>
      </w:r>
      <w:r w:rsidRPr="00507F29">
        <w:rPr>
          <w:rFonts w:hint="default"/>
          <w:color w:val="000000"/>
        </w:rPr>
        <w:t xml:space="preserve"> slovo „</w:t>
      </w:r>
      <w:r w:rsidRPr="00507F29">
        <w:rPr>
          <w:rFonts w:hint="default"/>
          <w:color w:val="000000"/>
        </w:rPr>
        <w:t>potraví</w:t>
      </w:r>
      <w:r w:rsidRPr="00507F29">
        <w:rPr>
          <w:rFonts w:hint="default"/>
          <w:color w:val="000000"/>
        </w:rPr>
        <w:t>n“.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  <w:color w:val="000000"/>
        </w:rPr>
      </w:pPr>
      <w:r w:rsidRPr="00507F29">
        <w:rPr>
          <w:rFonts w:hint="default"/>
          <w:color w:val="000000"/>
        </w:rPr>
        <w:t>V §</w:t>
      </w:r>
      <w:r w:rsidRPr="00507F29">
        <w:rPr>
          <w:rFonts w:hint="default"/>
          <w:color w:val="000000"/>
        </w:rPr>
        <w:t xml:space="preserve"> 23 sa vypúšť</w:t>
      </w:r>
      <w:r w:rsidRPr="00507F29">
        <w:rPr>
          <w:rFonts w:hint="default"/>
          <w:color w:val="000000"/>
        </w:rPr>
        <w:t>a odsek 12.</w:t>
      </w:r>
    </w:p>
    <w:p w:rsidR="00507F29" w:rsidRPr="00507F29" w:rsidP="00507F29">
      <w:pPr>
        <w:pStyle w:val="ListParagraph"/>
        <w:keepNext w:val="0"/>
        <w:widowControl w:val="0"/>
        <w:bidi w:val="0"/>
        <w:spacing w:before="120" w:after="120"/>
        <w:ind w:left="357"/>
        <w:contextualSpacing w:val="0"/>
        <w:rPr>
          <w:rFonts w:hint="default"/>
          <w:color w:val="000000"/>
        </w:rPr>
      </w:pPr>
      <w:r w:rsidRPr="00507F29">
        <w:rPr>
          <w:rFonts w:hint="default"/>
          <w:color w:val="000000"/>
        </w:rPr>
        <w:t>Doterajší</w:t>
      </w:r>
      <w:r w:rsidRPr="00507F29">
        <w:rPr>
          <w:rFonts w:hint="default"/>
          <w:color w:val="000000"/>
        </w:rPr>
        <w:t xml:space="preserve"> odsek 13 sa označ</w:t>
      </w:r>
      <w:r w:rsidRPr="00507F29">
        <w:rPr>
          <w:rFonts w:hint="default"/>
          <w:color w:val="000000"/>
        </w:rPr>
        <w:t>uje ako odsek 12.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§</w:t>
      </w:r>
      <w:r w:rsidRPr="00507F29">
        <w:rPr>
          <w:rFonts w:hint="default"/>
        </w:rPr>
        <w:t xml:space="preserve"> 28  vrá</w:t>
      </w:r>
      <w:r w:rsidRPr="00507F29">
        <w:rPr>
          <w:rFonts w:hint="default"/>
        </w:rPr>
        <w:t>tane nadpisu nad §</w:t>
      </w:r>
      <w:r w:rsidRPr="00507F29">
        <w:rPr>
          <w:rFonts w:hint="default"/>
        </w:rPr>
        <w:t xml:space="preserve"> 28 znie:</w:t>
      </w:r>
    </w:p>
    <w:p w:rsidR="00507F29" w:rsidRPr="00507F29" w:rsidP="00507F29">
      <w:pPr>
        <w:widowControl w:val="0"/>
        <w:bidi w:val="0"/>
        <w:spacing w:before="120" w:after="120"/>
        <w:ind w:left="357"/>
        <w:jc w:val="center"/>
        <w:rPr>
          <w:rFonts w:ascii="Times New Roman" w:hAnsi="Times New Roman" w:hint="default"/>
          <w:b/>
          <w:sz w:val="24"/>
          <w:szCs w:val="24"/>
        </w:rPr>
      </w:pPr>
      <w:r w:rsidRPr="00507F29">
        <w:rPr>
          <w:rFonts w:ascii="Times New Roman" w:hAnsi="Times New Roman" w:hint="default"/>
          <w:b/>
          <w:sz w:val="24"/>
          <w:szCs w:val="24"/>
        </w:rPr>
        <w:t>„</w:t>
      </w:r>
      <w:r w:rsidRPr="00507F29">
        <w:rPr>
          <w:rFonts w:ascii="Times New Roman" w:hAnsi="Times New Roman" w:hint="default"/>
          <w:b/>
          <w:sz w:val="24"/>
          <w:szCs w:val="24"/>
        </w:rPr>
        <w:t>Sprá</w:t>
      </w:r>
      <w:r w:rsidRPr="00507F29">
        <w:rPr>
          <w:rFonts w:ascii="Times New Roman" w:hAnsi="Times New Roman" w:hint="default"/>
          <w:b/>
          <w:sz w:val="24"/>
          <w:szCs w:val="24"/>
        </w:rPr>
        <w:t>vne delikty</w:t>
      </w:r>
    </w:p>
    <w:p w:rsidR="00507F29" w:rsidRPr="00507F29" w:rsidP="00507F29">
      <w:pPr>
        <w:widowControl w:val="0"/>
        <w:bidi w:val="0"/>
        <w:spacing w:before="120" w:after="120"/>
        <w:ind w:left="3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07F29">
        <w:rPr>
          <w:rFonts w:ascii="Times New Roman" w:hAnsi="Times New Roman" w:hint="default"/>
          <w:b/>
          <w:sz w:val="24"/>
          <w:szCs w:val="24"/>
        </w:rPr>
        <w:t>§</w:t>
      </w:r>
      <w:r w:rsidRPr="00507F29">
        <w:rPr>
          <w:rFonts w:ascii="Times New Roman" w:hAnsi="Times New Roman" w:hint="default"/>
          <w:b/>
          <w:sz w:val="24"/>
          <w:szCs w:val="24"/>
        </w:rPr>
        <w:t xml:space="preserve"> 28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(1)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 uloží</w:t>
      </w:r>
      <w:r w:rsidRPr="00507F29">
        <w:rPr>
          <w:rFonts w:ascii="Times New Roman" w:hAnsi="Times New Roman" w:hint="default"/>
          <w:sz w:val="24"/>
          <w:szCs w:val="24"/>
        </w:rPr>
        <w:t xml:space="preserve"> prá</w:t>
      </w:r>
      <w:r w:rsidRPr="00507F29">
        <w:rPr>
          <w:rFonts w:ascii="Times New Roman" w:hAnsi="Times New Roman" w:hint="default"/>
          <w:sz w:val="24"/>
          <w:szCs w:val="24"/>
        </w:rPr>
        <w:t>vnickej osobe alebo fyzickej osobe podnikateľ</w:t>
      </w:r>
      <w:r w:rsidRPr="00507F29">
        <w:rPr>
          <w:rFonts w:ascii="Times New Roman" w:hAnsi="Times New Roman" w:hint="default"/>
          <w:sz w:val="24"/>
          <w:szCs w:val="24"/>
        </w:rPr>
        <w:t>ovi pokutu od 100 eur do 1 000 eur, ak v rozpore s tý</w:t>
      </w:r>
      <w:r w:rsidRPr="00507F29">
        <w:rPr>
          <w:rFonts w:ascii="Times New Roman" w:hAnsi="Times New Roman" w:hint="default"/>
          <w:sz w:val="24"/>
          <w:szCs w:val="24"/>
        </w:rPr>
        <w:t>mto zá</w:t>
      </w:r>
      <w:r w:rsidRPr="00507F29">
        <w:rPr>
          <w:rFonts w:ascii="Times New Roman" w:hAnsi="Times New Roman" w:hint="default"/>
          <w:sz w:val="24"/>
          <w:szCs w:val="24"/>
        </w:rPr>
        <w:t>konom alebo osobitný</w:t>
      </w:r>
      <w:r w:rsidRPr="00507F29">
        <w:rPr>
          <w:rFonts w:ascii="Times New Roman" w:hAnsi="Times New Roman" w:hint="default"/>
          <w:sz w:val="24"/>
          <w:szCs w:val="24"/>
        </w:rPr>
        <w:t xml:space="preserve">mi predpismi </w:t>
      </w:r>
      <w:r w:rsidRPr="00507F29">
        <w:rPr>
          <w:rFonts w:ascii="Times New Roman" w:hAnsi="Times New Roman"/>
          <w:sz w:val="24"/>
          <w:szCs w:val="24"/>
          <w:vertAlign w:val="superscript"/>
        </w:rPr>
        <w:t>1e</w:t>
      </w:r>
      <w:r w:rsidRPr="00507F29">
        <w:rPr>
          <w:rFonts w:ascii="Times New Roman" w:hAnsi="Times New Roman"/>
          <w:sz w:val="24"/>
          <w:szCs w:val="24"/>
        </w:rPr>
        <w:t>)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 xml:space="preserve"> a) nezabezpeč</w:t>
      </w:r>
      <w:r w:rsidRPr="00507F29">
        <w:rPr>
          <w:rFonts w:ascii="Times New Roman" w:hAnsi="Times New Roman" w:hint="default"/>
          <w:sz w:val="24"/>
          <w:szCs w:val="24"/>
        </w:rPr>
        <w:t>uje š</w:t>
      </w:r>
      <w:r w:rsidRPr="00507F29">
        <w:rPr>
          <w:rFonts w:ascii="Times New Roman" w:hAnsi="Times New Roman" w:hint="default"/>
          <w:sz w:val="24"/>
          <w:szCs w:val="24"/>
        </w:rPr>
        <w:t>kolenie zamestnancov vo veciach hygieny potraví</w:t>
      </w:r>
      <w:r w:rsidRPr="00507F29">
        <w:rPr>
          <w:rFonts w:ascii="Times New Roman" w:hAnsi="Times New Roman" w:hint="default"/>
          <w:sz w:val="24"/>
          <w:szCs w:val="24"/>
        </w:rPr>
        <w:t>n, u</w:t>
      </w:r>
      <w:r w:rsidRPr="00507F29">
        <w:rPr>
          <w:rFonts w:ascii="Times New Roman" w:hAnsi="Times New Roman" w:hint="default"/>
          <w:sz w:val="24"/>
          <w:szCs w:val="24"/>
        </w:rPr>
        <w:t>platň</w:t>
      </w:r>
      <w:r w:rsidRPr="00507F29">
        <w:rPr>
          <w:rFonts w:ascii="Times New Roman" w:hAnsi="Times New Roman" w:hint="default"/>
          <w:sz w:val="24"/>
          <w:szCs w:val="24"/>
        </w:rPr>
        <w:t>ovania zá</w:t>
      </w:r>
      <w:r w:rsidRPr="00507F29">
        <w:rPr>
          <w:rFonts w:ascii="Times New Roman" w:hAnsi="Times New Roman" w:hint="default"/>
          <w:sz w:val="24"/>
          <w:szCs w:val="24"/>
        </w:rPr>
        <w:t>sad analý</w:t>
      </w:r>
      <w:r w:rsidRPr="00507F29">
        <w:rPr>
          <w:rFonts w:ascii="Times New Roman" w:hAnsi="Times New Roman" w:hint="default"/>
          <w:sz w:val="24"/>
          <w:szCs w:val="24"/>
        </w:rPr>
        <w:t>zy nebezpeč</w:t>
      </w:r>
      <w:r w:rsidRPr="00507F29">
        <w:rPr>
          <w:rFonts w:ascii="Times New Roman" w:hAnsi="Times New Roman" w:hint="default"/>
          <w:sz w:val="24"/>
          <w:szCs w:val="24"/>
        </w:rPr>
        <w:t>enstva a kritický</w:t>
      </w:r>
      <w:r w:rsidRPr="00507F29">
        <w:rPr>
          <w:rFonts w:ascii="Times New Roman" w:hAnsi="Times New Roman" w:hint="default"/>
          <w:sz w:val="24"/>
          <w:szCs w:val="24"/>
        </w:rPr>
        <w:t>ch kontrolný</w:t>
      </w:r>
      <w:r w:rsidRPr="00507F29">
        <w:rPr>
          <w:rFonts w:ascii="Times New Roman" w:hAnsi="Times New Roman" w:hint="default"/>
          <w:sz w:val="24"/>
          <w:szCs w:val="24"/>
        </w:rPr>
        <w:t>ch bodov (HACCP) a dodrž</w:t>
      </w:r>
      <w:r w:rsidRPr="00507F29">
        <w:rPr>
          <w:rFonts w:ascii="Times New Roman" w:hAnsi="Times New Roman" w:hint="default"/>
          <w:sz w:val="24"/>
          <w:szCs w:val="24"/>
        </w:rPr>
        <w:t>iavania pož</w:t>
      </w:r>
      <w:r w:rsidRPr="00507F29">
        <w:rPr>
          <w:rFonts w:ascii="Times New Roman" w:hAnsi="Times New Roman" w:hint="default"/>
          <w:sz w:val="24"/>
          <w:szCs w:val="24"/>
        </w:rPr>
        <w:t>iadaviek potravinové</w:t>
      </w:r>
      <w:r w:rsidRPr="00507F29">
        <w:rPr>
          <w:rFonts w:ascii="Times New Roman" w:hAnsi="Times New Roman" w:hint="default"/>
          <w:sz w:val="24"/>
          <w:szCs w:val="24"/>
        </w:rPr>
        <w:t>ho prá</w:t>
      </w:r>
      <w:r w:rsidRPr="00507F29">
        <w:rPr>
          <w:rFonts w:ascii="Times New Roman" w:hAnsi="Times New Roman" w:hint="default"/>
          <w:sz w:val="24"/>
          <w:szCs w:val="24"/>
        </w:rPr>
        <w:t>va,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b) predá</w:t>
      </w:r>
      <w:r w:rsidRPr="00507F29">
        <w:rPr>
          <w:rFonts w:ascii="Times New Roman" w:hAnsi="Times New Roman" w:hint="default"/>
          <w:sz w:val="24"/>
          <w:szCs w:val="24"/>
        </w:rPr>
        <w:t>va nebalené</w:t>
      </w:r>
      <w:r w:rsidRPr="00507F29">
        <w:rPr>
          <w:rFonts w:ascii="Times New Roman" w:hAnsi="Times New Roman" w:hint="default"/>
          <w:sz w:val="24"/>
          <w:szCs w:val="24"/>
        </w:rPr>
        <w:t xml:space="preserve"> peká</w:t>
      </w:r>
      <w:r w:rsidRPr="00507F29">
        <w:rPr>
          <w:rFonts w:ascii="Times New Roman" w:hAnsi="Times New Roman" w:hint="default"/>
          <w:sz w:val="24"/>
          <w:szCs w:val="24"/>
        </w:rPr>
        <w:t>rske vý</w:t>
      </w:r>
      <w:r w:rsidRPr="00507F29">
        <w:rPr>
          <w:rFonts w:ascii="Times New Roman" w:hAnsi="Times New Roman" w:hint="default"/>
          <w:sz w:val="24"/>
          <w:szCs w:val="24"/>
        </w:rPr>
        <w:t>robky v rozpore s §</w:t>
      </w:r>
      <w:r w:rsidRPr="00507F29">
        <w:rPr>
          <w:rFonts w:ascii="Times New Roman" w:hAnsi="Times New Roman" w:hint="default"/>
          <w:sz w:val="24"/>
          <w:szCs w:val="24"/>
        </w:rPr>
        <w:t xml:space="preserve"> 12 ods. 1 pí</w:t>
      </w:r>
      <w:r w:rsidRPr="00507F29">
        <w:rPr>
          <w:rFonts w:ascii="Times New Roman" w:hAnsi="Times New Roman" w:hint="default"/>
          <w:sz w:val="24"/>
          <w:szCs w:val="24"/>
        </w:rPr>
        <w:t xml:space="preserve">sm. f). 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(2)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 uloží</w:t>
      </w:r>
      <w:r w:rsidRPr="00507F29">
        <w:rPr>
          <w:rFonts w:ascii="Times New Roman" w:hAnsi="Times New Roman" w:hint="default"/>
          <w:sz w:val="24"/>
          <w:szCs w:val="24"/>
        </w:rPr>
        <w:t xml:space="preserve"> prá</w:t>
      </w:r>
      <w:r w:rsidRPr="00507F29">
        <w:rPr>
          <w:rFonts w:ascii="Times New Roman" w:hAnsi="Times New Roman" w:hint="default"/>
          <w:sz w:val="24"/>
          <w:szCs w:val="24"/>
        </w:rPr>
        <w:t>vnickej oso</w:t>
      </w:r>
      <w:r w:rsidRPr="00507F29">
        <w:rPr>
          <w:rFonts w:ascii="Times New Roman" w:hAnsi="Times New Roman" w:hint="default"/>
          <w:sz w:val="24"/>
          <w:szCs w:val="24"/>
        </w:rPr>
        <w:t>be alebo fyzickej osobe podnikateľ</w:t>
      </w:r>
      <w:r w:rsidRPr="00507F29">
        <w:rPr>
          <w:rFonts w:ascii="Times New Roman" w:hAnsi="Times New Roman" w:hint="default"/>
          <w:sz w:val="24"/>
          <w:szCs w:val="24"/>
        </w:rPr>
        <w:t>ovi pokutu od 100 eur do 100 000 eur, ak v rozpore s tý</w:t>
      </w:r>
      <w:r w:rsidRPr="00507F29">
        <w:rPr>
          <w:rFonts w:ascii="Times New Roman" w:hAnsi="Times New Roman" w:hint="default"/>
          <w:sz w:val="24"/>
          <w:szCs w:val="24"/>
        </w:rPr>
        <w:t>mto zá</w:t>
      </w:r>
      <w:r w:rsidRPr="00507F29">
        <w:rPr>
          <w:rFonts w:ascii="Times New Roman" w:hAnsi="Times New Roman" w:hint="default"/>
          <w:sz w:val="24"/>
          <w:szCs w:val="24"/>
        </w:rPr>
        <w:t>konom alebo osobitný</w:t>
      </w:r>
      <w:r w:rsidRPr="00507F29">
        <w:rPr>
          <w:rFonts w:ascii="Times New Roman" w:hAnsi="Times New Roman" w:hint="default"/>
          <w:sz w:val="24"/>
          <w:szCs w:val="24"/>
        </w:rPr>
        <w:t>mi predpismi</w:t>
      </w:r>
      <w:r w:rsidRPr="00507F29">
        <w:rPr>
          <w:rFonts w:ascii="Times New Roman" w:hAnsi="Times New Roman"/>
          <w:sz w:val="24"/>
          <w:szCs w:val="24"/>
          <w:vertAlign w:val="superscript"/>
        </w:rPr>
        <w:t>1e</w:t>
      </w:r>
      <w:r w:rsidRPr="00507F29">
        <w:rPr>
          <w:rFonts w:ascii="Times New Roman" w:hAnsi="Times New Roman"/>
          <w:sz w:val="24"/>
          <w:szCs w:val="24"/>
        </w:rPr>
        <w:t>)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a) nezabezpeč</w:t>
      </w:r>
      <w:r w:rsidRPr="00507F29">
        <w:rPr>
          <w:rFonts w:ascii="Times New Roman" w:hAnsi="Times New Roman" w:hint="default"/>
          <w:sz w:val="24"/>
          <w:szCs w:val="24"/>
        </w:rPr>
        <w:t>uje zdravotné</w:t>
      </w:r>
      <w:r w:rsidRPr="00507F29">
        <w:rPr>
          <w:rFonts w:ascii="Times New Roman" w:hAnsi="Times New Roman" w:hint="default"/>
          <w:sz w:val="24"/>
          <w:szCs w:val="24"/>
        </w:rPr>
        <w:t xml:space="preserve"> prehliadky zamestnancov,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b) použí</w:t>
      </w:r>
      <w:r w:rsidRPr="00507F29">
        <w:rPr>
          <w:rFonts w:ascii="Times New Roman" w:hAnsi="Times New Roman" w:hint="default"/>
          <w:sz w:val="24"/>
          <w:szCs w:val="24"/>
        </w:rPr>
        <w:t>va na vý</w:t>
      </w:r>
      <w:r w:rsidRPr="00507F29">
        <w:rPr>
          <w:rFonts w:ascii="Times New Roman" w:hAnsi="Times New Roman" w:hint="default"/>
          <w:sz w:val="24"/>
          <w:szCs w:val="24"/>
        </w:rPr>
        <w:t>robu potraví</w:t>
      </w:r>
      <w:r w:rsidRPr="00507F29">
        <w:rPr>
          <w:rFonts w:ascii="Times New Roman" w:hAnsi="Times New Roman" w:hint="default"/>
          <w:sz w:val="24"/>
          <w:szCs w:val="24"/>
        </w:rPr>
        <w:t>n zlož</w:t>
      </w:r>
      <w:r w:rsidRPr="00507F29">
        <w:rPr>
          <w:rFonts w:ascii="Times New Roman" w:hAnsi="Times New Roman" w:hint="default"/>
          <w:sz w:val="24"/>
          <w:szCs w:val="24"/>
        </w:rPr>
        <w:t>ky, ktoré</w:t>
      </w:r>
      <w:r w:rsidRPr="00507F29">
        <w:rPr>
          <w:rFonts w:ascii="Times New Roman" w:hAnsi="Times New Roman" w:hint="default"/>
          <w:sz w:val="24"/>
          <w:szCs w:val="24"/>
        </w:rPr>
        <w:t xml:space="preserve"> nespĺň</w:t>
      </w:r>
      <w:r w:rsidRPr="00507F29">
        <w:rPr>
          <w:rFonts w:ascii="Times New Roman" w:hAnsi="Times New Roman" w:hint="default"/>
          <w:sz w:val="24"/>
          <w:szCs w:val="24"/>
        </w:rPr>
        <w:t>ajú</w:t>
      </w:r>
      <w:r w:rsidRPr="00507F29">
        <w:rPr>
          <w:rFonts w:ascii="Times New Roman" w:hAnsi="Times New Roman" w:hint="default"/>
          <w:sz w:val="24"/>
          <w:szCs w:val="24"/>
        </w:rPr>
        <w:t xml:space="preserve"> kvalitatí</w:t>
      </w:r>
      <w:r w:rsidRPr="00507F29">
        <w:rPr>
          <w:rFonts w:ascii="Times New Roman" w:hAnsi="Times New Roman" w:hint="default"/>
          <w:sz w:val="24"/>
          <w:szCs w:val="24"/>
        </w:rPr>
        <w:t>vne pož</w:t>
      </w:r>
      <w:r w:rsidRPr="00507F29">
        <w:rPr>
          <w:rFonts w:ascii="Times New Roman" w:hAnsi="Times New Roman" w:hint="default"/>
          <w:sz w:val="24"/>
          <w:szCs w:val="24"/>
        </w:rPr>
        <w:t>iad</w:t>
      </w:r>
      <w:r w:rsidRPr="00507F29">
        <w:rPr>
          <w:rFonts w:ascii="Times New Roman" w:hAnsi="Times New Roman" w:hint="default"/>
          <w:sz w:val="24"/>
          <w:szCs w:val="24"/>
        </w:rPr>
        <w:t>avky,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c) vyrá</w:t>
      </w:r>
      <w:r w:rsidRPr="00507F29">
        <w:rPr>
          <w:rFonts w:ascii="Times New Roman" w:hAnsi="Times New Roman" w:hint="default"/>
          <w:sz w:val="24"/>
          <w:szCs w:val="24"/>
        </w:rPr>
        <w:t>ba alebo umiestň</w:t>
      </w:r>
      <w:r w:rsidRPr="00507F29">
        <w:rPr>
          <w:rFonts w:ascii="Times New Roman" w:hAnsi="Times New Roman" w:hint="default"/>
          <w:sz w:val="24"/>
          <w:szCs w:val="24"/>
        </w:rPr>
        <w:t>uje na trh potraviny, na ktorý</w:t>
      </w:r>
      <w:r w:rsidRPr="00507F29">
        <w:rPr>
          <w:rFonts w:ascii="Times New Roman" w:hAnsi="Times New Roman" w:hint="default"/>
          <w:sz w:val="24"/>
          <w:szCs w:val="24"/>
        </w:rPr>
        <w:t>ch vý</w:t>
      </w:r>
      <w:r w:rsidRPr="00507F29">
        <w:rPr>
          <w:rFonts w:ascii="Times New Roman" w:hAnsi="Times New Roman" w:hint="default"/>
          <w:sz w:val="24"/>
          <w:szCs w:val="24"/>
        </w:rPr>
        <w:t>robu boli použ</w:t>
      </w:r>
      <w:r w:rsidRPr="00507F29">
        <w:rPr>
          <w:rFonts w:ascii="Times New Roman" w:hAnsi="Times New Roman" w:hint="default"/>
          <w:sz w:val="24"/>
          <w:szCs w:val="24"/>
        </w:rPr>
        <w:t>ité</w:t>
      </w:r>
      <w:r w:rsidRPr="00507F29">
        <w:rPr>
          <w:rFonts w:ascii="Times New Roman" w:hAnsi="Times New Roman" w:hint="default"/>
          <w:sz w:val="24"/>
          <w:szCs w:val="24"/>
        </w:rPr>
        <w:t xml:space="preserve"> nepovolené</w:t>
      </w:r>
      <w:r w:rsidRPr="00507F29">
        <w:rPr>
          <w:rFonts w:ascii="Times New Roman" w:hAnsi="Times New Roman" w:hint="default"/>
          <w:sz w:val="24"/>
          <w:szCs w:val="24"/>
        </w:rPr>
        <w:t xml:space="preserve"> zlož</w:t>
      </w:r>
      <w:r w:rsidRPr="00507F29">
        <w:rPr>
          <w:rFonts w:ascii="Times New Roman" w:hAnsi="Times New Roman" w:hint="default"/>
          <w:sz w:val="24"/>
          <w:szCs w:val="24"/>
        </w:rPr>
        <w:t>ky alebo zaká</w:t>
      </w:r>
      <w:r w:rsidRPr="00507F29">
        <w:rPr>
          <w:rFonts w:ascii="Times New Roman" w:hAnsi="Times New Roman" w:hint="default"/>
          <w:sz w:val="24"/>
          <w:szCs w:val="24"/>
        </w:rPr>
        <w:t>zané</w:t>
      </w:r>
      <w:r w:rsidRPr="00507F29">
        <w:rPr>
          <w:rFonts w:ascii="Times New Roman" w:hAnsi="Times New Roman" w:hint="default"/>
          <w:sz w:val="24"/>
          <w:szCs w:val="24"/>
        </w:rPr>
        <w:t xml:space="preserve"> zlož</w:t>
      </w:r>
      <w:r w:rsidRPr="00507F29">
        <w:rPr>
          <w:rFonts w:ascii="Times New Roman" w:hAnsi="Times New Roman" w:hint="default"/>
          <w:sz w:val="24"/>
          <w:szCs w:val="24"/>
        </w:rPr>
        <w:t>ky okrem prí</w:t>
      </w:r>
      <w:r w:rsidRPr="00507F29">
        <w:rPr>
          <w:rFonts w:ascii="Times New Roman" w:hAnsi="Times New Roman" w:hint="default"/>
          <w:sz w:val="24"/>
          <w:szCs w:val="24"/>
        </w:rPr>
        <w:t>davný</w:t>
      </w:r>
      <w:r w:rsidRPr="00507F29">
        <w:rPr>
          <w:rFonts w:ascii="Times New Roman" w:hAnsi="Times New Roman" w:hint="default"/>
          <w:sz w:val="24"/>
          <w:szCs w:val="24"/>
        </w:rPr>
        <w:t>ch lá</w:t>
      </w:r>
      <w:r w:rsidRPr="00507F29">
        <w:rPr>
          <w:rFonts w:ascii="Times New Roman" w:hAnsi="Times New Roman" w:hint="default"/>
          <w:sz w:val="24"/>
          <w:szCs w:val="24"/>
        </w:rPr>
        <w:t>tok, aró</w:t>
      </w:r>
      <w:r w:rsidRPr="00507F29">
        <w:rPr>
          <w:rFonts w:ascii="Times New Roman" w:hAnsi="Times New Roman" w:hint="default"/>
          <w:sz w:val="24"/>
          <w:szCs w:val="24"/>
        </w:rPr>
        <w:t>m a technologický</w:t>
      </w:r>
      <w:r w:rsidRPr="00507F29">
        <w:rPr>
          <w:rFonts w:ascii="Times New Roman" w:hAnsi="Times New Roman" w:hint="default"/>
          <w:sz w:val="24"/>
          <w:szCs w:val="24"/>
        </w:rPr>
        <w:t>ch pomocný</w:t>
      </w:r>
      <w:r w:rsidRPr="00507F29">
        <w:rPr>
          <w:rFonts w:ascii="Times New Roman" w:hAnsi="Times New Roman" w:hint="default"/>
          <w:sz w:val="24"/>
          <w:szCs w:val="24"/>
        </w:rPr>
        <w:t>ch lá</w:t>
      </w:r>
      <w:r w:rsidRPr="00507F29">
        <w:rPr>
          <w:rFonts w:ascii="Times New Roman" w:hAnsi="Times New Roman" w:hint="default"/>
          <w:sz w:val="24"/>
          <w:szCs w:val="24"/>
        </w:rPr>
        <w:t>tok,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d) nevedie zá</w:t>
      </w:r>
      <w:r w:rsidRPr="00507F29">
        <w:rPr>
          <w:rFonts w:ascii="Times New Roman" w:hAnsi="Times New Roman" w:hint="default"/>
          <w:sz w:val="24"/>
          <w:szCs w:val="24"/>
        </w:rPr>
        <w:t>znamy o dodá</w:t>
      </w:r>
      <w:r w:rsidRPr="00507F29">
        <w:rPr>
          <w:rFonts w:ascii="Times New Roman" w:hAnsi="Times New Roman" w:hint="default"/>
          <w:sz w:val="24"/>
          <w:szCs w:val="24"/>
        </w:rPr>
        <w:t>vateľ</w:t>
      </w:r>
      <w:r w:rsidRPr="00507F29">
        <w:rPr>
          <w:rFonts w:ascii="Times New Roman" w:hAnsi="Times New Roman" w:hint="default"/>
          <w:sz w:val="24"/>
          <w:szCs w:val="24"/>
        </w:rPr>
        <w:t>och a odberateľ</w:t>
      </w:r>
      <w:r w:rsidRPr="00507F29">
        <w:rPr>
          <w:rFonts w:ascii="Times New Roman" w:hAnsi="Times New Roman" w:hint="default"/>
          <w:sz w:val="24"/>
          <w:szCs w:val="24"/>
        </w:rPr>
        <w:t>och v zá</w:t>
      </w:r>
      <w:r w:rsidRPr="00507F29">
        <w:rPr>
          <w:rFonts w:ascii="Times New Roman" w:hAnsi="Times New Roman" w:hint="default"/>
          <w:sz w:val="24"/>
          <w:szCs w:val="24"/>
        </w:rPr>
        <w:t>ujme vysledovateľ</w:t>
      </w:r>
      <w:r w:rsidRPr="00507F29">
        <w:rPr>
          <w:rFonts w:ascii="Times New Roman" w:hAnsi="Times New Roman" w:hint="default"/>
          <w:sz w:val="24"/>
          <w:szCs w:val="24"/>
        </w:rPr>
        <w:t>nosti potraví</w:t>
      </w:r>
      <w:r w:rsidRPr="00507F29">
        <w:rPr>
          <w:rFonts w:ascii="Times New Roman" w:hAnsi="Times New Roman" w:hint="default"/>
          <w:sz w:val="24"/>
          <w:szCs w:val="24"/>
        </w:rPr>
        <w:t>n,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e) nenahlá</w:t>
      </w:r>
      <w:r w:rsidRPr="00507F29">
        <w:rPr>
          <w:rFonts w:ascii="Times New Roman" w:hAnsi="Times New Roman" w:hint="default"/>
          <w:sz w:val="24"/>
          <w:szCs w:val="24"/>
        </w:rPr>
        <w:t>si vopred prí</w:t>
      </w:r>
      <w:r w:rsidRPr="00507F29">
        <w:rPr>
          <w:rFonts w:ascii="Times New Roman" w:hAnsi="Times New Roman" w:hint="default"/>
          <w:sz w:val="24"/>
          <w:szCs w:val="24"/>
        </w:rPr>
        <w:t>sluš</w:t>
      </w:r>
      <w:r w:rsidRPr="00507F29">
        <w:rPr>
          <w:rFonts w:ascii="Times New Roman" w:hAnsi="Times New Roman" w:hint="default"/>
          <w:sz w:val="24"/>
          <w:szCs w:val="24"/>
        </w:rPr>
        <w:t>né</w:t>
      </w:r>
      <w:r w:rsidRPr="00507F29">
        <w:rPr>
          <w:rFonts w:ascii="Times New Roman" w:hAnsi="Times New Roman" w:hint="default"/>
          <w:sz w:val="24"/>
          <w:szCs w:val="24"/>
        </w:rPr>
        <w:t>mu orgá</w:t>
      </w:r>
      <w:r w:rsidRPr="00507F29">
        <w:rPr>
          <w:rFonts w:ascii="Times New Roman" w:hAnsi="Times New Roman" w:hint="default"/>
          <w:sz w:val="24"/>
          <w:szCs w:val="24"/>
        </w:rPr>
        <w:t>nu ú</w:t>
      </w:r>
      <w:r w:rsidRPr="00507F29">
        <w:rPr>
          <w:rFonts w:ascii="Times New Roman" w:hAnsi="Times New Roman" w:hint="default"/>
          <w:sz w:val="24"/>
          <w:szCs w:val="24"/>
        </w:rPr>
        <w:t>radnej kontroly prí</w:t>
      </w:r>
      <w:r w:rsidRPr="00507F29">
        <w:rPr>
          <w:rFonts w:ascii="Times New Roman" w:hAnsi="Times New Roman" w:hint="default"/>
          <w:sz w:val="24"/>
          <w:szCs w:val="24"/>
        </w:rPr>
        <w:t>chod zá</w:t>
      </w:r>
      <w:r w:rsidRPr="00507F29">
        <w:rPr>
          <w:rFonts w:ascii="Times New Roman" w:hAnsi="Times New Roman" w:hint="default"/>
          <w:sz w:val="24"/>
          <w:szCs w:val="24"/>
        </w:rPr>
        <w:t>sielky, miesto jej urč</w:t>
      </w:r>
      <w:r w:rsidRPr="00507F29">
        <w:rPr>
          <w:rFonts w:ascii="Times New Roman" w:hAnsi="Times New Roman" w:hint="default"/>
          <w:sz w:val="24"/>
          <w:szCs w:val="24"/>
        </w:rPr>
        <w:t>enia, krajinu pô</w:t>
      </w:r>
      <w:r w:rsidRPr="00507F29">
        <w:rPr>
          <w:rFonts w:ascii="Times New Roman" w:hAnsi="Times New Roman" w:hint="default"/>
          <w:sz w:val="24"/>
          <w:szCs w:val="24"/>
        </w:rPr>
        <w:t>vodu zá</w:t>
      </w:r>
      <w:r w:rsidRPr="00507F29">
        <w:rPr>
          <w:rFonts w:ascii="Times New Roman" w:hAnsi="Times New Roman" w:hint="default"/>
          <w:sz w:val="24"/>
          <w:szCs w:val="24"/>
        </w:rPr>
        <w:t>sielky, druh zá</w:t>
      </w:r>
      <w:r w:rsidRPr="00507F29">
        <w:rPr>
          <w:rFonts w:ascii="Times New Roman" w:hAnsi="Times New Roman" w:hint="default"/>
          <w:sz w:val="24"/>
          <w:szCs w:val="24"/>
        </w:rPr>
        <w:t>sielky a jej množ</w:t>
      </w:r>
      <w:r w:rsidRPr="00507F29">
        <w:rPr>
          <w:rFonts w:ascii="Times New Roman" w:hAnsi="Times New Roman" w:hint="default"/>
          <w:sz w:val="24"/>
          <w:szCs w:val="24"/>
        </w:rPr>
        <w:t>stvo podľ</w:t>
      </w:r>
      <w:r w:rsidRPr="00507F29">
        <w:rPr>
          <w:rFonts w:ascii="Times New Roman" w:hAnsi="Times New Roman" w:hint="default"/>
          <w:sz w:val="24"/>
          <w:szCs w:val="24"/>
        </w:rPr>
        <w:t>a §</w:t>
      </w:r>
      <w:r w:rsidRPr="00507F29">
        <w:rPr>
          <w:rFonts w:ascii="Times New Roman" w:hAnsi="Times New Roman" w:hint="default"/>
          <w:sz w:val="24"/>
          <w:szCs w:val="24"/>
        </w:rPr>
        <w:t xml:space="preserve"> 7b,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f) vyrá</w:t>
      </w:r>
      <w:r w:rsidRPr="00507F29">
        <w:rPr>
          <w:rFonts w:ascii="Times New Roman" w:hAnsi="Times New Roman" w:hint="default"/>
          <w:sz w:val="24"/>
          <w:szCs w:val="24"/>
        </w:rPr>
        <w:t>ba, balí</w:t>
      </w:r>
      <w:r w:rsidRPr="00507F29">
        <w:rPr>
          <w:rFonts w:ascii="Times New Roman" w:hAnsi="Times New Roman" w:hint="default"/>
          <w:sz w:val="24"/>
          <w:szCs w:val="24"/>
        </w:rPr>
        <w:t xml:space="preserve"> alebo umiestň</w:t>
      </w:r>
      <w:r w:rsidRPr="00507F29">
        <w:rPr>
          <w:rFonts w:ascii="Times New Roman" w:hAnsi="Times New Roman" w:hint="default"/>
          <w:sz w:val="24"/>
          <w:szCs w:val="24"/>
        </w:rPr>
        <w:t>uje na trh potraviny nesprá</w:t>
      </w:r>
      <w:r w:rsidRPr="00507F29">
        <w:rPr>
          <w:rFonts w:ascii="Times New Roman" w:hAnsi="Times New Roman" w:hint="default"/>
          <w:sz w:val="24"/>
          <w:szCs w:val="24"/>
        </w:rPr>
        <w:t>vne označ</w:t>
      </w:r>
      <w:r w:rsidRPr="00507F29">
        <w:rPr>
          <w:rFonts w:ascii="Times New Roman" w:hAnsi="Times New Roman" w:hint="default"/>
          <w:sz w:val="24"/>
          <w:szCs w:val="24"/>
        </w:rPr>
        <w:t>ené</w:t>
      </w:r>
      <w:r w:rsidRPr="00507F29">
        <w:rPr>
          <w:rFonts w:ascii="Times New Roman" w:hAnsi="Times New Roman" w:hint="default"/>
          <w:sz w:val="24"/>
          <w:szCs w:val="24"/>
        </w:rPr>
        <w:t xml:space="preserve"> alebo neozn</w:t>
      </w:r>
      <w:r w:rsidRPr="00507F29">
        <w:rPr>
          <w:rFonts w:ascii="Times New Roman" w:hAnsi="Times New Roman" w:hint="default"/>
          <w:sz w:val="24"/>
          <w:szCs w:val="24"/>
        </w:rPr>
        <w:t>ač</w:t>
      </w:r>
      <w:r w:rsidRPr="00507F29">
        <w:rPr>
          <w:rFonts w:ascii="Times New Roman" w:hAnsi="Times New Roman" w:hint="default"/>
          <w:sz w:val="24"/>
          <w:szCs w:val="24"/>
        </w:rPr>
        <w:t>ené,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g) umiestň</w:t>
      </w:r>
      <w:r w:rsidRPr="00507F29">
        <w:rPr>
          <w:rFonts w:ascii="Times New Roman" w:hAnsi="Times New Roman" w:hint="default"/>
          <w:sz w:val="24"/>
          <w:szCs w:val="24"/>
        </w:rPr>
        <w:t>uje na trh potraviny, ktorý</w:t>
      </w:r>
      <w:r w:rsidRPr="00507F29">
        <w:rPr>
          <w:rFonts w:ascii="Times New Roman" w:hAnsi="Times New Roman" w:hint="default"/>
          <w:sz w:val="24"/>
          <w:szCs w:val="24"/>
        </w:rPr>
        <w:t>m sa pripisujú</w:t>
      </w:r>
      <w:r w:rsidRPr="00507F29">
        <w:rPr>
          <w:rFonts w:ascii="Times New Roman" w:hAnsi="Times New Roman" w:hint="default"/>
          <w:sz w:val="24"/>
          <w:szCs w:val="24"/>
        </w:rPr>
        <w:t xml:space="preserve"> iné</w:t>
      </w:r>
      <w:r w:rsidRPr="00507F29">
        <w:rPr>
          <w:rFonts w:ascii="Times New Roman" w:hAnsi="Times New Roman" w:hint="default"/>
          <w:sz w:val="24"/>
          <w:szCs w:val="24"/>
        </w:rPr>
        <w:t xml:space="preserve"> vlastnosti, ako potravina má,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h) vyrá</w:t>
      </w:r>
      <w:r w:rsidRPr="00507F29">
        <w:rPr>
          <w:rFonts w:ascii="Times New Roman" w:hAnsi="Times New Roman" w:hint="default"/>
          <w:sz w:val="24"/>
          <w:szCs w:val="24"/>
        </w:rPr>
        <w:t>ba alebo umiestň</w:t>
      </w:r>
      <w:r w:rsidRPr="00507F29">
        <w:rPr>
          <w:rFonts w:ascii="Times New Roman" w:hAnsi="Times New Roman" w:hint="default"/>
          <w:sz w:val="24"/>
          <w:szCs w:val="24"/>
        </w:rPr>
        <w:t>uje na trh potraviny klamlivo označ</w:t>
      </w:r>
      <w:r w:rsidRPr="00507F29">
        <w:rPr>
          <w:rFonts w:ascii="Times New Roman" w:hAnsi="Times New Roman" w:hint="default"/>
          <w:sz w:val="24"/>
          <w:szCs w:val="24"/>
        </w:rPr>
        <w:t>ené</w:t>
      </w:r>
      <w:r w:rsidRPr="00507F29">
        <w:rPr>
          <w:rFonts w:ascii="Times New Roman" w:hAnsi="Times New Roman" w:hint="default"/>
          <w:sz w:val="24"/>
          <w:szCs w:val="24"/>
        </w:rPr>
        <w:t xml:space="preserve"> alebo ich ponú</w:t>
      </w:r>
      <w:r w:rsidRPr="00507F29">
        <w:rPr>
          <w:rFonts w:ascii="Times New Roman" w:hAnsi="Times New Roman" w:hint="default"/>
          <w:sz w:val="24"/>
          <w:szCs w:val="24"/>
        </w:rPr>
        <w:t>ka na spotrebu klamlivý</w:t>
      </w:r>
      <w:r w:rsidRPr="00507F29">
        <w:rPr>
          <w:rFonts w:ascii="Times New Roman" w:hAnsi="Times New Roman" w:hint="default"/>
          <w:sz w:val="24"/>
          <w:szCs w:val="24"/>
        </w:rPr>
        <w:t>m spô</w:t>
      </w:r>
      <w:r w:rsidRPr="00507F29">
        <w:rPr>
          <w:rFonts w:ascii="Times New Roman" w:hAnsi="Times New Roman" w:hint="default"/>
          <w:sz w:val="24"/>
          <w:szCs w:val="24"/>
        </w:rPr>
        <w:t>sobom,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i) umiestň</w:t>
      </w:r>
      <w:r w:rsidRPr="00507F29">
        <w:rPr>
          <w:rFonts w:ascii="Times New Roman" w:hAnsi="Times New Roman" w:hint="default"/>
          <w:sz w:val="24"/>
          <w:szCs w:val="24"/>
        </w:rPr>
        <w:t>uje na trh potraviny, ktoré</w:t>
      </w:r>
      <w:r w:rsidRPr="00507F29">
        <w:rPr>
          <w:rFonts w:ascii="Times New Roman" w:hAnsi="Times New Roman" w:hint="default"/>
          <w:sz w:val="24"/>
          <w:szCs w:val="24"/>
        </w:rPr>
        <w:t xml:space="preserve"> sú</w:t>
      </w:r>
      <w:r w:rsidRPr="00507F29">
        <w:rPr>
          <w:rFonts w:ascii="Times New Roman" w:hAnsi="Times New Roman" w:hint="default"/>
          <w:sz w:val="24"/>
          <w:szCs w:val="24"/>
        </w:rPr>
        <w:t xml:space="preserve"> balené</w:t>
      </w:r>
      <w:r w:rsidRPr="00507F29">
        <w:rPr>
          <w:rFonts w:ascii="Times New Roman" w:hAnsi="Times New Roman" w:hint="default"/>
          <w:sz w:val="24"/>
          <w:szCs w:val="24"/>
        </w:rPr>
        <w:t xml:space="preserve"> do o</w:t>
      </w:r>
      <w:r w:rsidRPr="00507F29">
        <w:rPr>
          <w:rFonts w:ascii="Times New Roman" w:hAnsi="Times New Roman" w:hint="default"/>
          <w:sz w:val="24"/>
          <w:szCs w:val="24"/>
        </w:rPr>
        <w:t>balov alebo obalový</w:t>
      </w:r>
      <w:r w:rsidRPr="00507F29">
        <w:rPr>
          <w:rFonts w:ascii="Times New Roman" w:hAnsi="Times New Roman" w:hint="default"/>
          <w:sz w:val="24"/>
          <w:szCs w:val="24"/>
        </w:rPr>
        <w:t>ch materiá</w:t>
      </w:r>
      <w:r w:rsidRPr="00507F29">
        <w:rPr>
          <w:rFonts w:ascii="Times New Roman" w:hAnsi="Times New Roman" w:hint="default"/>
          <w:sz w:val="24"/>
          <w:szCs w:val="24"/>
        </w:rPr>
        <w:t>lov, ktoré</w:t>
      </w:r>
      <w:r w:rsidRPr="00507F29">
        <w:rPr>
          <w:rFonts w:ascii="Times New Roman" w:hAnsi="Times New Roman" w:hint="default"/>
          <w:sz w:val="24"/>
          <w:szCs w:val="24"/>
        </w:rPr>
        <w:t xml:space="preserve"> nespĺň</w:t>
      </w:r>
      <w:r w:rsidRPr="00507F29">
        <w:rPr>
          <w:rFonts w:ascii="Times New Roman" w:hAnsi="Times New Roman" w:hint="default"/>
          <w:sz w:val="24"/>
          <w:szCs w:val="24"/>
        </w:rPr>
        <w:t>ajú</w:t>
      </w:r>
      <w:r w:rsidRPr="00507F29">
        <w:rPr>
          <w:rFonts w:ascii="Times New Roman" w:hAnsi="Times New Roman" w:hint="default"/>
          <w:sz w:val="24"/>
          <w:szCs w:val="24"/>
        </w:rPr>
        <w:t xml:space="preserve"> pož</w:t>
      </w:r>
      <w:r w:rsidRPr="00507F29">
        <w:rPr>
          <w:rFonts w:ascii="Times New Roman" w:hAnsi="Times New Roman" w:hint="default"/>
          <w:sz w:val="24"/>
          <w:szCs w:val="24"/>
        </w:rPr>
        <w:t>iadavky na materiá</w:t>
      </w:r>
      <w:r w:rsidRPr="00507F29">
        <w:rPr>
          <w:rFonts w:ascii="Times New Roman" w:hAnsi="Times New Roman" w:hint="default"/>
          <w:sz w:val="24"/>
          <w:szCs w:val="24"/>
        </w:rPr>
        <w:t>ly a predmety urč</w:t>
      </w:r>
      <w:r w:rsidRPr="00507F29">
        <w:rPr>
          <w:rFonts w:ascii="Times New Roman" w:hAnsi="Times New Roman" w:hint="default"/>
          <w:sz w:val="24"/>
          <w:szCs w:val="24"/>
        </w:rPr>
        <w:t>ené</w:t>
      </w:r>
      <w:r w:rsidRPr="00507F29">
        <w:rPr>
          <w:rFonts w:ascii="Times New Roman" w:hAnsi="Times New Roman" w:hint="default"/>
          <w:sz w:val="24"/>
          <w:szCs w:val="24"/>
        </w:rPr>
        <w:t xml:space="preserve"> na styk s potravinami,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j) vyrá</w:t>
      </w:r>
      <w:r w:rsidRPr="00507F29">
        <w:rPr>
          <w:rFonts w:ascii="Times New Roman" w:hAnsi="Times New Roman" w:hint="default"/>
          <w:sz w:val="24"/>
          <w:szCs w:val="24"/>
        </w:rPr>
        <w:t>ba alebo umiestň</w:t>
      </w:r>
      <w:r w:rsidRPr="00507F29">
        <w:rPr>
          <w:rFonts w:ascii="Times New Roman" w:hAnsi="Times New Roman" w:hint="default"/>
          <w:sz w:val="24"/>
          <w:szCs w:val="24"/>
        </w:rPr>
        <w:t>uje na trh potraviny neschvá</w:t>
      </w:r>
      <w:r w:rsidRPr="00507F29">
        <w:rPr>
          <w:rFonts w:ascii="Times New Roman" w:hAnsi="Times New Roman" w:hint="default"/>
          <w:sz w:val="24"/>
          <w:szCs w:val="24"/>
        </w:rPr>
        <w:t>lené</w:t>
      </w:r>
      <w:r w:rsidRPr="00507F29">
        <w:rPr>
          <w:rFonts w:ascii="Times New Roman" w:hAnsi="Times New Roman" w:hint="default"/>
          <w:sz w:val="24"/>
          <w:szCs w:val="24"/>
        </w:rPr>
        <w:t xml:space="preserve"> orgá</w:t>
      </w:r>
      <w:r w:rsidRPr="00507F29">
        <w:rPr>
          <w:rFonts w:ascii="Times New Roman" w:hAnsi="Times New Roman" w:hint="default"/>
          <w:sz w:val="24"/>
          <w:szCs w:val="24"/>
        </w:rPr>
        <w:t>nom verejné</w:t>
      </w:r>
      <w:r w:rsidRPr="00507F29">
        <w:rPr>
          <w:rFonts w:ascii="Times New Roman" w:hAnsi="Times New Roman" w:hint="default"/>
          <w:sz w:val="24"/>
          <w:szCs w:val="24"/>
        </w:rPr>
        <w:t>ho zdravotní</w:t>
      </w:r>
      <w:r w:rsidRPr="00507F29">
        <w:rPr>
          <w:rFonts w:ascii="Times New Roman" w:hAnsi="Times New Roman" w:hint="default"/>
          <w:sz w:val="24"/>
          <w:szCs w:val="24"/>
        </w:rPr>
        <w:t>ctva podľ</w:t>
      </w:r>
      <w:r w:rsidRPr="00507F29">
        <w:rPr>
          <w:rFonts w:ascii="Times New Roman" w:hAnsi="Times New Roman" w:hint="default"/>
          <w:sz w:val="24"/>
          <w:szCs w:val="24"/>
        </w:rPr>
        <w:t>a §</w:t>
      </w:r>
      <w:r w:rsidRPr="00507F29">
        <w:rPr>
          <w:rFonts w:ascii="Times New Roman" w:hAnsi="Times New Roman" w:hint="default"/>
          <w:sz w:val="24"/>
          <w:szCs w:val="24"/>
        </w:rPr>
        <w:t xml:space="preserve"> 6 ods. 3 pí</w:t>
      </w:r>
      <w:r w:rsidRPr="00507F29">
        <w:rPr>
          <w:rFonts w:ascii="Times New Roman" w:hAnsi="Times New Roman" w:hint="default"/>
          <w:sz w:val="24"/>
          <w:szCs w:val="24"/>
        </w:rPr>
        <w:t>sm. a),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k) nezabezpečí</w:t>
      </w:r>
      <w:r w:rsidRPr="00507F29">
        <w:rPr>
          <w:rFonts w:ascii="Times New Roman" w:hAnsi="Times New Roman" w:hint="default"/>
          <w:sz w:val="24"/>
          <w:szCs w:val="24"/>
        </w:rPr>
        <w:t xml:space="preserve"> registrá</w:t>
      </w:r>
      <w:r w:rsidRPr="00507F29">
        <w:rPr>
          <w:rFonts w:ascii="Times New Roman" w:hAnsi="Times New Roman" w:hint="default"/>
          <w:sz w:val="24"/>
          <w:szCs w:val="24"/>
        </w:rPr>
        <w:t>ciu</w:t>
      </w:r>
      <w:r w:rsidRPr="00507F29">
        <w:rPr>
          <w:rFonts w:ascii="Times New Roman" w:hAnsi="Times New Roman" w:hint="default"/>
          <w:sz w:val="24"/>
          <w:szCs w:val="24"/>
        </w:rPr>
        <w:t xml:space="preserve"> prevá</w:t>
      </w:r>
      <w:r w:rsidRPr="00507F29">
        <w:rPr>
          <w:rFonts w:ascii="Times New Roman" w:hAnsi="Times New Roman" w:hint="default"/>
          <w:sz w:val="24"/>
          <w:szCs w:val="24"/>
        </w:rPr>
        <w:t>dzkarne vrá</w:t>
      </w:r>
      <w:r w:rsidRPr="00507F29">
        <w:rPr>
          <w:rFonts w:ascii="Times New Roman" w:hAnsi="Times New Roman" w:hint="default"/>
          <w:sz w:val="24"/>
          <w:szCs w:val="24"/>
        </w:rPr>
        <w:t>tane predaja na diaľ</w:t>
      </w:r>
      <w:r w:rsidRPr="00507F29">
        <w:rPr>
          <w:rFonts w:ascii="Times New Roman" w:hAnsi="Times New Roman" w:hint="default"/>
          <w:sz w:val="24"/>
          <w:szCs w:val="24"/>
        </w:rPr>
        <w:t>ku podľ</w:t>
      </w:r>
      <w:r w:rsidRPr="00507F29">
        <w:rPr>
          <w:rFonts w:ascii="Times New Roman" w:hAnsi="Times New Roman" w:hint="default"/>
          <w:sz w:val="24"/>
          <w:szCs w:val="24"/>
        </w:rPr>
        <w:t>a §</w:t>
      </w:r>
      <w:r w:rsidRPr="00507F29">
        <w:rPr>
          <w:rFonts w:ascii="Times New Roman" w:hAnsi="Times New Roman" w:hint="default"/>
          <w:sz w:val="24"/>
          <w:szCs w:val="24"/>
        </w:rPr>
        <w:t xml:space="preserve"> 6,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l) neoznač</w:t>
      </w:r>
      <w:r w:rsidRPr="00507F29">
        <w:rPr>
          <w:rFonts w:ascii="Times New Roman" w:hAnsi="Times New Roman" w:hint="default"/>
          <w:sz w:val="24"/>
          <w:szCs w:val="24"/>
        </w:rPr>
        <w:t>uje krá</w:t>
      </w:r>
      <w:r w:rsidRPr="00507F29">
        <w:rPr>
          <w:rFonts w:ascii="Times New Roman" w:hAnsi="Times New Roman" w:hint="default"/>
          <w:sz w:val="24"/>
          <w:szCs w:val="24"/>
        </w:rPr>
        <w:t>jané</w:t>
      </w:r>
      <w:r w:rsidRPr="00507F29">
        <w:rPr>
          <w:rFonts w:ascii="Times New Roman" w:hAnsi="Times New Roman" w:hint="default"/>
          <w:sz w:val="24"/>
          <w:szCs w:val="24"/>
        </w:rPr>
        <w:t xml:space="preserve"> potraviny alebo potraviny predá</w:t>
      </w:r>
      <w:r w:rsidRPr="00507F29">
        <w:rPr>
          <w:rFonts w:ascii="Times New Roman" w:hAnsi="Times New Roman" w:hint="default"/>
          <w:sz w:val="24"/>
          <w:szCs w:val="24"/>
        </w:rPr>
        <w:t>vané</w:t>
      </w:r>
      <w:r w:rsidRPr="00507F29">
        <w:rPr>
          <w:rFonts w:ascii="Times New Roman" w:hAnsi="Times New Roman" w:hint="default"/>
          <w:sz w:val="24"/>
          <w:szCs w:val="24"/>
        </w:rPr>
        <w:t xml:space="preserve"> na hmotnosť</w:t>
      </w:r>
      <w:r w:rsidRPr="00507F29">
        <w:rPr>
          <w:rFonts w:ascii="Times New Roman" w:hAnsi="Times New Roman" w:hint="default"/>
          <w:sz w:val="24"/>
          <w:szCs w:val="24"/>
        </w:rPr>
        <w:t xml:space="preserve"> ú</w:t>
      </w:r>
      <w:r w:rsidRPr="00507F29">
        <w:rPr>
          <w:rFonts w:ascii="Times New Roman" w:hAnsi="Times New Roman" w:hint="default"/>
          <w:sz w:val="24"/>
          <w:szCs w:val="24"/>
        </w:rPr>
        <w:t>dajom o ich zlož</w:t>
      </w:r>
      <w:r w:rsidRPr="00507F29">
        <w:rPr>
          <w:rFonts w:ascii="Times New Roman" w:hAnsi="Times New Roman" w:hint="default"/>
          <w:sz w:val="24"/>
          <w:szCs w:val="24"/>
        </w:rPr>
        <w:t>ení</w:t>
      </w:r>
      <w:r w:rsidRPr="00507F29">
        <w:rPr>
          <w:rFonts w:ascii="Times New Roman" w:hAnsi="Times New Roman" w:hint="default"/>
          <w:sz w:val="24"/>
          <w:szCs w:val="24"/>
        </w:rPr>
        <w:t xml:space="preserve"> a dá</w:t>
      </w:r>
      <w:r w:rsidRPr="00507F29">
        <w:rPr>
          <w:rFonts w:ascii="Times New Roman" w:hAnsi="Times New Roman" w:hint="default"/>
          <w:sz w:val="24"/>
          <w:szCs w:val="24"/>
        </w:rPr>
        <w:t>tume spotreby na vý</w:t>
      </w:r>
      <w:r w:rsidRPr="00507F29">
        <w:rPr>
          <w:rFonts w:ascii="Times New Roman" w:hAnsi="Times New Roman" w:hint="default"/>
          <w:sz w:val="24"/>
          <w:szCs w:val="24"/>
        </w:rPr>
        <w:t>veske na viditeľ</w:t>
      </w:r>
      <w:r w:rsidRPr="00507F29">
        <w:rPr>
          <w:rFonts w:ascii="Times New Roman" w:hAnsi="Times New Roman" w:hint="default"/>
          <w:sz w:val="24"/>
          <w:szCs w:val="24"/>
        </w:rPr>
        <w:t>nom mieste v blí</w:t>
      </w:r>
      <w:r w:rsidRPr="00507F29">
        <w:rPr>
          <w:rFonts w:ascii="Times New Roman" w:hAnsi="Times New Roman" w:hint="default"/>
          <w:sz w:val="24"/>
          <w:szCs w:val="24"/>
        </w:rPr>
        <w:t>zkosti vystavenej potraviny,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m) predá</w:t>
      </w:r>
      <w:r w:rsidRPr="00507F29">
        <w:rPr>
          <w:rFonts w:ascii="Times New Roman" w:hAnsi="Times New Roman" w:hint="default"/>
          <w:sz w:val="24"/>
          <w:szCs w:val="24"/>
        </w:rPr>
        <w:t>va potraviny na miesta</w:t>
      </w:r>
      <w:r w:rsidRPr="00507F29">
        <w:rPr>
          <w:rFonts w:ascii="Times New Roman" w:hAnsi="Times New Roman" w:hint="default"/>
          <w:sz w:val="24"/>
          <w:szCs w:val="24"/>
        </w:rPr>
        <w:t>ch, na ktorý</w:t>
      </w:r>
      <w:r w:rsidRPr="00507F29">
        <w:rPr>
          <w:rFonts w:ascii="Times New Roman" w:hAnsi="Times New Roman" w:hint="default"/>
          <w:sz w:val="24"/>
          <w:szCs w:val="24"/>
        </w:rPr>
        <w:t>ch je predaj zaká</w:t>
      </w:r>
      <w:r w:rsidRPr="00507F29">
        <w:rPr>
          <w:rFonts w:ascii="Times New Roman" w:hAnsi="Times New Roman" w:hint="default"/>
          <w:sz w:val="24"/>
          <w:szCs w:val="24"/>
        </w:rPr>
        <w:t>zaný,</w:t>
      </w:r>
      <w:r w:rsidRPr="00507F29">
        <w:rPr>
          <w:rFonts w:ascii="Times New Roman" w:hAnsi="Times New Roman"/>
          <w:sz w:val="24"/>
          <w:szCs w:val="24"/>
          <w:vertAlign w:val="superscript"/>
        </w:rPr>
        <w:t>9abf</w:t>
      </w:r>
      <w:r w:rsidRPr="00507F29">
        <w:rPr>
          <w:rFonts w:ascii="Times New Roman" w:hAnsi="Times New Roman"/>
          <w:sz w:val="24"/>
          <w:szCs w:val="24"/>
        </w:rPr>
        <w:t>)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n) umiestň</w:t>
      </w:r>
      <w:r w:rsidRPr="00507F29">
        <w:rPr>
          <w:rFonts w:ascii="Times New Roman" w:hAnsi="Times New Roman" w:hint="default"/>
          <w:sz w:val="24"/>
          <w:szCs w:val="24"/>
        </w:rPr>
        <w:t>uje na trh potraviny, pri ktorý</w:t>
      </w:r>
      <w:r w:rsidRPr="00507F29">
        <w:rPr>
          <w:rFonts w:ascii="Times New Roman" w:hAnsi="Times New Roman" w:hint="default"/>
          <w:sz w:val="24"/>
          <w:szCs w:val="24"/>
        </w:rPr>
        <w:t>ch bolo zistené</w:t>
      </w:r>
      <w:r w:rsidRPr="00507F29">
        <w:rPr>
          <w:rFonts w:ascii="Times New Roman" w:hAnsi="Times New Roman" w:hint="default"/>
          <w:sz w:val="24"/>
          <w:szCs w:val="24"/>
        </w:rPr>
        <w:t xml:space="preserve"> prekroč</w:t>
      </w:r>
      <w:r w:rsidRPr="00507F29">
        <w:rPr>
          <w:rFonts w:ascii="Times New Roman" w:hAnsi="Times New Roman" w:hint="default"/>
          <w:sz w:val="24"/>
          <w:szCs w:val="24"/>
        </w:rPr>
        <w:t>enie najvyšš</w:t>
      </w:r>
      <w:r w:rsidRPr="00507F29">
        <w:rPr>
          <w:rFonts w:ascii="Times New Roman" w:hAnsi="Times New Roman" w:hint="default"/>
          <w:sz w:val="24"/>
          <w:szCs w:val="24"/>
        </w:rPr>
        <w:t>ieho prí</w:t>
      </w:r>
      <w:r w:rsidRPr="00507F29">
        <w:rPr>
          <w:rFonts w:ascii="Times New Roman" w:hAnsi="Times New Roman" w:hint="default"/>
          <w:sz w:val="24"/>
          <w:szCs w:val="24"/>
        </w:rPr>
        <w:t>pustné</w:t>
      </w:r>
      <w:r w:rsidRPr="00507F29">
        <w:rPr>
          <w:rFonts w:ascii="Times New Roman" w:hAnsi="Times New Roman" w:hint="default"/>
          <w:sz w:val="24"/>
          <w:szCs w:val="24"/>
        </w:rPr>
        <w:t>ho množ</w:t>
      </w:r>
      <w:r w:rsidRPr="00507F29">
        <w:rPr>
          <w:rFonts w:ascii="Times New Roman" w:hAnsi="Times New Roman" w:hint="default"/>
          <w:sz w:val="24"/>
          <w:szCs w:val="24"/>
        </w:rPr>
        <w:t>stva prí</w:t>
      </w:r>
      <w:r w:rsidRPr="00507F29">
        <w:rPr>
          <w:rFonts w:ascii="Times New Roman" w:hAnsi="Times New Roman" w:hint="default"/>
          <w:sz w:val="24"/>
          <w:szCs w:val="24"/>
        </w:rPr>
        <w:t>davný</w:t>
      </w:r>
      <w:r w:rsidRPr="00507F29">
        <w:rPr>
          <w:rFonts w:ascii="Times New Roman" w:hAnsi="Times New Roman" w:hint="default"/>
          <w:sz w:val="24"/>
          <w:szCs w:val="24"/>
        </w:rPr>
        <w:t>ch lá</w:t>
      </w:r>
      <w:r w:rsidRPr="00507F29">
        <w:rPr>
          <w:rFonts w:ascii="Times New Roman" w:hAnsi="Times New Roman" w:hint="default"/>
          <w:sz w:val="24"/>
          <w:szCs w:val="24"/>
        </w:rPr>
        <w:t>tok, extrakč</w:t>
      </w:r>
      <w:r w:rsidRPr="00507F29">
        <w:rPr>
          <w:rFonts w:ascii="Times New Roman" w:hAnsi="Times New Roman" w:hint="default"/>
          <w:sz w:val="24"/>
          <w:szCs w:val="24"/>
        </w:rPr>
        <w:t>ný</w:t>
      </w:r>
      <w:r w:rsidRPr="00507F29">
        <w:rPr>
          <w:rFonts w:ascii="Times New Roman" w:hAnsi="Times New Roman" w:hint="default"/>
          <w:sz w:val="24"/>
          <w:szCs w:val="24"/>
        </w:rPr>
        <w:t>ch č</w:t>
      </w:r>
      <w:r w:rsidRPr="00507F29">
        <w:rPr>
          <w:rFonts w:ascii="Times New Roman" w:hAnsi="Times New Roman" w:hint="default"/>
          <w:sz w:val="24"/>
          <w:szCs w:val="24"/>
        </w:rPr>
        <w:t>inidiel, technologický</w:t>
      </w:r>
      <w:r w:rsidRPr="00507F29">
        <w:rPr>
          <w:rFonts w:ascii="Times New Roman" w:hAnsi="Times New Roman" w:hint="default"/>
          <w:sz w:val="24"/>
          <w:szCs w:val="24"/>
        </w:rPr>
        <w:t>ch pomocný</w:t>
      </w:r>
      <w:r w:rsidRPr="00507F29">
        <w:rPr>
          <w:rFonts w:ascii="Times New Roman" w:hAnsi="Times New Roman" w:hint="default"/>
          <w:sz w:val="24"/>
          <w:szCs w:val="24"/>
        </w:rPr>
        <w:t>ch lá</w:t>
      </w:r>
      <w:r w:rsidRPr="00507F29">
        <w:rPr>
          <w:rFonts w:ascii="Times New Roman" w:hAnsi="Times New Roman" w:hint="default"/>
          <w:sz w:val="24"/>
          <w:szCs w:val="24"/>
        </w:rPr>
        <w:t>tok, aró</w:t>
      </w:r>
      <w:r w:rsidRPr="00507F29">
        <w:rPr>
          <w:rFonts w:ascii="Times New Roman" w:hAnsi="Times New Roman" w:hint="default"/>
          <w:sz w:val="24"/>
          <w:szCs w:val="24"/>
        </w:rPr>
        <w:t>m a kontaminantov, maximá</w:t>
      </w:r>
      <w:r w:rsidRPr="00507F29">
        <w:rPr>
          <w:rFonts w:ascii="Times New Roman" w:hAnsi="Times New Roman" w:hint="default"/>
          <w:sz w:val="24"/>
          <w:szCs w:val="24"/>
        </w:rPr>
        <w:t>lnych limitov</w:t>
      </w:r>
      <w:r w:rsidRPr="00507F29">
        <w:rPr>
          <w:rFonts w:ascii="Times New Roman" w:hAnsi="Times New Roman" w:hint="default"/>
          <w:sz w:val="24"/>
          <w:szCs w:val="24"/>
        </w:rPr>
        <w:t xml:space="preserve"> zvyš</w:t>
      </w:r>
      <w:r w:rsidRPr="00507F29">
        <w:rPr>
          <w:rFonts w:ascii="Times New Roman" w:hAnsi="Times New Roman" w:hint="default"/>
          <w:sz w:val="24"/>
          <w:szCs w:val="24"/>
        </w:rPr>
        <w:t>kov prí</w:t>
      </w:r>
      <w:r w:rsidRPr="00507F29">
        <w:rPr>
          <w:rFonts w:ascii="Times New Roman" w:hAnsi="Times New Roman" w:hint="default"/>
          <w:sz w:val="24"/>
          <w:szCs w:val="24"/>
        </w:rPr>
        <w:t>pravkov na ochranu rastlí</w:t>
      </w:r>
      <w:r w:rsidRPr="00507F29">
        <w:rPr>
          <w:rFonts w:ascii="Times New Roman" w:hAnsi="Times New Roman" w:hint="default"/>
          <w:sz w:val="24"/>
          <w:szCs w:val="24"/>
        </w:rPr>
        <w:t>n a zvyš</w:t>
      </w:r>
      <w:r w:rsidRPr="00507F29">
        <w:rPr>
          <w:rFonts w:ascii="Times New Roman" w:hAnsi="Times New Roman" w:hint="default"/>
          <w:sz w:val="24"/>
          <w:szCs w:val="24"/>
        </w:rPr>
        <w:t>kov veteriná</w:t>
      </w:r>
      <w:r w:rsidRPr="00507F29">
        <w:rPr>
          <w:rFonts w:ascii="Times New Roman" w:hAnsi="Times New Roman" w:hint="default"/>
          <w:sz w:val="24"/>
          <w:szCs w:val="24"/>
        </w:rPr>
        <w:t>rnych lieč</w:t>
      </w:r>
      <w:r w:rsidRPr="00507F29">
        <w:rPr>
          <w:rFonts w:ascii="Times New Roman" w:hAnsi="Times New Roman" w:hint="default"/>
          <w:sz w:val="24"/>
          <w:szCs w:val="24"/>
        </w:rPr>
        <w:t>iv a analý</w:t>
      </w:r>
      <w:r w:rsidRPr="00507F29">
        <w:rPr>
          <w:rFonts w:ascii="Times New Roman" w:hAnsi="Times New Roman" w:hint="default"/>
          <w:sz w:val="24"/>
          <w:szCs w:val="24"/>
        </w:rPr>
        <w:t>zou rizika nebola potvrdená</w:t>
      </w:r>
      <w:r w:rsidRPr="00507F29">
        <w:rPr>
          <w:rFonts w:ascii="Times New Roman" w:hAnsi="Times New Roman" w:hint="default"/>
          <w:sz w:val="24"/>
          <w:szCs w:val="24"/>
        </w:rPr>
        <w:t xml:space="preserve"> ich bezpeč</w:t>
      </w:r>
      <w:r w:rsidRPr="00507F29">
        <w:rPr>
          <w:rFonts w:ascii="Times New Roman" w:hAnsi="Times New Roman" w:hint="default"/>
          <w:sz w:val="24"/>
          <w:szCs w:val="24"/>
        </w:rPr>
        <w:t>nosť,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o) poruš</w:t>
      </w:r>
      <w:r w:rsidRPr="00507F29">
        <w:rPr>
          <w:rFonts w:ascii="Times New Roman" w:hAnsi="Times New Roman" w:hint="default"/>
          <w:sz w:val="24"/>
          <w:szCs w:val="24"/>
        </w:rPr>
        <w:t>uje zá</w:t>
      </w:r>
      <w:r w:rsidRPr="00507F29">
        <w:rPr>
          <w:rFonts w:ascii="Times New Roman" w:hAnsi="Times New Roman" w:hint="default"/>
          <w:sz w:val="24"/>
          <w:szCs w:val="24"/>
        </w:rPr>
        <w:t>sady sprá</w:t>
      </w:r>
      <w:r w:rsidRPr="00507F29">
        <w:rPr>
          <w:rFonts w:ascii="Times New Roman" w:hAnsi="Times New Roman" w:hint="default"/>
          <w:sz w:val="24"/>
          <w:szCs w:val="24"/>
        </w:rPr>
        <w:t>vnej vý</w:t>
      </w:r>
      <w:r w:rsidRPr="00507F29">
        <w:rPr>
          <w:rFonts w:ascii="Times New Roman" w:hAnsi="Times New Roman" w:hint="default"/>
          <w:sz w:val="24"/>
          <w:szCs w:val="24"/>
        </w:rPr>
        <w:t>robnej praxe, povinnosti a pož</w:t>
      </w:r>
      <w:r w:rsidRPr="00507F29">
        <w:rPr>
          <w:rFonts w:ascii="Times New Roman" w:hAnsi="Times New Roman" w:hint="default"/>
          <w:sz w:val="24"/>
          <w:szCs w:val="24"/>
        </w:rPr>
        <w:t>iadavky na hygienu vý</w:t>
      </w:r>
      <w:r w:rsidRPr="00507F29">
        <w:rPr>
          <w:rFonts w:ascii="Times New Roman" w:hAnsi="Times New Roman" w:hint="default"/>
          <w:sz w:val="24"/>
          <w:szCs w:val="24"/>
        </w:rPr>
        <w:t>roby potraví</w:t>
      </w:r>
      <w:r w:rsidRPr="00507F29">
        <w:rPr>
          <w:rFonts w:ascii="Times New Roman" w:hAnsi="Times New Roman" w:hint="default"/>
          <w:sz w:val="24"/>
          <w:szCs w:val="24"/>
        </w:rPr>
        <w:t>n, manipulovania s nimi a pri ich umiestň</w:t>
      </w:r>
      <w:r w:rsidRPr="00507F29">
        <w:rPr>
          <w:rFonts w:ascii="Times New Roman" w:hAnsi="Times New Roman" w:hint="default"/>
          <w:sz w:val="24"/>
          <w:szCs w:val="24"/>
        </w:rPr>
        <w:t>o</w:t>
      </w:r>
      <w:r w:rsidRPr="00507F29">
        <w:rPr>
          <w:rFonts w:ascii="Times New Roman" w:hAnsi="Times New Roman" w:hint="default"/>
          <w:sz w:val="24"/>
          <w:szCs w:val="24"/>
        </w:rPr>
        <w:t>vaní</w:t>
      </w:r>
      <w:r w:rsidRPr="00507F29">
        <w:rPr>
          <w:rFonts w:ascii="Times New Roman" w:hAnsi="Times New Roman" w:hint="default"/>
          <w:sz w:val="24"/>
          <w:szCs w:val="24"/>
        </w:rPr>
        <w:t xml:space="preserve"> na trh,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p) nesplnila povinnosť</w:t>
      </w:r>
      <w:r w:rsidRPr="00507F29">
        <w:rPr>
          <w:rFonts w:ascii="Times New Roman" w:hAnsi="Times New Roman" w:hint="default"/>
          <w:sz w:val="24"/>
          <w:szCs w:val="24"/>
        </w:rPr>
        <w:t xml:space="preserve"> ulož</w:t>
      </w:r>
      <w:r w:rsidRPr="00507F29">
        <w:rPr>
          <w:rFonts w:ascii="Times New Roman" w:hAnsi="Times New Roman" w:hint="default"/>
          <w:sz w:val="24"/>
          <w:szCs w:val="24"/>
        </w:rPr>
        <w:t>enú</w:t>
      </w:r>
      <w:r w:rsidRPr="00507F29">
        <w:rPr>
          <w:rFonts w:ascii="Times New Roman" w:hAnsi="Times New Roman" w:hint="default"/>
          <w:sz w:val="24"/>
          <w:szCs w:val="24"/>
        </w:rPr>
        <w:t xml:space="preserve"> v §</w:t>
      </w:r>
      <w:r w:rsidRPr="00507F29">
        <w:rPr>
          <w:rFonts w:ascii="Times New Roman" w:hAnsi="Times New Roman" w:hint="default"/>
          <w:sz w:val="24"/>
          <w:szCs w:val="24"/>
        </w:rPr>
        <w:t xml:space="preserve"> 12a ods. 1 pí</w:t>
      </w:r>
      <w:r w:rsidRPr="00507F29">
        <w:rPr>
          <w:rFonts w:ascii="Times New Roman" w:hAnsi="Times New Roman" w:hint="default"/>
          <w:sz w:val="24"/>
          <w:szCs w:val="24"/>
        </w:rPr>
        <w:t>sm. b),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q) nesplnila povinnosť</w:t>
      </w:r>
      <w:r w:rsidRPr="00507F29">
        <w:rPr>
          <w:rFonts w:ascii="Times New Roman" w:hAnsi="Times New Roman" w:hint="default"/>
          <w:sz w:val="24"/>
          <w:szCs w:val="24"/>
        </w:rPr>
        <w:t xml:space="preserve"> podľ</w:t>
      </w:r>
      <w:r w:rsidRPr="00507F29">
        <w:rPr>
          <w:rFonts w:ascii="Times New Roman" w:hAnsi="Times New Roman" w:hint="default"/>
          <w:sz w:val="24"/>
          <w:szCs w:val="24"/>
        </w:rPr>
        <w:t>a §</w:t>
      </w:r>
      <w:r w:rsidRPr="00507F29">
        <w:rPr>
          <w:rFonts w:ascii="Times New Roman" w:hAnsi="Times New Roman" w:hint="default"/>
          <w:sz w:val="24"/>
          <w:szCs w:val="24"/>
        </w:rPr>
        <w:t xml:space="preserve"> 8 ods. 3. 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(3)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 uloží</w:t>
      </w:r>
      <w:r w:rsidRPr="00507F29">
        <w:rPr>
          <w:rFonts w:ascii="Times New Roman" w:hAnsi="Times New Roman" w:hint="default"/>
          <w:sz w:val="24"/>
          <w:szCs w:val="24"/>
        </w:rPr>
        <w:t xml:space="preserve"> prá</w:t>
      </w:r>
      <w:r w:rsidRPr="00507F29">
        <w:rPr>
          <w:rFonts w:ascii="Times New Roman" w:hAnsi="Times New Roman" w:hint="default"/>
          <w:sz w:val="24"/>
          <w:szCs w:val="24"/>
        </w:rPr>
        <w:t>vnickej osobe alebo fyzickej osobe podnikateľ</w:t>
      </w:r>
      <w:r w:rsidRPr="00507F29">
        <w:rPr>
          <w:rFonts w:ascii="Times New Roman" w:hAnsi="Times New Roman" w:hint="default"/>
          <w:sz w:val="24"/>
          <w:szCs w:val="24"/>
        </w:rPr>
        <w:t>ovi pokutu od 500 eur do 200 000 eur, ak v rozpore s tý</w:t>
      </w:r>
      <w:r w:rsidRPr="00507F29">
        <w:rPr>
          <w:rFonts w:ascii="Times New Roman" w:hAnsi="Times New Roman" w:hint="default"/>
          <w:sz w:val="24"/>
          <w:szCs w:val="24"/>
        </w:rPr>
        <w:t>mto zá</w:t>
      </w:r>
      <w:r w:rsidRPr="00507F29">
        <w:rPr>
          <w:rFonts w:ascii="Times New Roman" w:hAnsi="Times New Roman" w:hint="default"/>
          <w:sz w:val="24"/>
          <w:szCs w:val="24"/>
        </w:rPr>
        <w:t>konom alebo osobitný</w:t>
      </w:r>
      <w:r w:rsidRPr="00507F29">
        <w:rPr>
          <w:rFonts w:ascii="Times New Roman" w:hAnsi="Times New Roman" w:hint="default"/>
          <w:sz w:val="24"/>
          <w:szCs w:val="24"/>
        </w:rPr>
        <w:t>mi predpismi</w:t>
      </w:r>
      <w:r w:rsidRPr="00507F29">
        <w:rPr>
          <w:rFonts w:ascii="Times New Roman" w:hAnsi="Times New Roman"/>
          <w:sz w:val="24"/>
          <w:szCs w:val="24"/>
          <w:vertAlign w:val="superscript"/>
        </w:rPr>
        <w:t>1e</w:t>
      </w:r>
      <w:r w:rsidRPr="00507F29">
        <w:rPr>
          <w:rFonts w:ascii="Times New Roman" w:hAnsi="Times New Roman"/>
          <w:sz w:val="24"/>
          <w:szCs w:val="24"/>
        </w:rPr>
        <w:t>)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a) použí</w:t>
      </w:r>
      <w:r w:rsidRPr="00507F29">
        <w:rPr>
          <w:rFonts w:ascii="Times New Roman" w:hAnsi="Times New Roman" w:hint="default"/>
          <w:sz w:val="24"/>
          <w:szCs w:val="24"/>
        </w:rPr>
        <w:t>va technoló</w:t>
      </w:r>
      <w:r w:rsidRPr="00507F29">
        <w:rPr>
          <w:rFonts w:ascii="Times New Roman" w:hAnsi="Times New Roman" w:hint="default"/>
          <w:sz w:val="24"/>
          <w:szCs w:val="24"/>
        </w:rPr>
        <w:t>gie, ktoré</w:t>
      </w:r>
      <w:r w:rsidRPr="00507F29">
        <w:rPr>
          <w:rFonts w:ascii="Times New Roman" w:hAnsi="Times New Roman" w:hint="default"/>
          <w:sz w:val="24"/>
          <w:szCs w:val="24"/>
        </w:rPr>
        <w:t xml:space="preserve"> nezodpovedajú</w:t>
      </w:r>
      <w:r w:rsidRPr="00507F29">
        <w:rPr>
          <w:rFonts w:ascii="Times New Roman" w:hAnsi="Times New Roman" w:hint="default"/>
          <w:sz w:val="24"/>
          <w:szCs w:val="24"/>
        </w:rPr>
        <w:t xml:space="preserve"> hygienický</w:t>
      </w:r>
      <w:r w:rsidRPr="00507F29">
        <w:rPr>
          <w:rFonts w:ascii="Times New Roman" w:hAnsi="Times New Roman" w:hint="default"/>
          <w:sz w:val="24"/>
          <w:szCs w:val="24"/>
        </w:rPr>
        <w:t>m a zdravotný</w:t>
      </w:r>
      <w:r w:rsidRPr="00507F29">
        <w:rPr>
          <w:rFonts w:ascii="Times New Roman" w:hAnsi="Times New Roman" w:hint="default"/>
          <w:sz w:val="24"/>
          <w:szCs w:val="24"/>
        </w:rPr>
        <w:t>m pož</w:t>
      </w:r>
      <w:r w:rsidRPr="00507F29">
        <w:rPr>
          <w:rFonts w:ascii="Times New Roman" w:hAnsi="Times New Roman" w:hint="default"/>
          <w:sz w:val="24"/>
          <w:szCs w:val="24"/>
        </w:rPr>
        <w:t>iadavká</w:t>
      </w:r>
      <w:r w:rsidRPr="00507F29">
        <w:rPr>
          <w:rFonts w:ascii="Times New Roman" w:hAnsi="Times New Roman" w:hint="default"/>
          <w:sz w:val="24"/>
          <w:szCs w:val="24"/>
        </w:rPr>
        <w:t>m na vý</w:t>
      </w:r>
      <w:r w:rsidRPr="00507F29">
        <w:rPr>
          <w:rFonts w:ascii="Times New Roman" w:hAnsi="Times New Roman" w:hint="default"/>
          <w:sz w:val="24"/>
          <w:szCs w:val="24"/>
        </w:rPr>
        <w:t>robu potraví</w:t>
      </w:r>
      <w:r w:rsidRPr="00507F29">
        <w:rPr>
          <w:rFonts w:ascii="Times New Roman" w:hAnsi="Times New Roman" w:hint="default"/>
          <w:sz w:val="24"/>
          <w:szCs w:val="24"/>
        </w:rPr>
        <w:t>n, na manipulovanie s nimi a na ich umiestň</w:t>
      </w:r>
      <w:r w:rsidRPr="00507F29">
        <w:rPr>
          <w:rFonts w:ascii="Times New Roman" w:hAnsi="Times New Roman" w:hint="default"/>
          <w:sz w:val="24"/>
          <w:szCs w:val="24"/>
        </w:rPr>
        <w:t>ovanie na trh,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b) použí</w:t>
      </w:r>
      <w:r w:rsidRPr="00507F29">
        <w:rPr>
          <w:rFonts w:ascii="Times New Roman" w:hAnsi="Times New Roman" w:hint="default"/>
          <w:sz w:val="24"/>
          <w:szCs w:val="24"/>
        </w:rPr>
        <w:t>va do potraví</w:t>
      </w:r>
      <w:r w:rsidRPr="00507F29">
        <w:rPr>
          <w:rFonts w:ascii="Times New Roman" w:hAnsi="Times New Roman" w:hint="default"/>
          <w:sz w:val="24"/>
          <w:szCs w:val="24"/>
        </w:rPr>
        <w:t>n nepovolené</w:t>
      </w:r>
      <w:r w:rsidRPr="00507F29">
        <w:rPr>
          <w:rFonts w:ascii="Times New Roman" w:hAnsi="Times New Roman" w:hint="default"/>
          <w:sz w:val="24"/>
          <w:szCs w:val="24"/>
        </w:rPr>
        <w:t xml:space="preserve"> alebo zaká</w:t>
      </w:r>
      <w:r w:rsidRPr="00507F29">
        <w:rPr>
          <w:rFonts w:ascii="Times New Roman" w:hAnsi="Times New Roman" w:hint="default"/>
          <w:sz w:val="24"/>
          <w:szCs w:val="24"/>
        </w:rPr>
        <w:t>zané</w:t>
      </w:r>
      <w:r w:rsidRPr="00507F29">
        <w:rPr>
          <w:rFonts w:ascii="Times New Roman" w:hAnsi="Times New Roman" w:hint="default"/>
          <w:sz w:val="24"/>
          <w:szCs w:val="24"/>
        </w:rPr>
        <w:t xml:space="preserve"> prí</w:t>
      </w:r>
      <w:r w:rsidRPr="00507F29">
        <w:rPr>
          <w:rFonts w:ascii="Times New Roman" w:hAnsi="Times New Roman" w:hint="default"/>
          <w:sz w:val="24"/>
          <w:szCs w:val="24"/>
        </w:rPr>
        <w:t>davné</w:t>
      </w:r>
      <w:r w:rsidRPr="00507F29">
        <w:rPr>
          <w:rFonts w:ascii="Times New Roman" w:hAnsi="Times New Roman" w:hint="default"/>
          <w:sz w:val="24"/>
          <w:szCs w:val="24"/>
        </w:rPr>
        <w:t xml:space="preserve"> </w:t>
      </w:r>
      <w:r w:rsidRPr="00507F29">
        <w:rPr>
          <w:rFonts w:ascii="Times New Roman" w:hAnsi="Times New Roman" w:hint="default"/>
          <w:sz w:val="24"/>
          <w:szCs w:val="24"/>
        </w:rPr>
        <w:t>lá</w:t>
      </w:r>
      <w:r w:rsidRPr="00507F29">
        <w:rPr>
          <w:rFonts w:ascii="Times New Roman" w:hAnsi="Times New Roman" w:hint="default"/>
          <w:sz w:val="24"/>
          <w:szCs w:val="24"/>
        </w:rPr>
        <w:t>tky, aró</w:t>
      </w:r>
      <w:r w:rsidRPr="00507F29">
        <w:rPr>
          <w:rFonts w:ascii="Times New Roman" w:hAnsi="Times New Roman" w:hint="default"/>
          <w:sz w:val="24"/>
          <w:szCs w:val="24"/>
        </w:rPr>
        <w:t>my a technologické</w:t>
      </w:r>
      <w:r w:rsidRPr="00507F29">
        <w:rPr>
          <w:rFonts w:ascii="Times New Roman" w:hAnsi="Times New Roman" w:hint="default"/>
          <w:sz w:val="24"/>
          <w:szCs w:val="24"/>
        </w:rPr>
        <w:t xml:space="preserve"> pomocné</w:t>
      </w:r>
      <w:r w:rsidRPr="00507F29">
        <w:rPr>
          <w:rFonts w:ascii="Times New Roman" w:hAnsi="Times New Roman" w:hint="default"/>
          <w:sz w:val="24"/>
          <w:szCs w:val="24"/>
        </w:rPr>
        <w:t xml:space="preserve"> lá</w:t>
      </w:r>
      <w:r w:rsidRPr="00507F29">
        <w:rPr>
          <w:rFonts w:ascii="Times New Roman" w:hAnsi="Times New Roman" w:hint="default"/>
          <w:sz w:val="24"/>
          <w:szCs w:val="24"/>
        </w:rPr>
        <w:t>tky,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c) vyrá</w:t>
      </w:r>
      <w:r w:rsidRPr="00507F29">
        <w:rPr>
          <w:rFonts w:ascii="Times New Roman" w:hAnsi="Times New Roman" w:hint="default"/>
          <w:sz w:val="24"/>
          <w:szCs w:val="24"/>
        </w:rPr>
        <w:t>ba alebo umiestň</w:t>
      </w:r>
      <w:r w:rsidRPr="00507F29">
        <w:rPr>
          <w:rFonts w:ascii="Times New Roman" w:hAnsi="Times New Roman" w:hint="default"/>
          <w:sz w:val="24"/>
          <w:szCs w:val="24"/>
        </w:rPr>
        <w:t>uje na trh geneticky modifikované</w:t>
      </w:r>
      <w:r w:rsidRPr="00507F29">
        <w:rPr>
          <w:rFonts w:ascii="Times New Roman" w:hAnsi="Times New Roman" w:hint="default"/>
          <w:sz w:val="24"/>
          <w:szCs w:val="24"/>
        </w:rPr>
        <w:t xml:space="preserve"> potraviny neoznač</w:t>
      </w:r>
      <w:r w:rsidRPr="00507F29">
        <w:rPr>
          <w:rFonts w:ascii="Times New Roman" w:hAnsi="Times New Roman" w:hint="default"/>
          <w:sz w:val="24"/>
          <w:szCs w:val="24"/>
        </w:rPr>
        <w:t>ené</w:t>
      </w:r>
      <w:r w:rsidRPr="00507F29">
        <w:rPr>
          <w:rFonts w:ascii="Times New Roman" w:hAnsi="Times New Roman" w:hint="default"/>
          <w:sz w:val="24"/>
          <w:szCs w:val="24"/>
        </w:rPr>
        <w:t xml:space="preserve"> podľ</w:t>
      </w:r>
      <w:r w:rsidRPr="00507F29">
        <w:rPr>
          <w:rFonts w:ascii="Times New Roman" w:hAnsi="Times New Roman" w:hint="default"/>
          <w:sz w:val="24"/>
          <w:szCs w:val="24"/>
        </w:rPr>
        <w:t>a osobitný</w:t>
      </w:r>
      <w:r w:rsidRPr="00507F29">
        <w:rPr>
          <w:rFonts w:ascii="Times New Roman" w:hAnsi="Times New Roman" w:hint="default"/>
          <w:sz w:val="24"/>
          <w:szCs w:val="24"/>
        </w:rPr>
        <w:t>ch predpisov,</w:t>
      </w:r>
      <w:r w:rsidRPr="00507F29">
        <w:rPr>
          <w:rFonts w:ascii="Times New Roman" w:hAnsi="Times New Roman"/>
          <w:sz w:val="24"/>
          <w:szCs w:val="24"/>
          <w:vertAlign w:val="superscript"/>
        </w:rPr>
        <w:t>24a</w:t>
      </w:r>
      <w:r w:rsidRPr="00507F29">
        <w:rPr>
          <w:rFonts w:ascii="Times New Roman" w:hAnsi="Times New Roman"/>
          <w:sz w:val="24"/>
          <w:szCs w:val="24"/>
        </w:rPr>
        <w:t>)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d) poruš</w:t>
      </w:r>
      <w:r w:rsidRPr="00507F29">
        <w:rPr>
          <w:rFonts w:ascii="Times New Roman" w:hAnsi="Times New Roman" w:hint="default"/>
          <w:sz w:val="24"/>
          <w:szCs w:val="24"/>
        </w:rPr>
        <w:t>uje zá</w:t>
      </w:r>
      <w:r w:rsidRPr="00507F29">
        <w:rPr>
          <w:rFonts w:ascii="Times New Roman" w:hAnsi="Times New Roman" w:hint="default"/>
          <w:sz w:val="24"/>
          <w:szCs w:val="24"/>
        </w:rPr>
        <w:t>kaz klamlivé</w:t>
      </w:r>
      <w:r w:rsidRPr="00507F29">
        <w:rPr>
          <w:rFonts w:ascii="Times New Roman" w:hAnsi="Times New Roman" w:hint="default"/>
          <w:sz w:val="24"/>
          <w:szCs w:val="24"/>
        </w:rPr>
        <w:t>ho označ</w:t>
      </w:r>
      <w:r w:rsidRPr="00507F29">
        <w:rPr>
          <w:rFonts w:ascii="Times New Roman" w:hAnsi="Times New Roman" w:hint="default"/>
          <w:sz w:val="24"/>
          <w:szCs w:val="24"/>
        </w:rPr>
        <w:t>enia potraví</w:t>
      </w:r>
      <w:r w:rsidRPr="00507F29">
        <w:rPr>
          <w:rFonts w:ascii="Times New Roman" w:hAnsi="Times New Roman" w:hint="default"/>
          <w:sz w:val="24"/>
          <w:szCs w:val="24"/>
        </w:rPr>
        <w:t>n alebo ich klamlivej reklamy,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e) použí</w:t>
      </w:r>
      <w:r w:rsidRPr="00507F29">
        <w:rPr>
          <w:rFonts w:ascii="Times New Roman" w:hAnsi="Times New Roman" w:hint="default"/>
          <w:sz w:val="24"/>
          <w:szCs w:val="24"/>
        </w:rPr>
        <w:t>va označ</w:t>
      </w:r>
      <w:r w:rsidRPr="00507F29">
        <w:rPr>
          <w:rFonts w:ascii="Times New Roman" w:hAnsi="Times New Roman" w:hint="default"/>
          <w:sz w:val="24"/>
          <w:szCs w:val="24"/>
        </w:rPr>
        <w:t>enie pô</w:t>
      </w:r>
      <w:r w:rsidRPr="00507F29">
        <w:rPr>
          <w:rFonts w:ascii="Times New Roman" w:hAnsi="Times New Roman" w:hint="default"/>
          <w:sz w:val="24"/>
          <w:szCs w:val="24"/>
        </w:rPr>
        <w:t>vo</w:t>
      </w:r>
      <w:r w:rsidRPr="00507F29">
        <w:rPr>
          <w:rFonts w:ascii="Times New Roman" w:hAnsi="Times New Roman" w:hint="default"/>
          <w:sz w:val="24"/>
          <w:szCs w:val="24"/>
        </w:rPr>
        <w:t>du alebo zemepisné</w:t>
      </w:r>
      <w:r w:rsidRPr="00507F29">
        <w:rPr>
          <w:rFonts w:ascii="Times New Roman" w:hAnsi="Times New Roman" w:hint="default"/>
          <w:sz w:val="24"/>
          <w:szCs w:val="24"/>
        </w:rPr>
        <w:t xml:space="preserve"> označ</w:t>
      </w:r>
      <w:r w:rsidRPr="00507F29">
        <w:rPr>
          <w:rFonts w:ascii="Times New Roman" w:hAnsi="Times New Roman" w:hint="default"/>
          <w:sz w:val="24"/>
          <w:szCs w:val="24"/>
        </w:rPr>
        <w:t>enie, alebo označ</w:t>
      </w:r>
      <w:r w:rsidRPr="00507F29">
        <w:rPr>
          <w:rFonts w:ascii="Times New Roman" w:hAnsi="Times New Roman" w:hint="default"/>
          <w:sz w:val="24"/>
          <w:szCs w:val="24"/>
        </w:rPr>
        <w:t>enie zaruč</w:t>
      </w:r>
      <w:r w:rsidRPr="00507F29">
        <w:rPr>
          <w:rFonts w:ascii="Times New Roman" w:hAnsi="Times New Roman" w:hint="default"/>
          <w:sz w:val="24"/>
          <w:szCs w:val="24"/>
        </w:rPr>
        <w:t>enej tradič</w:t>
      </w:r>
      <w:r w:rsidRPr="00507F29">
        <w:rPr>
          <w:rFonts w:ascii="Times New Roman" w:hAnsi="Times New Roman" w:hint="default"/>
          <w:sz w:val="24"/>
          <w:szCs w:val="24"/>
        </w:rPr>
        <w:t>nej š</w:t>
      </w:r>
      <w:r w:rsidRPr="00507F29">
        <w:rPr>
          <w:rFonts w:ascii="Times New Roman" w:hAnsi="Times New Roman" w:hint="default"/>
          <w:sz w:val="24"/>
          <w:szCs w:val="24"/>
        </w:rPr>
        <w:t>peciality.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(4)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 uloží</w:t>
      </w:r>
      <w:r w:rsidRPr="00507F29">
        <w:rPr>
          <w:rFonts w:ascii="Times New Roman" w:hAnsi="Times New Roman" w:hint="default"/>
          <w:sz w:val="24"/>
          <w:szCs w:val="24"/>
        </w:rPr>
        <w:t xml:space="preserve"> prá</w:t>
      </w:r>
      <w:r w:rsidRPr="00507F29">
        <w:rPr>
          <w:rFonts w:ascii="Times New Roman" w:hAnsi="Times New Roman" w:hint="default"/>
          <w:sz w:val="24"/>
          <w:szCs w:val="24"/>
        </w:rPr>
        <w:t>vnickej osobe alebo fyzickej osobe podnikateľ</w:t>
      </w:r>
      <w:r w:rsidRPr="00507F29">
        <w:rPr>
          <w:rFonts w:ascii="Times New Roman" w:hAnsi="Times New Roman" w:hint="default"/>
          <w:sz w:val="24"/>
          <w:szCs w:val="24"/>
        </w:rPr>
        <w:t>ovi pokutu od 1 000 eur do 500 000 eur, ak v rozpore s tý</w:t>
      </w:r>
      <w:r w:rsidRPr="00507F29">
        <w:rPr>
          <w:rFonts w:ascii="Times New Roman" w:hAnsi="Times New Roman" w:hint="default"/>
          <w:sz w:val="24"/>
          <w:szCs w:val="24"/>
        </w:rPr>
        <w:t>mto zá</w:t>
      </w:r>
      <w:r w:rsidRPr="00507F29">
        <w:rPr>
          <w:rFonts w:ascii="Times New Roman" w:hAnsi="Times New Roman" w:hint="default"/>
          <w:sz w:val="24"/>
          <w:szCs w:val="24"/>
        </w:rPr>
        <w:t>konom alebo osobitný</w:t>
      </w:r>
      <w:r w:rsidRPr="00507F29">
        <w:rPr>
          <w:rFonts w:ascii="Times New Roman" w:hAnsi="Times New Roman" w:hint="default"/>
          <w:sz w:val="24"/>
          <w:szCs w:val="24"/>
        </w:rPr>
        <w:t xml:space="preserve">mi </w:t>
      </w:r>
      <w:r w:rsidRPr="00507F29">
        <w:rPr>
          <w:rFonts w:ascii="Times New Roman" w:hAnsi="Times New Roman" w:hint="default"/>
          <w:sz w:val="24"/>
          <w:szCs w:val="24"/>
        </w:rPr>
        <w:t>predpismi</w:t>
      </w:r>
      <w:r w:rsidRPr="00507F29">
        <w:rPr>
          <w:rFonts w:ascii="Times New Roman" w:hAnsi="Times New Roman"/>
          <w:sz w:val="24"/>
          <w:szCs w:val="24"/>
          <w:vertAlign w:val="superscript"/>
        </w:rPr>
        <w:t>1e</w:t>
      </w:r>
      <w:r w:rsidRPr="00507F29">
        <w:rPr>
          <w:rFonts w:ascii="Times New Roman" w:hAnsi="Times New Roman"/>
          <w:sz w:val="24"/>
          <w:szCs w:val="24"/>
        </w:rPr>
        <w:t>)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a) vyrá</w:t>
      </w:r>
      <w:r w:rsidRPr="00507F29">
        <w:rPr>
          <w:rFonts w:ascii="Times New Roman" w:hAnsi="Times New Roman" w:hint="default"/>
          <w:sz w:val="24"/>
          <w:szCs w:val="24"/>
        </w:rPr>
        <w:t>ba alebo umiestň</w:t>
      </w:r>
      <w:r w:rsidRPr="00507F29">
        <w:rPr>
          <w:rFonts w:ascii="Times New Roman" w:hAnsi="Times New Roman" w:hint="default"/>
          <w:sz w:val="24"/>
          <w:szCs w:val="24"/>
        </w:rPr>
        <w:t>uje na trh potraviny, ktoré</w:t>
      </w:r>
      <w:r w:rsidRPr="00507F29">
        <w:rPr>
          <w:rFonts w:ascii="Times New Roman" w:hAnsi="Times New Roman" w:hint="default"/>
          <w:sz w:val="24"/>
          <w:szCs w:val="24"/>
        </w:rPr>
        <w:t xml:space="preserve"> nie sú</w:t>
      </w:r>
      <w:r w:rsidRPr="00507F29">
        <w:rPr>
          <w:rFonts w:ascii="Times New Roman" w:hAnsi="Times New Roman" w:hint="default"/>
          <w:sz w:val="24"/>
          <w:szCs w:val="24"/>
        </w:rPr>
        <w:t xml:space="preserve"> bezpeč</w:t>
      </w:r>
      <w:r w:rsidRPr="00507F29">
        <w:rPr>
          <w:rFonts w:ascii="Times New Roman" w:hAnsi="Times New Roman" w:hint="default"/>
          <w:sz w:val="24"/>
          <w:szCs w:val="24"/>
        </w:rPr>
        <w:t>né</w:t>
      </w:r>
      <w:r w:rsidRPr="00507F29">
        <w:rPr>
          <w:rFonts w:ascii="Times New Roman" w:hAnsi="Times New Roman" w:hint="default"/>
          <w:sz w:val="24"/>
          <w:szCs w:val="24"/>
        </w:rPr>
        <w:t>, sú</w:t>
      </w:r>
      <w:r w:rsidRPr="00507F29">
        <w:rPr>
          <w:rFonts w:ascii="Times New Roman" w:hAnsi="Times New Roman" w:hint="default"/>
          <w:sz w:val="24"/>
          <w:szCs w:val="24"/>
        </w:rPr>
        <w:t xml:space="preserve"> zdraviu š</w:t>
      </w:r>
      <w:r w:rsidRPr="00507F29">
        <w:rPr>
          <w:rFonts w:ascii="Times New Roman" w:hAnsi="Times New Roman" w:hint="default"/>
          <w:sz w:val="24"/>
          <w:szCs w:val="24"/>
        </w:rPr>
        <w:t>kodlivé</w:t>
      </w:r>
      <w:r w:rsidRPr="00507F29">
        <w:rPr>
          <w:rFonts w:ascii="Times New Roman" w:hAnsi="Times New Roman" w:hint="default"/>
          <w:sz w:val="24"/>
          <w:szCs w:val="24"/>
        </w:rPr>
        <w:t xml:space="preserve"> a nevhodné</w:t>
      </w:r>
      <w:r w:rsidRPr="00507F29">
        <w:rPr>
          <w:rFonts w:ascii="Times New Roman" w:hAnsi="Times New Roman" w:hint="default"/>
          <w:sz w:val="24"/>
          <w:szCs w:val="24"/>
        </w:rPr>
        <w:t xml:space="preserve"> na ľ</w:t>
      </w:r>
      <w:r w:rsidRPr="00507F29">
        <w:rPr>
          <w:rFonts w:ascii="Times New Roman" w:hAnsi="Times New Roman" w:hint="default"/>
          <w:sz w:val="24"/>
          <w:szCs w:val="24"/>
        </w:rPr>
        <w:t>udskú</w:t>
      </w:r>
      <w:r w:rsidRPr="00507F29">
        <w:rPr>
          <w:rFonts w:ascii="Times New Roman" w:hAnsi="Times New Roman" w:hint="default"/>
          <w:sz w:val="24"/>
          <w:szCs w:val="24"/>
        </w:rPr>
        <w:t xml:space="preserve"> spotrebu alebo sú</w:t>
      </w:r>
      <w:r w:rsidRPr="00507F29">
        <w:rPr>
          <w:rFonts w:ascii="Times New Roman" w:hAnsi="Times New Roman" w:hint="default"/>
          <w:sz w:val="24"/>
          <w:szCs w:val="24"/>
        </w:rPr>
        <w:t xml:space="preserve"> skazené,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b) použí</w:t>
      </w:r>
      <w:r w:rsidRPr="00507F29">
        <w:rPr>
          <w:rFonts w:ascii="Times New Roman" w:hAnsi="Times New Roman" w:hint="default"/>
          <w:sz w:val="24"/>
          <w:szCs w:val="24"/>
        </w:rPr>
        <w:t>va na vý</w:t>
      </w:r>
      <w:r w:rsidRPr="00507F29">
        <w:rPr>
          <w:rFonts w:ascii="Times New Roman" w:hAnsi="Times New Roman" w:hint="default"/>
          <w:sz w:val="24"/>
          <w:szCs w:val="24"/>
        </w:rPr>
        <w:t>robu potraví</w:t>
      </w:r>
      <w:r w:rsidRPr="00507F29">
        <w:rPr>
          <w:rFonts w:ascii="Times New Roman" w:hAnsi="Times New Roman" w:hint="default"/>
          <w:sz w:val="24"/>
          <w:szCs w:val="24"/>
        </w:rPr>
        <w:t>n zlož</w:t>
      </w:r>
      <w:r w:rsidRPr="00507F29">
        <w:rPr>
          <w:rFonts w:ascii="Times New Roman" w:hAnsi="Times New Roman" w:hint="default"/>
          <w:sz w:val="24"/>
          <w:szCs w:val="24"/>
        </w:rPr>
        <w:t>ky po uplynutí</w:t>
      </w:r>
      <w:r w:rsidRPr="00507F29">
        <w:rPr>
          <w:rFonts w:ascii="Times New Roman" w:hAnsi="Times New Roman" w:hint="default"/>
          <w:sz w:val="24"/>
          <w:szCs w:val="24"/>
        </w:rPr>
        <w:t xml:space="preserve"> dá</w:t>
      </w:r>
      <w:r w:rsidRPr="00507F29">
        <w:rPr>
          <w:rFonts w:ascii="Times New Roman" w:hAnsi="Times New Roman" w:hint="default"/>
          <w:sz w:val="24"/>
          <w:szCs w:val="24"/>
        </w:rPr>
        <w:t>tumu spotreby alebo dá</w:t>
      </w:r>
      <w:r w:rsidRPr="00507F29">
        <w:rPr>
          <w:rFonts w:ascii="Times New Roman" w:hAnsi="Times New Roman" w:hint="default"/>
          <w:sz w:val="24"/>
          <w:szCs w:val="24"/>
        </w:rPr>
        <w:t>tumu minimá</w:t>
      </w:r>
      <w:r w:rsidRPr="00507F29">
        <w:rPr>
          <w:rFonts w:ascii="Times New Roman" w:hAnsi="Times New Roman" w:hint="default"/>
          <w:sz w:val="24"/>
          <w:szCs w:val="24"/>
        </w:rPr>
        <w:t>lnej trvanlivosti,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c) u</w:t>
      </w:r>
      <w:r w:rsidRPr="00507F29">
        <w:rPr>
          <w:rFonts w:ascii="Times New Roman" w:hAnsi="Times New Roman" w:hint="default"/>
          <w:sz w:val="24"/>
          <w:szCs w:val="24"/>
        </w:rPr>
        <w:t>miestň</w:t>
      </w:r>
      <w:r w:rsidRPr="00507F29">
        <w:rPr>
          <w:rFonts w:ascii="Times New Roman" w:hAnsi="Times New Roman" w:hint="default"/>
          <w:sz w:val="24"/>
          <w:szCs w:val="24"/>
        </w:rPr>
        <w:t>uje na trh potraviny nezná</w:t>
      </w:r>
      <w:r w:rsidRPr="00507F29">
        <w:rPr>
          <w:rFonts w:ascii="Times New Roman" w:hAnsi="Times New Roman" w:hint="default"/>
          <w:sz w:val="24"/>
          <w:szCs w:val="24"/>
        </w:rPr>
        <w:t>meho pô</w:t>
      </w:r>
      <w:r w:rsidRPr="00507F29">
        <w:rPr>
          <w:rFonts w:ascii="Times New Roman" w:hAnsi="Times New Roman" w:hint="default"/>
          <w:sz w:val="24"/>
          <w:szCs w:val="24"/>
        </w:rPr>
        <w:t>vodu alebo ich vyrá</w:t>
      </w:r>
      <w:r w:rsidRPr="00507F29">
        <w:rPr>
          <w:rFonts w:ascii="Times New Roman" w:hAnsi="Times New Roman" w:hint="default"/>
          <w:sz w:val="24"/>
          <w:szCs w:val="24"/>
        </w:rPr>
        <w:t>ba zo zlož</w:t>
      </w:r>
      <w:r w:rsidRPr="00507F29">
        <w:rPr>
          <w:rFonts w:ascii="Times New Roman" w:hAnsi="Times New Roman" w:hint="default"/>
          <w:sz w:val="24"/>
          <w:szCs w:val="24"/>
        </w:rPr>
        <w:t>iek nezná</w:t>
      </w:r>
      <w:r w:rsidRPr="00507F29">
        <w:rPr>
          <w:rFonts w:ascii="Times New Roman" w:hAnsi="Times New Roman" w:hint="default"/>
          <w:sz w:val="24"/>
          <w:szCs w:val="24"/>
        </w:rPr>
        <w:t>meho pô</w:t>
      </w:r>
      <w:r w:rsidRPr="00507F29">
        <w:rPr>
          <w:rFonts w:ascii="Times New Roman" w:hAnsi="Times New Roman" w:hint="default"/>
          <w:sz w:val="24"/>
          <w:szCs w:val="24"/>
        </w:rPr>
        <w:t>vodu,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d) vyrá</w:t>
      </w:r>
      <w:r w:rsidRPr="00507F29">
        <w:rPr>
          <w:rFonts w:ascii="Times New Roman" w:hAnsi="Times New Roman" w:hint="default"/>
          <w:sz w:val="24"/>
          <w:szCs w:val="24"/>
        </w:rPr>
        <w:t>ba alebo umiestň</w:t>
      </w:r>
      <w:r w:rsidRPr="00507F29">
        <w:rPr>
          <w:rFonts w:ascii="Times New Roman" w:hAnsi="Times New Roman" w:hint="default"/>
          <w:sz w:val="24"/>
          <w:szCs w:val="24"/>
        </w:rPr>
        <w:t>uje na trh potraviny bez označ</w:t>
      </w:r>
      <w:r w:rsidRPr="00507F29">
        <w:rPr>
          <w:rFonts w:ascii="Times New Roman" w:hAnsi="Times New Roman" w:hint="default"/>
          <w:sz w:val="24"/>
          <w:szCs w:val="24"/>
        </w:rPr>
        <w:t>enia ich alergé</w:t>
      </w:r>
      <w:r w:rsidRPr="00507F29">
        <w:rPr>
          <w:rFonts w:ascii="Times New Roman" w:hAnsi="Times New Roman" w:hint="default"/>
          <w:sz w:val="24"/>
          <w:szCs w:val="24"/>
        </w:rPr>
        <w:t>nnych zlož</w:t>
      </w:r>
      <w:r w:rsidRPr="00507F29">
        <w:rPr>
          <w:rFonts w:ascii="Times New Roman" w:hAnsi="Times New Roman" w:hint="default"/>
          <w:sz w:val="24"/>
          <w:szCs w:val="24"/>
        </w:rPr>
        <w:t>iek, ak ich obsahujú,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e) použí</w:t>
      </w:r>
      <w:r w:rsidRPr="00507F29">
        <w:rPr>
          <w:rFonts w:ascii="Times New Roman" w:hAnsi="Times New Roman" w:hint="default"/>
          <w:sz w:val="24"/>
          <w:szCs w:val="24"/>
        </w:rPr>
        <w:t>va pri vý</w:t>
      </w:r>
      <w:r w:rsidRPr="00507F29">
        <w:rPr>
          <w:rFonts w:ascii="Times New Roman" w:hAnsi="Times New Roman" w:hint="default"/>
          <w:sz w:val="24"/>
          <w:szCs w:val="24"/>
        </w:rPr>
        <w:t>robe potraví</w:t>
      </w:r>
      <w:r w:rsidRPr="00507F29">
        <w:rPr>
          <w:rFonts w:ascii="Times New Roman" w:hAnsi="Times New Roman" w:hint="default"/>
          <w:sz w:val="24"/>
          <w:szCs w:val="24"/>
        </w:rPr>
        <w:t>n vodu, ktorá</w:t>
      </w:r>
      <w:r w:rsidRPr="00507F29">
        <w:rPr>
          <w:rFonts w:ascii="Times New Roman" w:hAnsi="Times New Roman" w:hint="default"/>
          <w:sz w:val="24"/>
          <w:szCs w:val="24"/>
        </w:rPr>
        <w:t xml:space="preserve"> nespĺň</w:t>
      </w:r>
      <w:r w:rsidRPr="00507F29">
        <w:rPr>
          <w:rFonts w:ascii="Times New Roman" w:hAnsi="Times New Roman" w:hint="default"/>
          <w:sz w:val="24"/>
          <w:szCs w:val="24"/>
        </w:rPr>
        <w:t>a pož</w:t>
      </w:r>
      <w:r w:rsidRPr="00507F29">
        <w:rPr>
          <w:rFonts w:ascii="Times New Roman" w:hAnsi="Times New Roman" w:hint="default"/>
          <w:sz w:val="24"/>
          <w:szCs w:val="24"/>
        </w:rPr>
        <w:t>iadavky podľ</w:t>
      </w:r>
      <w:r w:rsidRPr="00507F29">
        <w:rPr>
          <w:rFonts w:ascii="Times New Roman" w:hAnsi="Times New Roman" w:hint="default"/>
          <w:sz w:val="24"/>
          <w:szCs w:val="24"/>
        </w:rPr>
        <w:t>a osobitné</w:t>
      </w:r>
      <w:r w:rsidRPr="00507F29">
        <w:rPr>
          <w:rFonts w:ascii="Times New Roman" w:hAnsi="Times New Roman" w:hint="default"/>
          <w:sz w:val="24"/>
          <w:szCs w:val="24"/>
        </w:rPr>
        <w:t>ho predpisu,1ab)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f) vyrá</w:t>
      </w:r>
      <w:r w:rsidRPr="00507F29">
        <w:rPr>
          <w:rFonts w:ascii="Times New Roman" w:hAnsi="Times New Roman" w:hint="default"/>
          <w:sz w:val="24"/>
          <w:szCs w:val="24"/>
        </w:rPr>
        <w:t>ba alebo umiestň</w:t>
      </w:r>
      <w:r w:rsidRPr="00507F29">
        <w:rPr>
          <w:rFonts w:ascii="Times New Roman" w:hAnsi="Times New Roman" w:hint="default"/>
          <w:sz w:val="24"/>
          <w:szCs w:val="24"/>
        </w:rPr>
        <w:t>uje na trh neschvá</w:t>
      </w:r>
      <w:r w:rsidRPr="00507F29">
        <w:rPr>
          <w:rFonts w:ascii="Times New Roman" w:hAnsi="Times New Roman" w:hint="default"/>
          <w:sz w:val="24"/>
          <w:szCs w:val="24"/>
        </w:rPr>
        <w:t>lené</w:t>
      </w:r>
      <w:r w:rsidRPr="00507F29">
        <w:rPr>
          <w:rFonts w:ascii="Times New Roman" w:hAnsi="Times New Roman" w:hint="default"/>
          <w:sz w:val="24"/>
          <w:szCs w:val="24"/>
        </w:rPr>
        <w:t xml:space="preserve"> geneticky modifikované</w:t>
      </w:r>
      <w:r w:rsidRPr="00507F29">
        <w:rPr>
          <w:rFonts w:ascii="Times New Roman" w:hAnsi="Times New Roman" w:hint="default"/>
          <w:sz w:val="24"/>
          <w:szCs w:val="24"/>
        </w:rPr>
        <w:t xml:space="preserve"> potraviny [§</w:t>
      </w:r>
      <w:r w:rsidRPr="00507F29">
        <w:rPr>
          <w:rFonts w:ascii="Times New Roman" w:hAnsi="Times New Roman" w:hint="default"/>
          <w:sz w:val="24"/>
          <w:szCs w:val="24"/>
        </w:rPr>
        <w:t xml:space="preserve"> 6 ods. 3 pí</w:t>
      </w:r>
      <w:r w:rsidRPr="00507F29">
        <w:rPr>
          <w:rFonts w:ascii="Times New Roman" w:hAnsi="Times New Roman" w:hint="default"/>
          <w:sz w:val="24"/>
          <w:szCs w:val="24"/>
        </w:rPr>
        <w:t>sm. e)],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g) sť</w:t>
      </w:r>
      <w:r w:rsidRPr="00507F29">
        <w:rPr>
          <w:rFonts w:ascii="Times New Roman" w:hAnsi="Times New Roman" w:hint="default"/>
          <w:sz w:val="24"/>
          <w:szCs w:val="24"/>
        </w:rPr>
        <w:t>až</w:t>
      </w:r>
      <w:r w:rsidRPr="00507F29">
        <w:rPr>
          <w:rFonts w:ascii="Times New Roman" w:hAnsi="Times New Roman" w:hint="default"/>
          <w:sz w:val="24"/>
          <w:szCs w:val="24"/>
        </w:rPr>
        <w:t>uje alebo marí</w:t>
      </w:r>
      <w:r w:rsidRPr="00507F29">
        <w:rPr>
          <w:rFonts w:ascii="Times New Roman" w:hAnsi="Times New Roman" w:hint="default"/>
          <w:sz w:val="24"/>
          <w:szCs w:val="24"/>
        </w:rPr>
        <w:t xml:space="preserve"> vý</w:t>
      </w:r>
      <w:r w:rsidRPr="00507F29">
        <w:rPr>
          <w:rFonts w:ascii="Times New Roman" w:hAnsi="Times New Roman" w:hint="default"/>
          <w:sz w:val="24"/>
          <w:szCs w:val="24"/>
        </w:rPr>
        <w:t>kon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 tý</w:t>
      </w:r>
      <w:r w:rsidRPr="00507F29">
        <w:rPr>
          <w:rFonts w:ascii="Times New Roman" w:hAnsi="Times New Roman" w:hint="default"/>
          <w:sz w:val="24"/>
          <w:szCs w:val="24"/>
        </w:rPr>
        <w:t>m, ž</w:t>
      </w:r>
      <w:r w:rsidRPr="00507F29">
        <w:rPr>
          <w:rFonts w:ascii="Times New Roman" w:hAnsi="Times New Roman" w:hint="default"/>
          <w:sz w:val="24"/>
          <w:szCs w:val="24"/>
        </w:rPr>
        <w:t>e zamestnancom orgá</w:t>
      </w:r>
      <w:r w:rsidRPr="00507F29">
        <w:rPr>
          <w:rFonts w:ascii="Times New Roman" w:hAnsi="Times New Roman" w:hint="default"/>
          <w:sz w:val="24"/>
          <w:szCs w:val="24"/>
        </w:rPr>
        <w:t>nu ú</w:t>
      </w:r>
      <w:r w:rsidRPr="00507F29">
        <w:rPr>
          <w:rFonts w:ascii="Times New Roman" w:hAnsi="Times New Roman" w:hint="default"/>
          <w:sz w:val="24"/>
          <w:szCs w:val="24"/>
        </w:rPr>
        <w:t>radnej kontroly brá</w:t>
      </w:r>
      <w:r w:rsidRPr="00507F29">
        <w:rPr>
          <w:rFonts w:ascii="Times New Roman" w:hAnsi="Times New Roman" w:hint="default"/>
          <w:sz w:val="24"/>
          <w:szCs w:val="24"/>
        </w:rPr>
        <w:t>ni vykoná</w:t>
      </w:r>
      <w:r w:rsidRPr="00507F29">
        <w:rPr>
          <w:rFonts w:ascii="Times New Roman" w:hAnsi="Times New Roman" w:hint="default"/>
          <w:sz w:val="24"/>
          <w:szCs w:val="24"/>
        </w:rPr>
        <w:t>vať</w:t>
      </w:r>
      <w:r w:rsidRPr="00507F29">
        <w:rPr>
          <w:rFonts w:ascii="Times New Roman" w:hAnsi="Times New Roman" w:hint="default"/>
          <w:sz w:val="24"/>
          <w:szCs w:val="24"/>
        </w:rPr>
        <w:t xml:space="preserve"> č</w:t>
      </w:r>
      <w:r w:rsidRPr="00507F29">
        <w:rPr>
          <w:rFonts w:ascii="Times New Roman" w:hAnsi="Times New Roman" w:hint="default"/>
          <w:sz w:val="24"/>
          <w:szCs w:val="24"/>
        </w:rPr>
        <w:t>innosti uve</w:t>
      </w:r>
      <w:r w:rsidRPr="00507F29">
        <w:rPr>
          <w:rFonts w:ascii="Times New Roman" w:hAnsi="Times New Roman" w:hint="default"/>
          <w:sz w:val="24"/>
          <w:szCs w:val="24"/>
        </w:rPr>
        <w:t>dené</w:t>
      </w:r>
      <w:r w:rsidRPr="00507F29">
        <w:rPr>
          <w:rFonts w:ascii="Times New Roman" w:hAnsi="Times New Roman" w:hint="default"/>
          <w:sz w:val="24"/>
          <w:szCs w:val="24"/>
        </w:rPr>
        <w:t xml:space="preserve"> v §</w:t>
      </w:r>
      <w:r w:rsidRPr="00507F29">
        <w:rPr>
          <w:rFonts w:ascii="Times New Roman" w:hAnsi="Times New Roman" w:hint="default"/>
          <w:sz w:val="24"/>
          <w:szCs w:val="24"/>
        </w:rPr>
        <w:t xml:space="preserve"> 18 až</w:t>
      </w:r>
      <w:r w:rsidRPr="00507F29">
        <w:rPr>
          <w:rFonts w:ascii="Times New Roman" w:hAnsi="Times New Roman" w:hint="default"/>
          <w:sz w:val="24"/>
          <w:szCs w:val="24"/>
        </w:rPr>
        <w:t xml:space="preserve"> 20 alebo v urč</w:t>
      </w:r>
      <w:r w:rsidRPr="00507F29">
        <w:rPr>
          <w:rFonts w:ascii="Times New Roman" w:hAnsi="Times New Roman" w:hint="default"/>
          <w:sz w:val="24"/>
          <w:szCs w:val="24"/>
        </w:rPr>
        <w:t>enej lehote nevykoná</w:t>
      </w:r>
      <w:r w:rsidRPr="00507F29">
        <w:rPr>
          <w:rFonts w:ascii="Times New Roman" w:hAnsi="Times New Roman" w:hint="default"/>
          <w:sz w:val="24"/>
          <w:szCs w:val="24"/>
        </w:rPr>
        <w:t xml:space="preserve"> nimi ulož</w:t>
      </w:r>
      <w:r w:rsidRPr="00507F29">
        <w:rPr>
          <w:rFonts w:ascii="Times New Roman" w:hAnsi="Times New Roman" w:hint="default"/>
          <w:sz w:val="24"/>
          <w:szCs w:val="24"/>
        </w:rPr>
        <w:t>ené</w:t>
      </w:r>
      <w:r w:rsidRPr="00507F29">
        <w:rPr>
          <w:rFonts w:ascii="Times New Roman" w:hAnsi="Times New Roman" w:hint="default"/>
          <w:sz w:val="24"/>
          <w:szCs w:val="24"/>
        </w:rPr>
        <w:t xml:space="preserve"> opatrenia, alebo nedodrž</w:t>
      </w:r>
      <w:r w:rsidRPr="00507F29">
        <w:rPr>
          <w:rFonts w:ascii="Times New Roman" w:hAnsi="Times New Roman" w:hint="default"/>
          <w:sz w:val="24"/>
          <w:szCs w:val="24"/>
        </w:rPr>
        <w:t>iava zá</w:t>
      </w:r>
      <w:r w:rsidRPr="00507F29">
        <w:rPr>
          <w:rFonts w:ascii="Times New Roman" w:hAnsi="Times New Roman" w:hint="default"/>
          <w:sz w:val="24"/>
          <w:szCs w:val="24"/>
        </w:rPr>
        <w:t>vä</w:t>
      </w:r>
      <w:r w:rsidRPr="00507F29">
        <w:rPr>
          <w:rFonts w:ascii="Times New Roman" w:hAnsi="Times New Roman" w:hint="default"/>
          <w:sz w:val="24"/>
          <w:szCs w:val="24"/>
        </w:rPr>
        <w:t>zné</w:t>
      </w:r>
      <w:r w:rsidRPr="00507F29">
        <w:rPr>
          <w:rFonts w:ascii="Times New Roman" w:hAnsi="Times New Roman" w:hint="default"/>
          <w:sz w:val="24"/>
          <w:szCs w:val="24"/>
        </w:rPr>
        <w:t xml:space="preserve"> pokyny orgá</w:t>
      </w:r>
      <w:r w:rsidRPr="00507F29">
        <w:rPr>
          <w:rFonts w:ascii="Times New Roman" w:hAnsi="Times New Roman" w:hint="default"/>
          <w:sz w:val="24"/>
          <w:szCs w:val="24"/>
        </w:rPr>
        <w:t>nov ú</w:t>
      </w:r>
      <w:r w:rsidRPr="00507F29">
        <w:rPr>
          <w:rFonts w:ascii="Times New Roman" w:hAnsi="Times New Roman" w:hint="default"/>
          <w:sz w:val="24"/>
          <w:szCs w:val="24"/>
        </w:rPr>
        <w:t>radnej kontroly, nezabezpečí</w:t>
      </w:r>
      <w:r w:rsidRPr="00507F29">
        <w:rPr>
          <w:rFonts w:ascii="Times New Roman" w:hAnsi="Times New Roman" w:hint="default"/>
          <w:sz w:val="24"/>
          <w:szCs w:val="24"/>
        </w:rPr>
        <w:t xml:space="preserve"> stiahnutie potraví</w:t>
      </w:r>
      <w:r w:rsidRPr="00507F29">
        <w:rPr>
          <w:rFonts w:ascii="Times New Roman" w:hAnsi="Times New Roman" w:hint="default"/>
          <w:sz w:val="24"/>
          <w:szCs w:val="24"/>
        </w:rPr>
        <w:t>n z obehu, ktoré</w:t>
      </w:r>
      <w:r w:rsidRPr="00507F29">
        <w:rPr>
          <w:rFonts w:ascii="Times New Roman" w:hAnsi="Times New Roman" w:hint="default"/>
          <w:sz w:val="24"/>
          <w:szCs w:val="24"/>
        </w:rPr>
        <w:t xml:space="preserve"> nespĺň</w:t>
      </w:r>
      <w:r w:rsidRPr="00507F29">
        <w:rPr>
          <w:rFonts w:ascii="Times New Roman" w:hAnsi="Times New Roman" w:hint="default"/>
          <w:sz w:val="24"/>
          <w:szCs w:val="24"/>
        </w:rPr>
        <w:t>ajú</w:t>
      </w:r>
      <w:r w:rsidRPr="00507F29">
        <w:rPr>
          <w:rFonts w:ascii="Times New Roman" w:hAnsi="Times New Roman" w:hint="default"/>
          <w:sz w:val="24"/>
          <w:szCs w:val="24"/>
        </w:rPr>
        <w:t xml:space="preserve"> pož</w:t>
      </w:r>
      <w:r w:rsidRPr="00507F29">
        <w:rPr>
          <w:rFonts w:ascii="Times New Roman" w:hAnsi="Times New Roman" w:hint="default"/>
          <w:sz w:val="24"/>
          <w:szCs w:val="24"/>
        </w:rPr>
        <w:t>iadavky podľ</w:t>
      </w:r>
      <w:r w:rsidRPr="00507F29">
        <w:rPr>
          <w:rFonts w:ascii="Times New Roman" w:hAnsi="Times New Roman" w:hint="default"/>
          <w:sz w:val="24"/>
          <w:szCs w:val="24"/>
        </w:rPr>
        <w:t>a tohto zá</w:t>
      </w:r>
      <w:r w:rsidRPr="00507F29">
        <w:rPr>
          <w:rFonts w:ascii="Times New Roman" w:hAnsi="Times New Roman" w:hint="default"/>
          <w:sz w:val="24"/>
          <w:szCs w:val="24"/>
        </w:rPr>
        <w:t>kona alebo osobitný</w:t>
      </w:r>
      <w:r w:rsidRPr="00507F29">
        <w:rPr>
          <w:rFonts w:ascii="Times New Roman" w:hAnsi="Times New Roman" w:hint="default"/>
          <w:sz w:val="24"/>
          <w:szCs w:val="24"/>
        </w:rPr>
        <w:t>ch predpisov,1e) a ne</w:t>
      </w:r>
      <w:r w:rsidRPr="00507F29">
        <w:rPr>
          <w:rFonts w:ascii="Times New Roman" w:hAnsi="Times New Roman" w:hint="default"/>
          <w:sz w:val="24"/>
          <w:szCs w:val="24"/>
        </w:rPr>
        <w:t>s</w:t>
      </w:r>
      <w:r w:rsidRPr="00507F29">
        <w:rPr>
          <w:rFonts w:ascii="Times New Roman" w:hAnsi="Times New Roman" w:hint="default"/>
          <w:sz w:val="24"/>
          <w:szCs w:val="24"/>
        </w:rPr>
        <w:t>polupracuje s orgá</w:t>
      </w:r>
      <w:r w:rsidRPr="00507F29">
        <w:rPr>
          <w:rFonts w:ascii="Times New Roman" w:hAnsi="Times New Roman" w:hint="default"/>
          <w:sz w:val="24"/>
          <w:szCs w:val="24"/>
        </w:rPr>
        <w:t>nom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h) ohrozí</w:t>
      </w:r>
      <w:r w:rsidRPr="00507F29">
        <w:rPr>
          <w:rFonts w:ascii="Times New Roman" w:hAnsi="Times New Roman" w:hint="default"/>
          <w:sz w:val="24"/>
          <w:szCs w:val="24"/>
        </w:rPr>
        <w:t xml:space="preserve"> alebo poš</w:t>
      </w:r>
      <w:r w:rsidRPr="00507F29">
        <w:rPr>
          <w:rFonts w:ascii="Times New Roman" w:hAnsi="Times New Roman" w:hint="default"/>
          <w:sz w:val="24"/>
          <w:szCs w:val="24"/>
        </w:rPr>
        <w:t>kodí</w:t>
      </w:r>
      <w:r w:rsidRPr="00507F29">
        <w:rPr>
          <w:rFonts w:ascii="Times New Roman" w:hAnsi="Times New Roman" w:hint="default"/>
          <w:sz w:val="24"/>
          <w:szCs w:val="24"/>
        </w:rPr>
        <w:t xml:space="preserve"> zdravie ľ</w:t>
      </w:r>
      <w:r w:rsidRPr="00507F29">
        <w:rPr>
          <w:rFonts w:ascii="Times New Roman" w:hAnsi="Times New Roman" w:hint="default"/>
          <w:sz w:val="24"/>
          <w:szCs w:val="24"/>
        </w:rPr>
        <w:t>udí,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i) umiestň</w:t>
      </w:r>
      <w:r w:rsidRPr="00507F29">
        <w:rPr>
          <w:rFonts w:ascii="Times New Roman" w:hAnsi="Times New Roman" w:hint="default"/>
          <w:sz w:val="24"/>
          <w:szCs w:val="24"/>
        </w:rPr>
        <w:t>uje na trh potraviny po uplynutí</w:t>
      </w:r>
      <w:r w:rsidRPr="00507F29">
        <w:rPr>
          <w:rFonts w:ascii="Times New Roman" w:hAnsi="Times New Roman" w:hint="default"/>
          <w:sz w:val="24"/>
          <w:szCs w:val="24"/>
        </w:rPr>
        <w:t xml:space="preserve"> dá</w:t>
      </w:r>
      <w:r w:rsidRPr="00507F29">
        <w:rPr>
          <w:rFonts w:ascii="Times New Roman" w:hAnsi="Times New Roman" w:hint="default"/>
          <w:sz w:val="24"/>
          <w:szCs w:val="24"/>
        </w:rPr>
        <w:t>tumu spotreby alebo po uplynutí</w:t>
      </w:r>
      <w:r w:rsidRPr="00507F29">
        <w:rPr>
          <w:rFonts w:ascii="Times New Roman" w:hAnsi="Times New Roman" w:hint="default"/>
          <w:sz w:val="24"/>
          <w:szCs w:val="24"/>
        </w:rPr>
        <w:t xml:space="preserve"> dá</w:t>
      </w:r>
      <w:r w:rsidRPr="00507F29">
        <w:rPr>
          <w:rFonts w:ascii="Times New Roman" w:hAnsi="Times New Roman" w:hint="default"/>
          <w:sz w:val="24"/>
          <w:szCs w:val="24"/>
        </w:rPr>
        <w:t>tumu minimá</w:t>
      </w:r>
      <w:r w:rsidRPr="00507F29">
        <w:rPr>
          <w:rFonts w:ascii="Times New Roman" w:hAnsi="Times New Roman" w:hint="default"/>
          <w:sz w:val="24"/>
          <w:szCs w:val="24"/>
        </w:rPr>
        <w:t>lnej trvanlivosti okrem bezodplatené</w:t>
      </w:r>
      <w:r w:rsidRPr="00507F29">
        <w:rPr>
          <w:rFonts w:ascii="Times New Roman" w:hAnsi="Times New Roman" w:hint="default"/>
          <w:sz w:val="24"/>
          <w:szCs w:val="24"/>
        </w:rPr>
        <w:t>ho prevodu podľ</w:t>
      </w:r>
      <w:r w:rsidRPr="00507F29">
        <w:rPr>
          <w:rFonts w:ascii="Times New Roman" w:hAnsi="Times New Roman" w:hint="default"/>
          <w:sz w:val="24"/>
          <w:szCs w:val="24"/>
        </w:rPr>
        <w:t>a §</w:t>
      </w:r>
      <w:r w:rsidRPr="00507F29">
        <w:rPr>
          <w:rFonts w:ascii="Times New Roman" w:hAnsi="Times New Roman" w:hint="default"/>
          <w:sz w:val="24"/>
          <w:szCs w:val="24"/>
        </w:rPr>
        <w:t xml:space="preserve"> 6 ods. 7.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(5) Za nesplne</w:t>
      </w:r>
      <w:r w:rsidRPr="00507F29">
        <w:rPr>
          <w:rFonts w:ascii="Times New Roman" w:hAnsi="Times New Roman" w:hint="default"/>
          <w:sz w:val="24"/>
          <w:szCs w:val="24"/>
        </w:rPr>
        <w:t>nie povinnosti podľ</w:t>
      </w:r>
      <w:r w:rsidRPr="00507F29">
        <w:rPr>
          <w:rFonts w:ascii="Times New Roman" w:hAnsi="Times New Roman" w:hint="default"/>
          <w:sz w:val="24"/>
          <w:szCs w:val="24"/>
        </w:rPr>
        <w:t>a §</w:t>
      </w:r>
      <w:r w:rsidRPr="00507F29">
        <w:rPr>
          <w:rFonts w:ascii="Times New Roman" w:hAnsi="Times New Roman" w:hint="default"/>
          <w:sz w:val="24"/>
          <w:szCs w:val="24"/>
        </w:rPr>
        <w:t xml:space="preserve"> 26 ods. 3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 uloží</w:t>
      </w:r>
      <w:r w:rsidRPr="00507F29">
        <w:rPr>
          <w:rFonts w:ascii="Times New Roman" w:hAnsi="Times New Roman" w:hint="default"/>
          <w:sz w:val="24"/>
          <w:szCs w:val="24"/>
        </w:rPr>
        <w:t xml:space="preserve"> pokutu od 100 eur do 5 000 eur. 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(6) Ak do jedné</w:t>
      </w:r>
      <w:r w:rsidRPr="00507F29">
        <w:rPr>
          <w:rFonts w:ascii="Times New Roman" w:hAnsi="Times New Roman" w:hint="default"/>
          <w:sz w:val="24"/>
          <w:szCs w:val="24"/>
        </w:rPr>
        <w:t>ho roka odo dň</w:t>
      </w:r>
      <w:r w:rsidRPr="00507F29">
        <w:rPr>
          <w:rFonts w:ascii="Times New Roman" w:hAnsi="Times New Roman" w:hint="default"/>
          <w:sz w:val="24"/>
          <w:szCs w:val="24"/>
        </w:rPr>
        <w:t>a nadobudnutia prá</w:t>
      </w:r>
      <w:r w:rsidRPr="00507F29">
        <w:rPr>
          <w:rFonts w:ascii="Times New Roman" w:hAnsi="Times New Roman" w:hint="default"/>
          <w:sz w:val="24"/>
          <w:szCs w:val="24"/>
        </w:rPr>
        <w:t>voplatnosti rozhodnutia o ulož</w:t>
      </w:r>
      <w:r w:rsidRPr="00507F29">
        <w:rPr>
          <w:rFonts w:ascii="Times New Roman" w:hAnsi="Times New Roman" w:hint="default"/>
          <w:sz w:val="24"/>
          <w:szCs w:val="24"/>
        </w:rPr>
        <w:t>ení</w:t>
      </w:r>
      <w:r w:rsidRPr="00507F29">
        <w:rPr>
          <w:rFonts w:ascii="Times New Roman" w:hAnsi="Times New Roman" w:hint="default"/>
          <w:sz w:val="24"/>
          <w:szCs w:val="24"/>
        </w:rPr>
        <w:t xml:space="preserve"> pokuty dô</w:t>
      </w:r>
      <w:r w:rsidRPr="00507F29">
        <w:rPr>
          <w:rFonts w:ascii="Times New Roman" w:hAnsi="Times New Roman" w:hint="default"/>
          <w:sz w:val="24"/>
          <w:szCs w:val="24"/>
        </w:rPr>
        <w:t>jde k opä</w:t>
      </w:r>
      <w:r w:rsidRPr="00507F29">
        <w:rPr>
          <w:rFonts w:ascii="Times New Roman" w:hAnsi="Times New Roman" w:hint="default"/>
          <w:sz w:val="24"/>
          <w:szCs w:val="24"/>
        </w:rPr>
        <w:t>tovné</w:t>
      </w:r>
      <w:r w:rsidRPr="00507F29">
        <w:rPr>
          <w:rFonts w:ascii="Times New Roman" w:hAnsi="Times New Roman" w:hint="default"/>
          <w:sz w:val="24"/>
          <w:szCs w:val="24"/>
        </w:rPr>
        <w:t>mu poruš</w:t>
      </w:r>
      <w:r w:rsidRPr="00507F29">
        <w:rPr>
          <w:rFonts w:ascii="Times New Roman" w:hAnsi="Times New Roman" w:hint="default"/>
          <w:sz w:val="24"/>
          <w:szCs w:val="24"/>
        </w:rPr>
        <w:t>eniu povinností</w:t>
      </w:r>
      <w:r w:rsidRPr="00507F29">
        <w:rPr>
          <w:rFonts w:ascii="Times New Roman" w:hAnsi="Times New Roman" w:hint="default"/>
          <w:sz w:val="24"/>
          <w:szCs w:val="24"/>
        </w:rPr>
        <w:t>, za ktoré</w:t>
      </w:r>
      <w:r w:rsidRPr="00507F29">
        <w:rPr>
          <w:rFonts w:ascii="Times New Roman" w:hAnsi="Times New Roman" w:hint="default"/>
          <w:sz w:val="24"/>
          <w:szCs w:val="24"/>
        </w:rPr>
        <w:t xml:space="preserve"> bola pokuta ul</w:t>
      </w:r>
      <w:r w:rsidRPr="00507F29">
        <w:rPr>
          <w:rFonts w:ascii="Times New Roman" w:hAnsi="Times New Roman" w:hint="default"/>
          <w:sz w:val="24"/>
          <w:szCs w:val="24"/>
        </w:rPr>
        <w:t>ož</w:t>
      </w:r>
      <w:r w:rsidRPr="00507F29">
        <w:rPr>
          <w:rFonts w:ascii="Times New Roman" w:hAnsi="Times New Roman" w:hint="default"/>
          <w:sz w:val="24"/>
          <w:szCs w:val="24"/>
        </w:rPr>
        <w:t>ená</w:t>
      </w:r>
      <w:r w:rsidRPr="00507F29">
        <w:rPr>
          <w:rFonts w:ascii="Times New Roman" w:hAnsi="Times New Roman" w:hint="default"/>
          <w:sz w:val="24"/>
          <w:szCs w:val="24"/>
        </w:rPr>
        <w:t xml:space="preserve"> podľ</w:t>
      </w:r>
      <w:r w:rsidRPr="00507F29">
        <w:rPr>
          <w:rFonts w:ascii="Times New Roman" w:hAnsi="Times New Roman" w:hint="default"/>
          <w:sz w:val="24"/>
          <w:szCs w:val="24"/>
        </w:rPr>
        <w:t>a odsekov 1 až</w:t>
      </w:r>
      <w:r w:rsidRPr="00507F29">
        <w:rPr>
          <w:rFonts w:ascii="Times New Roman" w:hAnsi="Times New Roman" w:hint="default"/>
          <w:sz w:val="24"/>
          <w:szCs w:val="24"/>
        </w:rPr>
        <w:t xml:space="preserve"> 3,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 uloží</w:t>
      </w:r>
      <w:r w:rsidRPr="00507F29">
        <w:rPr>
          <w:rFonts w:ascii="Times New Roman" w:hAnsi="Times New Roman" w:hint="default"/>
          <w:sz w:val="24"/>
          <w:szCs w:val="24"/>
        </w:rPr>
        <w:t xml:space="preserve"> pokutu až</w:t>
      </w:r>
      <w:r w:rsidRPr="00507F29">
        <w:rPr>
          <w:rFonts w:ascii="Times New Roman" w:hAnsi="Times New Roman" w:hint="default"/>
          <w:sz w:val="24"/>
          <w:szCs w:val="24"/>
        </w:rPr>
        <w:t xml:space="preserve"> do dvojná</w:t>
      </w:r>
      <w:r w:rsidRPr="00507F29">
        <w:rPr>
          <w:rFonts w:ascii="Times New Roman" w:hAnsi="Times New Roman" w:hint="default"/>
          <w:sz w:val="24"/>
          <w:szCs w:val="24"/>
        </w:rPr>
        <w:t>sobku výš</w:t>
      </w:r>
      <w:r w:rsidRPr="00507F29">
        <w:rPr>
          <w:rFonts w:ascii="Times New Roman" w:hAnsi="Times New Roman" w:hint="default"/>
          <w:sz w:val="24"/>
          <w:szCs w:val="24"/>
        </w:rPr>
        <w:t>ky sú</w:t>
      </w:r>
      <w:r w:rsidRPr="00507F29">
        <w:rPr>
          <w:rFonts w:ascii="Times New Roman" w:hAnsi="Times New Roman" w:hint="default"/>
          <w:sz w:val="24"/>
          <w:szCs w:val="24"/>
        </w:rPr>
        <w:t>m uvedený</w:t>
      </w:r>
      <w:r w:rsidRPr="00507F29">
        <w:rPr>
          <w:rFonts w:ascii="Times New Roman" w:hAnsi="Times New Roman" w:hint="default"/>
          <w:sz w:val="24"/>
          <w:szCs w:val="24"/>
        </w:rPr>
        <w:t>ch v odsekoch 1 až</w:t>
      </w:r>
      <w:r w:rsidRPr="00507F29">
        <w:rPr>
          <w:rFonts w:ascii="Times New Roman" w:hAnsi="Times New Roman" w:hint="default"/>
          <w:sz w:val="24"/>
          <w:szCs w:val="24"/>
        </w:rPr>
        <w:t xml:space="preserve"> 3. 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(7) Ak do jedné</w:t>
      </w:r>
      <w:r w:rsidRPr="00507F29">
        <w:rPr>
          <w:rFonts w:ascii="Times New Roman" w:hAnsi="Times New Roman" w:hint="default"/>
          <w:sz w:val="24"/>
          <w:szCs w:val="24"/>
        </w:rPr>
        <w:t>ho roka odo dň</w:t>
      </w:r>
      <w:r w:rsidRPr="00507F29">
        <w:rPr>
          <w:rFonts w:ascii="Times New Roman" w:hAnsi="Times New Roman" w:hint="default"/>
          <w:sz w:val="24"/>
          <w:szCs w:val="24"/>
        </w:rPr>
        <w:t>a nadobudnutia prá</w:t>
      </w:r>
      <w:r w:rsidRPr="00507F29">
        <w:rPr>
          <w:rFonts w:ascii="Times New Roman" w:hAnsi="Times New Roman" w:hint="default"/>
          <w:sz w:val="24"/>
          <w:szCs w:val="24"/>
        </w:rPr>
        <w:t>voplatnosti rozhodnutia o ulož</w:t>
      </w:r>
      <w:r w:rsidRPr="00507F29">
        <w:rPr>
          <w:rFonts w:ascii="Times New Roman" w:hAnsi="Times New Roman" w:hint="default"/>
          <w:sz w:val="24"/>
          <w:szCs w:val="24"/>
        </w:rPr>
        <w:t>ení</w:t>
      </w:r>
      <w:r w:rsidRPr="00507F29">
        <w:rPr>
          <w:rFonts w:ascii="Times New Roman" w:hAnsi="Times New Roman" w:hint="default"/>
          <w:sz w:val="24"/>
          <w:szCs w:val="24"/>
        </w:rPr>
        <w:t xml:space="preserve"> pokuty dô</w:t>
      </w:r>
      <w:r w:rsidRPr="00507F29">
        <w:rPr>
          <w:rFonts w:ascii="Times New Roman" w:hAnsi="Times New Roman" w:hint="default"/>
          <w:sz w:val="24"/>
          <w:szCs w:val="24"/>
        </w:rPr>
        <w:t>jde k opakované</w:t>
      </w:r>
      <w:r w:rsidRPr="00507F29">
        <w:rPr>
          <w:rFonts w:ascii="Times New Roman" w:hAnsi="Times New Roman" w:hint="default"/>
          <w:sz w:val="24"/>
          <w:szCs w:val="24"/>
        </w:rPr>
        <w:t>mu poruš</w:t>
      </w:r>
      <w:r w:rsidRPr="00507F29">
        <w:rPr>
          <w:rFonts w:ascii="Times New Roman" w:hAnsi="Times New Roman" w:hint="default"/>
          <w:sz w:val="24"/>
          <w:szCs w:val="24"/>
        </w:rPr>
        <w:t>eniu povinno</w:t>
      </w:r>
      <w:r w:rsidRPr="00507F29">
        <w:rPr>
          <w:rFonts w:ascii="Times New Roman" w:hAnsi="Times New Roman" w:hint="default"/>
          <w:sz w:val="24"/>
          <w:szCs w:val="24"/>
        </w:rPr>
        <w:t>stí</w:t>
      </w:r>
      <w:r w:rsidRPr="00507F29">
        <w:rPr>
          <w:rFonts w:ascii="Times New Roman" w:hAnsi="Times New Roman" w:hint="default"/>
          <w:sz w:val="24"/>
          <w:szCs w:val="24"/>
        </w:rPr>
        <w:t>, za ktoré</w:t>
      </w:r>
      <w:r w:rsidRPr="00507F29">
        <w:rPr>
          <w:rFonts w:ascii="Times New Roman" w:hAnsi="Times New Roman" w:hint="default"/>
          <w:sz w:val="24"/>
          <w:szCs w:val="24"/>
        </w:rPr>
        <w:t xml:space="preserve"> bola ulož</w:t>
      </w:r>
      <w:r w:rsidRPr="00507F29">
        <w:rPr>
          <w:rFonts w:ascii="Times New Roman" w:hAnsi="Times New Roman" w:hint="default"/>
          <w:sz w:val="24"/>
          <w:szCs w:val="24"/>
        </w:rPr>
        <w:t>ená</w:t>
      </w:r>
      <w:r w:rsidRPr="00507F29">
        <w:rPr>
          <w:rFonts w:ascii="Times New Roman" w:hAnsi="Times New Roman" w:hint="default"/>
          <w:sz w:val="24"/>
          <w:szCs w:val="24"/>
        </w:rPr>
        <w:t xml:space="preserve"> pokuta podľ</w:t>
      </w:r>
      <w:r w:rsidRPr="00507F29">
        <w:rPr>
          <w:rFonts w:ascii="Times New Roman" w:hAnsi="Times New Roman" w:hint="default"/>
          <w:sz w:val="24"/>
          <w:szCs w:val="24"/>
        </w:rPr>
        <w:t>a odseku 4,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 uloží</w:t>
      </w:r>
      <w:r w:rsidRPr="00507F29">
        <w:rPr>
          <w:rFonts w:ascii="Times New Roman" w:hAnsi="Times New Roman" w:hint="default"/>
          <w:sz w:val="24"/>
          <w:szCs w:val="24"/>
        </w:rPr>
        <w:t xml:space="preserve"> pokutu až</w:t>
      </w:r>
      <w:r w:rsidRPr="00507F29">
        <w:rPr>
          <w:rFonts w:ascii="Times New Roman" w:hAnsi="Times New Roman" w:hint="default"/>
          <w:sz w:val="24"/>
          <w:szCs w:val="24"/>
        </w:rPr>
        <w:t xml:space="preserve"> do dvojná</w:t>
      </w:r>
      <w:r w:rsidRPr="00507F29">
        <w:rPr>
          <w:rFonts w:ascii="Times New Roman" w:hAnsi="Times New Roman" w:hint="default"/>
          <w:sz w:val="24"/>
          <w:szCs w:val="24"/>
        </w:rPr>
        <w:t>sobku sadzby pokuty podľ</w:t>
      </w:r>
      <w:r w:rsidRPr="00507F29">
        <w:rPr>
          <w:rFonts w:ascii="Times New Roman" w:hAnsi="Times New Roman" w:hint="default"/>
          <w:sz w:val="24"/>
          <w:szCs w:val="24"/>
        </w:rPr>
        <w:t xml:space="preserve">a odseku 4. 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(8) Ak do jedné</w:t>
      </w:r>
      <w:r w:rsidRPr="00507F29">
        <w:rPr>
          <w:rFonts w:ascii="Times New Roman" w:hAnsi="Times New Roman" w:hint="default"/>
          <w:sz w:val="24"/>
          <w:szCs w:val="24"/>
        </w:rPr>
        <w:t>ho roka odo dň</w:t>
      </w:r>
      <w:r w:rsidRPr="00507F29">
        <w:rPr>
          <w:rFonts w:ascii="Times New Roman" w:hAnsi="Times New Roman" w:hint="default"/>
          <w:sz w:val="24"/>
          <w:szCs w:val="24"/>
        </w:rPr>
        <w:t>a nadobudnutia prá</w:t>
      </w:r>
      <w:r w:rsidRPr="00507F29">
        <w:rPr>
          <w:rFonts w:ascii="Times New Roman" w:hAnsi="Times New Roman" w:hint="default"/>
          <w:sz w:val="24"/>
          <w:szCs w:val="24"/>
        </w:rPr>
        <w:t>voplatnosti rozhodnutia o ulož</w:t>
      </w:r>
      <w:r w:rsidRPr="00507F29">
        <w:rPr>
          <w:rFonts w:ascii="Times New Roman" w:hAnsi="Times New Roman" w:hint="default"/>
          <w:sz w:val="24"/>
          <w:szCs w:val="24"/>
        </w:rPr>
        <w:t>ení</w:t>
      </w:r>
      <w:r w:rsidRPr="00507F29">
        <w:rPr>
          <w:rFonts w:ascii="Times New Roman" w:hAnsi="Times New Roman" w:hint="default"/>
          <w:sz w:val="24"/>
          <w:szCs w:val="24"/>
        </w:rPr>
        <w:t xml:space="preserve"> pokuty dô</w:t>
      </w:r>
      <w:r w:rsidRPr="00507F29">
        <w:rPr>
          <w:rFonts w:ascii="Times New Roman" w:hAnsi="Times New Roman" w:hint="default"/>
          <w:sz w:val="24"/>
          <w:szCs w:val="24"/>
        </w:rPr>
        <w:t>jde k opakované</w:t>
      </w:r>
      <w:r w:rsidRPr="00507F29">
        <w:rPr>
          <w:rFonts w:ascii="Times New Roman" w:hAnsi="Times New Roman" w:hint="default"/>
          <w:sz w:val="24"/>
          <w:szCs w:val="24"/>
        </w:rPr>
        <w:t>mu poru</w:t>
      </w:r>
      <w:r w:rsidRPr="00507F29">
        <w:rPr>
          <w:rFonts w:ascii="Times New Roman" w:hAnsi="Times New Roman" w:hint="default"/>
          <w:sz w:val="24"/>
          <w:szCs w:val="24"/>
        </w:rPr>
        <w:t>š</w:t>
      </w:r>
      <w:r w:rsidRPr="00507F29">
        <w:rPr>
          <w:rFonts w:ascii="Times New Roman" w:hAnsi="Times New Roman" w:hint="default"/>
          <w:sz w:val="24"/>
          <w:szCs w:val="24"/>
        </w:rPr>
        <w:t>eniu povinností</w:t>
      </w:r>
      <w:r w:rsidRPr="00507F29">
        <w:rPr>
          <w:rFonts w:ascii="Times New Roman" w:hAnsi="Times New Roman" w:hint="default"/>
          <w:sz w:val="24"/>
          <w:szCs w:val="24"/>
        </w:rPr>
        <w:t>, za ktoré</w:t>
      </w:r>
      <w:r w:rsidRPr="00507F29">
        <w:rPr>
          <w:rFonts w:ascii="Times New Roman" w:hAnsi="Times New Roman" w:hint="default"/>
          <w:sz w:val="24"/>
          <w:szCs w:val="24"/>
        </w:rPr>
        <w:t xml:space="preserve"> bola ulož</w:t>
      </w:r>
      <w:r w:rsidRPr="00507F29">
        <w:rPr>
          <w:rFonts w:ascii="Times New Roman" w:hAnsi="Times New Roman" w:hint="default"/>
          <w:sz w:val="24"/>
          <w:szCs w:val="24"/>
        </w:rPr>
        <w:t>ená</w:t>
      </w:r>
      <w:r w:rsidRPr="00507F29">
        <w:rPr>
          <w:rFonts w:ascii="Times New Roman" w:hAnsi="Times New Roman" w:hint="default"/>
          <w:sz w:val="24"/>
          <w:szCs w:val="24"/>
        </w:rPr>
        <w:t xml:space="preserve"> pokuta podľ</w:t>
      </w:r>
      <w:r w:rsidRPr="00507F29">
        <w:rPr>
          <w:rFonts w:ascii="Times New Roman" w:hAnsi="Times New Roman" w:hint="default"/>
          <w:sz w:val="24"/>
          <w:szCs w:val="24"/>
        </w:rPr>
        <w:t>a odseku 7,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 uloží</w:t>
      </w:r>
      <w:r w:rsidRPr="00507F29">
        <w:rPr>
          <w:rFonts w:ascii="Times New Roman" w:hAnsi="Times New Roman" w:hint="default"/>
          <w:sz w:val="24"/>
          <w:szCs w:val="24"/>
        </w:rPr>
        <w:t xml:space="preserve"> pokutu od 1 000 000 eur do 5 000 000 eur.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(9)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 pri urč</w:t>
      </w:r>
      <w:r w:rsidRPr="00507F29">
        <w:rPr>
          <w:rFonts w:ascii="Times New Roman" w:hAnsi="Times New Roman" w:hint="default"/>
          <w:sz w:val="24"/>
          <w:szCs w:val="24"/>
        </w:rPr>
        <w:t>ení</w:t>
      </w:r>
      <w:r w:rsidRPr="00507F29">
        <w:rPr>
          <w:rFonts w:ascii="Times New Roman" w:hAnsi="Times New Roman" w:hint="default"/>
          <w:sz w:val="24"/>
          <w:szCs w:val="24"/>
        </w:rPr>
        <w:t xml:space="preserve"> výš</w:t>
      </w:r>
      <w:r w:rsidRPr="00507F29">
        <w:rPr>
          <w:rFonts w:ascii="Times New Roman" w:hAnsi="Times New Roman" w:hint="default"/>
          <w:sz w:val="24"/>
          <w:szCs w:val="24"/>
        </w:rPr>
        <w:t>ky pokuty prihliada na zá</w:t>
      </w:r>
      <w:r w:rsidRPr="00507F29">
        <w:rPr>
          <w:rFonts w:ascii="Times New Roman" w:hAnsi="Times New Roman" w:hint="default"/>
          <w:sz w:val="24"/>
          <w:szCs w:val="24"/>
        </w:rPr>
        <w:t>važ</w:t>
      </w:r>
      <w:r w:rsidRPr="00507F29">
        <w:rPr>
          <w:rFonts w:ascii="Times New Roman" w:hAnsi="Times New Roman" w:hint="default"/>
          <w:sz w:val="24"/>
          <w:szCs w:val="24"/>
        </w:rPr>
        <w:t>nosť</w:t>
      </w:r>
      <w:r w:rsidRPr="00507F29">
        <w:rPr>
          <w:rFonts w:ascii="Times New Roman" w:hAnsi="Times New Roman" w:hint="default"/>
          <w:sz w:val="24"/>
          <w:szCs w:val="24"/>
        </w:rPr>
        <w:t>, trvanie, ná</w:t>
      </w:r>
      <w:r w:rsidRPr="00507F29">
        <w:rPr>
          <w:rFonts w:ascii="Times New Roman" w:hAnsi="Times New Roman" w:hint="default"/>
          <w:sz w:val="24"/>
          <w:szCs w:val="24"/>
        </w:rPr>
        <w:t>sledky protiprá</w:t>
      </w:r>
      <w:r w:rsidRPr="00507F29">
        <w:rPr>
          <w:rFonts w:ascii="Times New Roman" w:hAnsi="Times New Roman" w:hint="default"/>
          <w:sz w:val="24"/>
          <w:szCs w:val="24"/>
        </w:rPr>
        <w:t>vne</w:t>
      </w:r>
      <w:r w:rsidRPr="00507F29">
        <w:rPr>
          <w:rFonts w:ascii="Times New Roman" w:hAnsi="Times New Roman" w:hint="default"/>
          <w:sz w:val="24"/>
          <w:szCs w:val="24"/>
        </w:rPr>
        <w:t>ho konania, minulosť</w:t>
      </w:r>
      <w:r w:rsidRPr="00507F29">
        <w:rPr>
          <w:rFonts w:ascii="Times New Roman" w:hAnsi="Times New Roman" w:hint="default"/>
          <w:sz w:val="24"/>
          <w:szCs w:val="24"/>
        </w:rPr>
        <w:t xml:space="preserve"> prevá</w:t>
      </w:r>
      <w:r w:rsidRPr="00507F29">
        <w:rPr>
          <w:rFonts w:ascii="Times New Roman" w:hAnsi="Times New Roman" w:hint="default"/>
          <w:sz w:val="24"/>
          <w:szCs w:val="24"/>
        </w:rPr>
        <w:t>dzkovateľ</w:t>
      </w:r>
      <w:r w:rsidRPr="00507F29">
        <w:rPr>
          <w:rFonts w:ascii="Times New Roman" w:hAnsi="Times New Roman" w:hint="default"/>
          <w:sz w:val="24"/>
          <w:szCs w:val="24"/>
        </w:rPr>
        <w:t>a</w:t>
      </w:r>
      <w:r w:rsidRPr="00507F29">
        <w:rPr>
          <w:rFonts w:ascii="Times New Roman" w:hAnsi="Times New Roman"/>
          <w:sz w:val="24"/>
          <w:szCs w:val="24"/>
          <w:vertAlign w:val="superscript"/>
        </w:rPr>
        <w:t>24b</w:t>
      </w:r>
      <w:r w:rsidRPr="00507F29">
        <w:rPr>
          <w:rFonts w:ascii="Times New Roman" w:hAnsi="Times New Roman" w:hint="default"/>
          <w:sz w:val="24"/>
          <w:szCs w:val="24"/>
        </w:rPr>
        <w:t>) a na to, č</w:t>
      </w:r>
      <w:r w:rsidRPr="00507F29">
        <w:rPr>
          <w:rFonts w:ascii="Times New Roman" w:hAnsi="Times New Roman" w:hint="default"/>
          <w:sz w:val="24"/>
          <w:szCs w:val="24"/>
        </w:rPr>
        <w:t>i ide o opakované</w:t>
      </w:r>
      <w:r w:rsidRPr="00507F29">
        <w:rPr>
          <w:rFonts w:ascii="Times New Roman" w:hAnsi="Times New Roman" w:hint="default"/>
          <w:sz w:val="24"/>
          <w:szCs w:val="24"/>
        </w:rPr>
        <w:t xml:space="preserve"> protiprá</w:t>
      </w:r>
      <w:r w:rsidRPr="00507F29">
        <w:rPr>
          <w:rFonts w:ascii="Times New Roman" w:hAnsi="Times New Roman" w:hint="default"/>
          <w:sz w:val="24"/>
          <w:szCs w:val="24"/>
        </w:rPr>
        <w:t xml:space="preserve">vne konanie. 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(10) Konanie o ulož</w:t>
      </w:r>
      <w:r w:rsidRPr="00507F29">
        <w:rPr>
          <w:rFonts w:ascii="Times New Roman" w:hAnsi="Times New Roman" w:hint="default"/>
          <w:sz w:val="24"/>
          <w:szCs w:val="24"/>
        </w:rPr>
        <w:t>ení</w:t>
      </w:r>
      <w:r w:rsidRPr="00507F29">
        <w:rPr>
          <w:rFonts w:ascii="Times New Roman" w:hAnsi="Times New Roman" w:hint="default"/>
          <w:sz w:val="24"/>
          <w:szCs w:val="24"/>
        </w:rPr>
        <w:t xml:space="preserve"> pokuty mož</w:t>
      </w:r>
      <w:r w:rsidRPr="00507F29">
        <w:rPr>
          <w:rFonts w:ascii="Times New Roman" w:hAnsi="Times New Roman" w:hint="default"/>
          <w:sz w:val="24"/>
          <w:szCs w:val="24"/>
        </w:rPr>
        <w:t>no zač</w:t>
      </w:r>
      <w:r w:rsidRPr="00507F29">
        <w:rPr>
          <w:rFonts w:ascii="Times New Roman" w:hAnsi="Times New Roman" w:hint="default"/>
          <w:sz w:val="24"/>
          <w:szCs w:val="24"/>
        </w:rPr>
        <w:t>ať</w:t>
      </w:r>
      <w:r w:rsidRPr="00507F29">
        <w:rPr>
          <w:rFonts w:ascii="Times New Roman" w:hAnsi="Times New Roman" w:hint="default"/>
          <w:sz w:val="24"/>
          <w:szCs w:val="24"/>
        </w:rPr>
        <w:t xml:space="preserve"> do jedné</w:t>
      </w:r>
      <w:r w:rsidRPr="00507F29">
        <w:rPr>
          <w:rFonts w:ascii="Times New Roman" w:hAnsi="Times New Roman" w:hint="default"/>
          <w:sz w:val="24"/>
          <w:szCs w:val="24"/>
        </w:rPr>
        <w:t>ho roka odo dň</w:t>
      </w:r>
      <w:r w:rsidRPr="00507F29">
        <w:rPr>
          <w:rFonts w:ascii="Times New Roman" w:hAnsi="Times New Roman" w:hint="default"/>
          <w:sz w:val="24"/>
          <w:szCs w:val="24"/>
        </w:rPr>
        <w:t>a, keď</w:t>
      </w:r>
      <w:r w:rsidRPr="00507F29">
        <w:rPr>
          <w:rFonts w:ascii="Times New Roman" w:hAnsi="Times New Roman" w:hint="default"/>
          <w:sz w:val="24"/>
          <w:szCs w:val="24"/>
        </w:rPr>
        <w:t xml:space="preserve">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 zistil poruš</w:t>
      </w:r>
      <w:r w:rsidRPr="00507F29">
        <w:rPr>
          <w:rFonts w:ascii="Times New Roman" w:hAnsi="Times New Roman" w:hint="default"/>
          <w:sz w:val="24"/>
          <w:szCs w:val="24"/>
        </w:rPr>
        <w:t>enie povinnosti, najneskô</w:t>
      </w:r>
      <w:r w:rsidRPr="00507F29">
        <w:rPr>
          <w:rFonts w:ascii="Times New Roman" w:hAnsi="Times New Roman" w:hint="default"/>
          <w:sz w:val="24"/>
          <w:szCs w:val="24"/>
        </w:rPr>
        <w:t>r vš</w:t>
      </w:r>
      <w:r w:rsidRPr="00507F29">
        <w:rPr>
          <w:rFonts w:ascii="Times New Roman" w:hAnsi="Times New Roman" w:hint="default"/>
          <w:sz w:val="24"/>
          <w:szCs w:val="24"/>
        </w:rPr>
        <w:t>ak do troch rokov odo</w:t>
      </w:r>
      <w:r w:rsidRPr="00507F29">
        <w:rPr>
          <w:rFonts w:ascii="Times New Roman" w:hAnsi="Times New Roman" w:hint="default"/>
          <w:sz w:val="24"/>
          <w:szCs w:val="24"/>
        </w:rPr>
        <w:t xml:space="preserve"> dň</w:t>
      </w:r>
      <w:r w:rsidRPr="00507F29">
        <w:rPr>
          <w:rFonts w:ascii="Times New Roman" w:hAnsi="Times New Roman" w:hint="default"/>
          <w:sz w:val="24"/>
          <w:szCs w:val="24"/>
        </w:rPr>
        <w:t>a, keď</w:t>
      </w:r>
      <w:r w:rsidRPr="00507F29">
        <w:rPr>
          <w:rFonts w:ascii="Times New Roman" w:hAnsi="Times New Roman" w:hint="default"/>
          <w:sz w:val="24"/>
          <w:szCs w:val="24"/>
        </w:rPr>
        <w:t xml:space="preserve"> doš</w:t>
      </w:r>
      <w:r w:rsidRPr="00507F29">
        <w:rPr>
          <w:rFonts w:ascii="Times New Roman" w:hAnsi="Times New Roman" w:hint="default"/>
          <w:sz w:val="24"/>
          <w:szCs w:val="24"/>
        </w:rPr>
        <w:t>lo k poruš</w:t>
      </w:r>
      <w:r w:rsidRPr="00507F29">
        <w:rPr>
          <w:rFonts w:ascii="Times New Roman" w:hAnsi="Times New Roman" w:hint="default"/>
          <w:sz w:val="24"/>
          <w:szCs w:val="24"/>
        </w:rPr>
        <w:t xml:space="preserve">eniu povinnosti. 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(11) Vý</w:t>
      </w:r>
      <w:r w:rsidRPr="00507F29">
        <w:rPr>
          <w:rFonts w:ascii="Times New Roman" w:hAnsi="Times New Roman" w:hint="default"/>
          <w:sz w:val="24"/>
          <w:szCs w:val="24"/>
        </w:rPr>
        <w:t>nos pokú</w:t>
      </w:r>
      <w:r w:rsidRPr="00507F29">
        <w:rPr>
          <w:rFonts w:ascii="Times New Roman" w:hAnsi="Times New Roman" w:hint="default"/>
          <w:sz w:val="24"/>
          <w:szCs w:val="24"/>
        </w:rPr>
        <w:t>t je prí</w:t>
      </w:r>
      <w:r w:rsidRPr="00507F29">
        <w:rPr>
          <w:rFonts w:ascii="Times New Roman" w:hAnsi="Times New Roman" w:hint="default"/>
          <w:sz w:val="24"/>
          <w:szCs w:val="24"/>
        </w:rPr>
        <w:t>jmom š</w:t>
      </w:r>
      <w:r w:rsidRPr="00507F29">
        <w:rPr>
          <w:rFonts w:ascii="Times New Roman" w:hAnsi="Times New Roman" w:hint="default"/>
          <w:sz w:val="24"/>
          <w:szCs w:val="24"/>
        </w:rPr>
        <w:t>tá</w:t>
      </w:r>
      <w:r w:rsidRPr="00507F29">
        <w:rPr>
          <w:rFonts w:ascii="Times New Roman" w:hAnsi="Times New Roman" w:hint="default"/>
          <w:sz w:val="24"/>
          <w:szCs w:val="24"/>
        </w:rPr>
        <w:t>tneho rozpoč</w:t>
      </w:r>
      <w:r w:rsidRPr="00507F29">
        <w:rPr>
          <w:rFonts w:ascii="Times New Roman" w:hAnsi="Times New Roman" w:hint="default"/>
          <w:sz w:val="24"/>
          <w:szCs w:val="24"/>
        </w:rPr>
        <w:t xml:space="preserve">tu. 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(12) Na konanie o ulož</w:t>
      </w:r>
      <w:r w:rsidRPr="00507F29">
        <w:rPr>
          <w:rFonts w:ascii="Times New Roman" w:hAnsi="Times New Roman" w:hint="default"/>
          <w:sz w:val="24"/>
          <w:szCs w:val="24"/>
        </w:rPr>
        <w:t>ení</w:t>
      </w:r>
      <w:r w:rsidRPr="00507F29">
        <w:rPr>
          <w:rFonts w:ascii="Times New Roman" w:hAnsi="Times New Roman" w:hint="default"/>
          <w:sz w:val="24"/>
          <w:szCs w:val="24"/>
        </w:rPr>
        <w:t xml:space="preserve"> pokuty sa vzť</w:t>
      </w:r>
      <w:r w:rsidRPr="00507F29">
        <w:rPr>
          <w:rFonts w:ascii="Times New Roman" w:hAnsi="Times New Roman" w:hint="default"/>
          <w:sz w:val="24"/>
          <w:szCs w:val="24"/>
        </w:rPr>
        <w:t>ahuje vš</w:t>
      </w:r>
      <w:r w:rsidRPr="00507F29">
        <w:rPr>
          <w:rFonts w:ascii="Times New Roman" w:hAnsi="Times New Roman" w:hint="default"/>
          <w:sz w:val="24"/>
          <w:szCs w:val="24"/>
        </w:rPr>
        <w:t>eobecný</w:t>
      </w:r>
      <w:r w:rsidRPr="00507F29">
        <w:rPr>
          <w:rFonts w:ascii="Times New Roman" w:hAnsi="Times New Roman" w:hint="default"/>
          <w:sz w:val="24"/>
          <w:szCs w:val="24"/>
        </w:rPr>
        <w:t xml:space="preserve"> predpis o sprá</w:t>
      </w:r>
      <w:r w:rsidRPr="00507F29">
        <w:rPr>
          <w:rFonts w:ascii="Times New Roman" w:hAnsi="Times New Roman" w:hint="default"/>
          <w:sz w:val="24"/>
          <w:szCs w:val="24"/>
        </w:rPr>
        <w:t>vnom konaní</w:t>
      </w:r>
      <w:r w:rsidRPr="00507F29">
        <w:rPr>
          <w:rFonts w:ascii="Times New Roman" w:hAnsi="Times New Roman" w:hint="default"/>
          <w:sz w:val="24"/>
          <w:szCs w:val="24"/>
        </w:rPr>
        <w:t xml:space="preserve">. 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(13)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 môž</w:t>
      </w:r>
      <w:r w:rsidRPr="00507F29">
        <w:rPr>
          <w:rFonts w:ascii="Times New Roman" w:hAnsi="Times New Roman" w:hint="default"/>
          <w:sz w:val="24"/>
          <w:szCs w:val="24"/>
        </w:rPr>
        <w:t>e popri ulož</w:t>
      </w:r>
      <w:r w:rsidRPr="00507F29">
        <w:rPr>
          <w:rFonts w:ascii="Times New Roman" w:hAnsi="Times New Roman" w:hint="default"/>
          <w:sz w:val="24"/>
          <w:szCs w:val="24"/>
        </w:rPr>
        <w:t>ený</w:t>
      </w:r>
      <w:r w:rsidRPr="00507F29">
        <w:rPr>
          <w:rFonts w:ascii="Times New Roman" w:hAnsi="Times New Roman" w:hint="default"/>
          <w:sz w:val="24"/>
          <w:szCs w:val="24"/>
        </w:rPr>
        <w:t>ch opatreniach podľ</w:t>
      </w:r>
      <w:r w:rsidRPr="00507F29">
        <w:rPr>
          <w:rFonts w:ascii="Times New Roman" w:hAnsi="Times New Roman" w:hint="default"/>
          <w:sz w:val="24"/>
          <w:szCs w:val="24"/>
        </w:rPr>
        <w:t>a §</w:t>
      </w:r>
      <w:r w:rsidRPr="00507F29">
        <w:rPr>
          <w:rFonts w:ascii="Times New Roman" w:hAnsi="Times New Roman" w:hint="default"/>
          <w:sz w:val="24"/>
          <w:szCs w:val="24"/>
        </w:rPr>
        <w:t xml:space="preserve"> 19 ulo</w:t>
      </w:r>
      <w:r w:rsidRPr="00507F29">
        <w:rPr>
          <w:rFonts w:ascii="Times New Roman" w:hAnsi="Times New Roman" w:hint="default"/>
          <w:sz w:val="24"/>
          <w:szCs w:val="24"/>
        </w:rPr>
        <w:t>ž</w:t>
      </w:r>
      <w:r w:rsidRPr="00507F29">
        <w:rPr>
          <w:rFonts w:ascii="Times New Roman" w:hAnsi="Times New Roman" w:hint="default"/>
          <w:sz w:val="24"/>
          <w:szCs w:val="24"/>
        </w:rPr>
        <w:t>iť</w:t>
      </w:r>
      <w:r w:rsidRPr="00507F29">
        <w:rPr>
          <w:rFonts w:ascii="Times New Roman" w:hAnsi="Times New Roman" w:hint="default"/>
          <w:sz w:val="24"/>
          <w:szCs w:val="24"/>
        </w:rPr>
        <w:t xml:space="preserve"> aj pokutu podľ</w:t>
      </w:r>
      <w:r w:rsidRPr="00507F29">
        <w:rPr>
          <w:rFonts w:ascii="Times New Roman" w:hAnsi="Times New Roman" w:hint="default"/>
          <w:sz w:val="24"/>
          <w:szCs w:val="24"/>
        </w:rPr>
        <w:t>a odsekov 1 až</w:t>
      </w:r>
      <w:r w:rsidRPr="00507F29">
        <w:rPr>
          <w:rFonts w:ascii="Times New Roman" w:hAnsi="Times New Roman" w:hint="default"/>
          <w:sz w:val="24"/>
          <w:szCs w:val="24"/>
        </w:rPr>
        <w:t xml:space="preserve"> 4. 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(14) Ak sa prevá</w:t>
      </w:r>
      <w:r w:rsidRPr="00507F29">
        <w:rPr>
          <w:rFonts w:ascii="Times New Roman" w:hAnsi="Times New Roman" w:hint="default"/>
          <w:sz w:val="24"/>
          <w:szCs w:val="24"/>
        </w:rPr>
        <w:t>dzkovateľ</w:t>
      </w:r>
      <w:r w:rsidRPr="00507F29">
        <w:rPr>
          <w:rFonts w:ascii="Times New Roman" w:hAnsi="Times New Roman" w:hint="default"/>
          <w:sz w:val="24"/>
          <w:szCs w:val="24"/>
        </w:rPr>
        <w:t xml:space="preserve"> dopustí</w:t>
      </w:r>
      <w:r w:rsidRPr="00507F29">
        <w:rPr>
          <w:rFonts w:ascii="Times New Roman" w:hAnsi="Times New Roman" w:hint="default"/>
          <w:sz w:val="24"/>
          <w:szCs w:val="24"/>
        </w:rPr>
        <w:t xml:space="preserve"> do jedné</w:t>
      </w:r>
      <w:r w:rsidRPr="00507F29">
        <w:rPr>
          <w:rFonts w:ascii="Times New Roman" w:hAnsi="Times New Roman" w:hint="default"/>
          <w:sz w:val="24"/>
          <w:szCs w:val="24"/>
        </w:rPr>
        <w:t>ho roka od ulož</w:t>
      </w:r>
      <w:r w:rsidRPr="00507F29">
        <w:rPr>
          <w:rFonts w:ascii="Times New Roman" w:hAnsi="Times New Roman" w:hint="default"/>
          <w:sz w:val="24"/>
          <w:szCs w:val="24"/>
        </w:rPr>
        <w:t>enia opatrenia podľ</w:t>
      </w:r>
      <w:r w:rsidRPr="00507F29">
        <w:rPr>
          <w:rFonts w:ascii="Times New Roman" w:hAnsi="Times New Roman" w:hint="default"/>
          <w:sz w:val="24"/>
          <w:szCs w:val="24"/>
        </w:rPr>
        <w:t>a §</w:t>
      </w:r>
      <w:r w:rsidRPr="00507F29">
        <w:rPr>
          <w:rFonts w:ascii="Times New Roman" w:hAnsi="Times New Roman" w:hint="default"/>
          <w:sz w:val="24"/>
          <w:szCs w:val="24"/>
        </w:rPr>
        <w:t xml:space="preserve"> 19 nedodrž</w:t>
      </w:r>
      <w:r w:rsidRPr="00507F29">
        <w:rPr>
          <w:rFonts w:ascii="Times New Roman" w:hAnsi="Times New Roman" w:hint="default"/>
          <w:sz w:val="24"/>
          <w:szCs w:val="24"/>
        </w:rPr>
        <w:t>ania toho isté</w:t>
      </w:r>
      <w:r w:rsidRPr="00507F29">
        <w:rPr>
          <w:rFonts w:ascii="Times New Roman" w:hAnsi="Times New Roman" w:hint="default"/>
          <w:sz w:val="24"/>
          <w:szCs w:val="24"/>
        </w:rPr>
        <w:t>ho ustanovenia tohto zá</w:t>
      </w:r>
      <w:r w:rsidRPr="00507F29">
        <w:rPr>
          <w:rFonts w:ascii="Times New Roman" w:hAnsi="Times New Roman" w:hint="default"/>
          <w:sz w:val="24"/>
          <w:szCs w:val="24"/>
        </w:rPr>
        <w:t>kona alebo osobitný</w:t>
      </w:r>
      <w:r w:rsidRPr="00507F29">
        <w:rPr>
          <w:rFonts w:ascii="Times New Roman" w:hAnsi="Times New Roman" w:hint="default"/>
          <w:sz w:val="24"/>
          <w:szCs w:val="24"/>
        </w:rPr>
        <w:t>ch predpisov</w:t>
      </w:r>
      <w:r w:rsidRPr="00507F29">
        <w:rPr>
          <w:rFonts w:ascii="Times New Roman" w:hAnsi="Times New Roman"/>
          <w:sz w:val="24"/>
          <w:szCs w:val="24"/>
          <w:vertAlign w:val="superscript"/>
        </w:rPr>
        <w:t>1e</w:t>
      </w:r>
      <w:r w:rsidRPr="00507F29">
        <w:rPr>
          <w:rFonts w:ascii="Times New Roman" w:hAnsi="Times New Roman" w:hint="default"/>
          <w:sz w:val="24"/>
          <w:szCs w:val="24"/>
        </w:rPr>
        <w:t>) alebo nesplní</w:t>
      </w:r>
      <w:r w:rsidRPr="00507F29">
        <w:rPr>
          <w:rFonts w:ascii="Times New Roman" w:hAnsi="Times New Roman" w:hint="default"/>
          <w:sz w:val="24"/>
          <w:szCs w:val="24"/>
        </w:rPr>
        <w:t xml:space="preserve"> ulož</w:t>
      </w:r>
      <w:r w:rsidRPr="00507F29">
        <w:rPr>
          <w:rFonts w:ascii="Times New Roman" w:hAnsi="Times New Roman" w:hint="default"/>
          <w:sz w:val="24"/>
          <w:szCs w:val="24"/>
        </w:rPr>
        <w:t>ené</w:t>
      </w:r>
      <w:r w:rsidRPr="00507F29">
        <w:rPr>
          <w:rFonts w:ascii="Times New Roman" w:hAnsi="Times New Roman" w:hint="default"/>
          <w:sz w:val="24"/>
          <w:szCs w:val="24"/>
        </w:rPr>
        <w:t xml:space="preserve"> opatrenia,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</w:t>
      </w:r>
      <w:r w:rsidRPr="00507F29">
        <w:rPr>
          <w:rFonts w:ascii="Times New Roman" w:hAnsi="Times New Roman" w:hint="default"/>
          <w:sz w:val="24"/>
          <w:szCs w:val="24"/>
        </w:rPr>
        <w:t>otraví</w:t>
      </w:r>
      <w:r w:rsidRPr="00507F29">
        <w:rPr>
          <w:rFonts w:ascii="Times New Roman" w:hAnsi="Times New Roman" w:hint="default"/>
          <w:sz w:val="24"/>
          <w:szCs w:val="24"/>
        </w:rPr>
        <w:t>n mu uloží</w:t>
      </w:r>
      <w:r w:rsidRPr="00507F29">
        <w:rPr>
          <w:rFonts w:ascii="Times New Roman" w:hAnsi="Times New Roman" w:hint="default"/>
          <w:sz w:val="24"/>
          <w:szCs w:val="24"/>
        </w:rPr>
        <w:t xml:space="preserve"> pokutu podľ</w:t>
      </w:r>
      <w:r w:rsidRPr="00507F29">
        <w:rPr>
          <w:rFonts w:ascii="Times New Roman" w:hAnsi="Times New Roman" w:hint="default"/>
          <w:sz w:val="24"/>
          <w:szCs w:val="24"/>
        </w:rPr>
        <w:t>a odsekov 1 až</w:t>
      </w:r>
      <w:r w:rsidRPr="00507F29">
        <w:rPr>
          <w:rFonts w:ascii="Times New Roman" w:hAnsi="Times New Roman" w:hint="default"/>
          <w:sz w:val="24"/>
          <w:szCs w:val="24"/>
        </w:rPr>
        <w:t xml:space="preserve"> 4.</w:t>
      </w:r>
    </w:p>
    <w:p w:rsidR="00507F29" w:rsidRPr="00507F29" w:rsidP="00507F29">
      <w:pPr>
        <w:widowControl w:val="0"/>
        <w:shd w:val="clear" w:color="auto" w:fill="FFFFFF"/>
        <w:bidi w:val="0"/>
        <w:spacing w:line="231" w:lineRule="atLeast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(15) Ak bol prevá</w:t>
      </w:r>
      <w:r w:rsidRPr="00507F29">
        <w:rPr>
          <w:rFonts w:ascii="Times New Roman" w:hAnsi="Times New Roman" w:hint="default"/>
          <w:sz w:val="24"/>
          <w:szCs w:val="24"/>
        </w:rPr>
        <w:t>dzkovateľ</w:t>
      </w:r>
      <w:r w:rsidRPr="00507F29">
        <w:rPr>
          <w:rFonts w:ascii="Times New Roman" w:hAnsi="Times New Roman" w:hint="default"/>
          <w:sz w:val="24"/>
          <w:szCs w:val="24"/>
        </w:rPr>
        <w:t xml:space="preserve"> potraviná</w:t>
      </w:r>
      <w:r w:rsidRPr="00507F29">
        <w:rPr>
          <w:rFonts w:ascii="Times New Roman" w:hAnsi="Times New Roman" w:hint="default"/>
          <w:sz w:val="24"/>
          <w:szCs w:val="24"/>
        </w:rPr>
        <w:t>rskeho podniku za konanie uvedené</w:t>
      </w:r>
      <w:r w:rsidRPr="00507F29">
        <w:rPr>
          <w:rFonts w:ascii="Times New Roman" w:hAnsi="Times New Roman" w:hint="default"/>
          <w:sz w:val="24"/>
          <w:szCs w:val="24"/>
        </w:rPr>
        <w:t xml:space="preserve"> v odsekoch 1 až</w:t>
      </w:r>
      <w:r w:rsidRPr="00507F29">
        <w:rPr>
          <w:rFonts w:ascii="Times New Roman" w:hAnsi="Times New Roman" w:hint="default"/>
          <w:sz w:val="24"/>
          <w:szCs w:val="24"/>
        </w:rPr>
        <w:t xml:space="preserve"> 4 postihnutý</w:t>
      </w:r>
      <w:r w:rsidRPr="00507F29">
        <w:rPr>
          <w:rFonts w:ascii="Times New Roman" w:hAnsi="Times New Roman" w:hint="default"/>
          <w:sz w:val="24"/>
          <w:szCs w:val="24"/>
        </w:rPr>
        <w:t xml:space="preserve"> podľ</w:t>
      </w:r>
      <w:r w:rsidRPr="00507F29">
        <w:rPr>
          <w:rFonts w:ascii="Times New Roman" w:hAnsi="Times New Roman" w:hint="default"/>
          <w:sz w:val="24"/>
          <w:szCs w:val="24"/>
        </w:rPr>
        <w:t>a iné</w:t>
      </w:r>
      <w:r w:rsidRPr="00507F29">
        <w:rPr>
          <w:rFonts w:ascii="Times New Roman" w:hAnsi="Times New Roman" w:hint="default"/>
          <w:sz w:val="24"/>
          <w:szCs w:val="24"/>
        </w:rPr>
        <w:t>ho predpisu, nemôž</w:t>
      </w:r>
      <w:r w:rsidRPr="00507F29">
        <w:rPr>
          <w:rFonts w:ascii="Times New Roman" w:hAnsi="Times New Roman" w:hint="default"/>
          <w:sz w:val="24"/>
          <w:szCs w:val="24"/>
        </w:rPr>
        <w:t>e mu orgá</w:t>
      </w:r>
      <w:r w:rsidRPr="00507F29">
        <w:rPr>
          <w:rFonts w:ascii="Times New Roman" w:hAnsi="Times New Roman" w:hint="default"/>
          <w:sz w:val="24"/>
          <w:szCs w:val="24"/>
        </w:rPr>
        <w:t>n ú</w:t>
      </w:r>
      <w:r w:rsidRPr="00507F29">
        <w:rPr>
          <w:rFonts w:ascii="Times New Roman" w:hAnsi="Times New Roman" w:hint="default"/>
          <w:sz w:val="24"/>
          <w:szCs w:val="24"/>
        </w:rPr>
        <w:t>radnej kontroly potraví</w:t>
      </w:r>
      <w:r w:rsidRPr="00507F29">
        <w:rPr>
          <w:rFonts w:ascii="Times New Roman" w:hAnsi="Times New Roman" w:hint="default"/>
          <w:sz w:val="24"/>
          <w:szCs w:val="24"/>
        </w:rPr>
        <w:t>n ulož</w:t>
      </w:r>
      <w:r w:rsidRPr="00507F29">
        <w:rPr>
          <w:rFonts w:ascii="Times New Roman" w:hAnsi="Times New Roman" w:hint="default"/>
          <w:sz w:val="24"/>
          <w:szCs w:val="24"/>
        </w:rPr>
        <w:t>iť</w:t>
      </w:r>
      <w:r w:rsidRPr="00507F29">
        <w:rPr>
          <w:rFonts w:ascii="Times New Roman" w:hAnsi="Times New Roman" w:hint="default"/>
          <w:sz w:val="24"/>
          <w:szCs w:val="24"/>
        </w:rPr>
        <w:t xml:space="preserve"> pokutu podľ</w:t>
      </w:r>
      <w:r w:rsidRPr="00507F29">
        <w:rPr>
          <w:rFonts w:ascii="Times New Roman" w:hAnsi="Times New Roman" w:hint="default"/>
          <w:sz w:val="24"/>
          <w:szCs w:val="24"/>
        </w:rPr>
        <w:t>a tohto zá</w:t>
      </w:r>
      <w:r w:rsidRPr="00507F29">
        <w:rPr>
          <w:rFonts w:ascii="Times New Roman" w:hAnsi="Times New Roman" w:hint="default"/>
          <w:sz w:val="24"/>
          <w:szCs w:val="24"/>
        </w:rPr>
        <w:t>kona.“.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§</w:t>
      </w:r>
      <w:r w:rsidRPr="00507F29">
        <w:rPr>
          <w:rFonts w:hint="default"/>
        </w:rPr>
        <w:t xml:space="preserve"> 29 ods. 1</w:t>
      </w:r>
      <w:r w:rsidRPr="00507F29">
        <w:rPr>
          <w:rFonts w:hint="default"/>
        </w:rPr>
        <w:t xml:space="preserve"> sa dopĺň</w:t>
      </w:r>
      <w:r w:rsidRPr="00507F29">
        <w:rPr>
          <w:rFonts w:hint="default"/>
        </w:rPr>
        <w:t>a pí</w:t>
      </w:r>
      <w:r w:rsidRPr="00507F29">
        <w:rPr>
          <w:rFonts w:hint="default"/>
        </w:rPr>
        <w:t>smenom e), ktoré</w:t>
      </w:r>
      <w:r w:rsidRPr="00507F29">
        <w:rPr>
          <w:rFonts w:hint="default"/>
        </w:rPr>
        <w:t xml:space="preserve"> znie:</w:t>
      </w:r>
    </w:p>
    <w:p w:rsidR="00507F29" w:rsidRPr="00507F29" w:rsidP="00507F29">
      <w:pPr>
        <w:pStyle w:val="ListParagraph"/>
        <w:keepNext w:val="0"/>
        <w:widowControl w:val="0"/>
        <w:bidi w:val="0"/>
        <w:spacing w:before="120" w:after="120"/>
        <w:ind w:left="714" w:hanging="357"/>
        <w:contextualSpacing w:val="0"/>
        <w:rPr>
          <w:rFonts w:hint="default"/>
        </w:rPr>
      </w:pPr>
      <w:r w:rsidRPr="00507F29">
        <w:rPr>
          <w:rFonts w:hint="default"/>
        </w:rPr>
        <w:t>„</w:t>
      </w:r>
      <w:r w:rsidRPr="00507F29">
        <w:rPr>
          <w:rFonts w:hint="default"/>
        </w:rPr>
        <w:t>e) umiestni na trh potraviny nesprá</w:t>
      </w:r>
      <w:r w:rsidRPr="00507F29">
        <w:rPr>
          <w:rFonts w:hint="default"/>
        </w:rPr>
        <w:t>vne označ</w:t>
      </w:r>
      <w:r w:rsidRPr="00507F29">
        <w:rPr>
          <w:rFonts w:hint="default"/>
        </w:rPr>
        <w:t>ené</w:t>
      </w:r>
      <w:r w:rsidRPr="00507F29">
        <w:rPr>
          <w:rFonts w:hint="default"/>
        </w:rPr>
        <w:t>, neoznač</w:t>
      </w:r>
      <w:r w:rsidRPr="00507F29">
        <w:rPr>
          <w:rFonts w:hint="default"/>
        </w:rPr>
        <w:t>ené</w:t>
      </w:r>
      <w:r w:rsidRPr="00507F29">
        <w:rPr>
          <w:rFonts w:hint="default"/>
        </w:rPr>
        <w:t>, klamlivo označ</w:t>
      </w:r>
      <w:r w:rsidRPr="00507F29">
        <w:rPr>
          <w:rFonts w:hint="default"/>
        </w:rPr>
        <w:t>ené</w:t>
      </w:r>
      <w:r w:rsidRPr="00507F29">
        <w:rPr>
          <w:rFonts w:hint="default"/>
        </w:rPr>
        <w:t xml:space="preserve"> alebo ich ponú</w:t>
      </w:r>
      <w:r w:rsidRPr="00507F29">
        <w:rPr>
          <w:rFonts w:hint="default"/>
        </w:rPr>
        <w:t>ka na spotrebu klamlivý</w:t>
      </w:r>
      <w:r w:rsidRPr="00507F29">
        <w:rPr>
          <w:rFonts w:hint="default"/>
        </w:rPr>
        <w:t>m spô</w:t>
      </w:r>
      <w:r w:rsidRPr="00507F29">
        <w:rPr>
          <w:rFonts w:hint="default"/>
        </w:rPr>
        <w:t>sobom.“.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V §</w:t>
      </w:r>
      <w:r w:rsidRPr="00507F29">
        <w:rPr>
          <w:rFonts w:hint="default"/>
        </w:rPr>
        <w:t xml:space="preserve"> 31 ods. 2 sa slová</w:t>
      </w:r>
      <w:r w:rsidRPr="00507F29">
        <w:rPr>
          <w:rFonts w:hint="default"/>
        </w:rPr>
        <w:t xml:space="preserve"> „§</w:t>
      </w:r>
      <w:r w:rsidRPr="00507F29">
        <w:rPr>
          <w:rFonts w:hint="default"/>
        </w:rPr>
        <w:t xml:space="preserve"> 20 ods. 9 a </w:t>
      </w:r>
      <w:r w:rsidRPr="00507F29">
        <w:rPr>
          <w:rFonts w:hint="default"/>
        </w:rPr>
        <w:t>12“</w:t>
      </w:r>
      <w:r w:rsidRPr="00507F29">
        <w:rPr>
          <w:rFonts w:hint="default"/>
        </w:rPr>
        <w:t xml:space="preserve"> nahrá</w:t>
      </w:r>
      <w:r w:rsidRPr="00507F29">
        <w:rPr>
          <w:rFonts w:hint="default"/>
        </w:rPr>
        <w:t>dzajú</w:t>
      </w:r>
      <w:r w:rsidRPr="00507F29">
        <w:rPr>
          <w:rFonts w:hint="default"/>
        </w:rPr>
        <w:t xml:space="preserve"> slovami „§</w:t>
      </w:r>
      <w:r w:rsidRPr="00507F29">
        <w:rPr>
          <w:rFonts w:hint="default"/>
        </w:rPr>
        <w:t xml:space="preserve"> 20 ods. 4, 9, 12 a </w:t>
      </w:r>
      <w:r w:rsidRPr="00507F29">
        <w:rPr>
          <w:rFonts w:hint="default"/>
        </w:rPr>
        <w:t>§</w:t>
      </w:r>
      <w:r w:rsidRPr="00507F29">
        <w:rPr>
          <w:rFonts w:hint="default"/>
        </w:rPr>
        <w:t xml:space="preserve"> </w:t>
      </w:r>
      <w:r w:rsidRPr="00507F29">
        <w:rPr>
          <w:rFonts w:hint="default"/>
        </w:rPr>
        <w:t>20a“.</w:t>
      </w:r>
    </w:p>
    <w:p w:rsidR="00507F29" w:rsidRPr="00507F29" w:rsidP="00507F29">
      <w:pPr>
        <w:pStyle w:val="ListParagraph"/>
        <w:keepNext w:val="0"/>
        <w:widowControl w:val="0"/>
        <w:numPr>
          <w:numId w:val="1"/>
        </w:numPr>
        <w:bidi w:val="0"/>
        <w:spacing w:before="120" w:after="120"/>
        <w:ind w:left="357" w:hanging="357"/>
        <w:contextualSpacing w:val="0"/>
        <w:rPr>
          <w:rFonts w:hint="default"/>
        </w:rPr>
      </w:pPr>
      <w:r w:rsidRPr="00507F29">
        <w:rPr>
          <w:rFonts w:hint="default"/>
        </w:rPr>
        <w:t>Za §</w:t>
      </w:r>
      <w:r w:rsidRPr="00507F29">
        <w:rPr>
          <w:rFonts w:hint="default"/>
        </w:rPr>
        <w:t xml:space="preserve"> 31ad sa vkladá</w:t>
      </w:r>
      <w:r w:rsidRPr="00507F29">
        <w:rPr>
          <w:rFonts w:hint="default"/>
        </w:rPr>
        <w:t xml:space="preserve"> §</w:t>
      </w:r>
      <w:r w:rsidRPr="00507F29">
        <w:rPr>
          <w:rFonts w:hint="default"/>
        </w:rPr>
        <w:t xml:space="preserve"> 31ae, ktorý</w:t>
      </w:r>
      <w:r w:rsidRPr="00507F29">
        <w:rPr>
          <w:rFonts w:hint="default"/>
        </w:rPr>
        <w:t xml:space="preserve"> vrá</w:t>
      </w:r>
      <w:r w:rsidRPr="00507F29">
        <w:rPr>
          <w:rFonts w:hint="default"/>
        </w:rPr>
        <w:t>tane nadpisu znie:</w:t>
      </w:r>
    </w:p>
    <w:p w:rsidR="00507F29" w:rsidRPr="00507F29" w:rsidP="00507F29">
      <w:pPr>
        <w:widowControl w:val="0"/>
        <w:bidi w:val="0"/>
        <w:spacing w:before="120" w:after="120"/>
        <w:ind w:left="357"/>
        <w:jc w:val="center"/>
        <w:rPr>
          <w:rFonts w:ascii="Times New Roman" w:hAnsi="Times New Roman" w:hint="default"/>
          <w:b/>
          <w:sz w:val="24"/>
          <w:szCs w:val="24"/>
        </w:rPr>
      </w:pPr>
      <w:r w:rsidRPr="00507F29">
        <w:rPr>
          <w:rFonts w:ascii="Times New Roman" w:hAnsi="Times New Roman" w:hint="default"/>
          <w:b/>
          <w:sz w:val="24"/>
          <w:szCs w:val="24"/>
        </w:rPr>
        <w:t>„§</w:t>
      </w:r>
      <w:r w:rsidRPr="00507F29">
        <w:rPr>
          <w:rFonts w:ascii="Times New Roman" w:hAnsi="Times New Roman" w:hint="default"/>
          <w:b/>
          <w:sz w:val="24"/>
          <w:szCs w:val="24"/>
        </w:rPr>
        <w:t xml:space="preserve"> 31ae</w:t>
      </w:r>
    </w:p>
    <w:p w:rsidR="00507F29" w:rsidRPr="00507F29" w:rsidP="00507F29">
      <w:pPr>
        <w:widowControl w:val="0"/>
        <w:bidi w:val="0"/>
        <w:spacing w:before="120" w:after="120"/>
        <w:ind w:left="357"/>
        <w:jc w:val="center"/>
        <w:rPr>
          <w:rFonts w:ascii="Times New Roman" w:hAnsi="Times New Roman" w:hint="default"/>
          <w:b/>
          <w:sz w:val="24"/>
          <w:szCs w:val="24"/>
        </w:rPr>
      </w:pPr>
      <w:r w:rsidRPr="00507F29">
        <w:rPr>
          <w:rFonts w:ascii="Times New Roman" w:hAnsi="Times New Roman" w:hint="default"/>
          <w:b/>
          <w:sz w:val="24"/>
          <w:szCs w:val="24"/>
        </w:rPr>
        <w:t>Prechodné</w:t>
      </w:r>
      <w:r w:rsidRPr="00507F29">
        <w:rPr>
          <w:rFonts w:ascii="Times New Roman" w:hAnsi="Times New Roman" w:hint="default"/>
          <w:b/>
          <w:sz w:val="24"/>
          <w:szCs w:val="24"/>
        </w:rPr>
        <w:t xml:space="preserve"> ustanovenie k </w:t>
      </w:r>
      <w:r w:rsidRPr="00507F29">
        <w:rPr>
          <w:rFonts w:ascii="Times New Roman" w:hAnsi="Times New Roman" w:hint="default"/>
          <w:b/>
          <w:sz w:val="24"/>
          <w:szCs w:val="24"/>
        </w:rPr>
        <w:t>ú</w:t>
      </w:r>
      <w:r w:rsidRPr="00507F29">
        <w:rPr>
          <w:rFonts w:ascii="Times New Roman" w:hAnsi="Times New Roman" w:hint="default"/>
          <w:b/>
          <w:sz w:val="24"/>
          <w:szCs w:val="24"/>
        </w:rPr>
        <w:t>pravá</w:t>
      </w:r>
      <w:r w:rsidRPr="00507F29">
        <w:rPr>
          <w:rFonts w:ascii="Times New Roman" w:hAnsi="Times New Roman" w:hint="default"/>
          <w:b/>
          <w:sz w:val="24"/>
          <w:szCs w:val="24"/>
        </w:rPr>
        <w:t>m úč</w:t>
      </w:r>
      <w:r w:rsidRPr="00507F29">
        <w:rPr>
          <w:rFonts w:ascii="Times New Roman" w:hAnsi="Times New Roman" w:hint="default"/>
          <w:b/>
          <w:sz w:val="24"/>
          <w:szCs w:val="24"/>
        </w:rPr>
        <w:t>inný</w:t>
      </w:r>
      <w:r w:rsidRPr="00507F29">
        <w:rPr>
          <w:rFonts w:ascii="Times New Roman" w:hAnsi="Times New Roman" w:hint="default"/>
          <w:b/>
          <w:sz w:val="24"/>
          <w:szCs w:val="24"/>
        </w:rPr>
        <w:t>m od 1. januá</w:t>
      </w:r>
      <w:r w:rsidRPr="00507F29">
        <w:rPr>
          <w:rFonts w:ascii="Times New Roman" w:hAnsi="Times New Roman" w:hint="default"/>
          <w:b/>
          <w:sz w:val="24"/>
          <w:szCs w:val="24"/>
        </w:rPr>
        <w:t>ra 2017</w:t>
      </w:r>
    </w:p>
    <w:p w:rsidR="00507F29" w:rsidRPr="00507F29" w:rsidP="00507F29">
      <w:pPr>
        <w:widowControl w:val="0"/>
        <w:bidi w:val="0"/>
        <w:spacing w:before="120" w:after="120"/>
        <w:ind w:left="357" w:firstLine="709"/>
        <w:rPr>
          <w:rFonts w:ascii="Times New Roman" w:hAnsi="Times New Roman"/>
          <w:sz w:val="24"/>
          <w:szCs w:val="24"/>
        </w:rPr>
      </w:pPr>
    </w:p>
    <w:p w:rsidR="00507F29" w:rsidRPr="00507F29" w:rsidP="00507F29">
      <w:pPr>
        <w:widowControl w:val="0"/>
        <w:bidi w:val="0"/>
        <w:spacing w:before="120" w:after="120"/>
        <w:ind w:left="357" w:firstLine="709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 xml:space="preserve"> Konania podľ</w:t>
      </w:r>
      <w:r w:rsidRPr="00507F29">
        <w:rPr>
          <w:rFonts w:ascii="Times New Roman" w:hAnsi="Times New Roman" w:hint="default"/>
          <w:sz w:val="24"/>
          <w:szCs w:val="24"/>
        </w:rPr>
        <w:t>a §</w:t>
      </w:r>
      <w:r w:rsidRPr="00507F29">
        <w:rPr>
          <w:rFonts w:ascii="Times New Roman" w:hAnsi="Times New Roman" w:hint="default"/>
          <w:sz w:val="24"/>
          <w:szCs w:val="24"/>
        </w:rPr>
        <w:t xml:space="preserve"> 23 ods. 12 a §</w:t>
      </w:r>
      <w:r w:rsidRPr="00507F29">
        <w:rPr>
          <w:rFonts w:ascii="Times New Roman" w:hAnsi="Times New Roman" w:hint="default"/>
          <w:sz w:val="24"/>
          <w:szCs w:val="24"/>
        </w:rPr>
        <w:t xml:space="preserve"> 28 ods. 16 doterajš</w:t>
      </w:r>
      <w:r w:rsidRPr="00507F29">
        <w:rPr>
          <w:rFonts w:ascii="Times New Roman" w:hAnsi="Times New Roman" w:hint="default"/>
          <w:sz w:val="24"/>
          <w:szCs w:val="24"/>
        </w:rPr>
        <w:t>ieho zá</w:t>
      </w:r>
      <w:r w:rsidRPr="00507F29">
        <w:rPr>
          <w:rFonts w:ascii="Times New Roman" w:hAnsi="Times New Roman" w:hint="default"/>
          <w:sz w:val="24"/>
          <w:szCs w:val="24"/>
        </w:rPr>
        <w:t>kona, ktoré</w:t>
      </w:r>
      <w:r w:rsidRPr="00507F29">
        <w:rPr>
          <w:rFonts w:ascii="Times New Roman" w:hAnsi="Times New Roman" w:hint="default"/>
          <w:sz w:val="24"/>
          <w:szCs w:val="24"/>
        </w:rPr>
        <w:t xml:space="preserve"> sú</w:t>
      </w:r>
      <w:r w:rsidRPr="00507F29">
        <w:rPr>
          <w:rFonts w:ascii="Times New Roman" w:hAnsi="Times New Roman" w:hint="default"/>
          <w:sz w:val="24"/>
          <w:szCs w:val="24"/>
        </w:rPr>
        <w:t xml:space="preserve"> zač</w:t>
      </w:r>
      <w:r w:rsidRPr="00507F29">
        <w:rPr>
          <w:rFonts w:ascii="Times New Roman" w:hAnsi="Times New Roman" w:hint="default"/>
          <w:sz w:val="24"/>
          <w:szCs w:val="24"/>
        </w:rPr>
        <w:t>até</w:t>
      </w:r>
      <w:r w:rsidRPr="00507F29">
        <w:rPr>
          <w:rFonts w:ascii="Times New Roman" w:hAnsi="Times New Roman" w:hint="default"/>
          <w:sz w:val="24"/>
          <w:szCs w:val="24"/>
        </w:rPr>
        <w:t xml:space="preserve"> a </w:t>
      </w:r>
      <w:r w:rsidRPr="00507F29">
        <w:rPr>
          <w:rFonts w:ascii="Times New Roman" w:hAnsi="Times New Roman" w:hint="default"/>
          <w:sz w:val="24"/>
          <w:szCs w:val="24"/>
        </w:rPr>
        <w:t>prá</w:t>
      </w:r>
      <w:r w:rsidRPr="00507F29">
        <w:rPr>
          <w:rFonts w:ascii="Times New Roman" w:hAnsi="Times New Roman" w:hint="default"/>
          <w:sz w:val="24"/>
          <w:szCs w:val="24"/>
        </w:rPr>
        <w:t>voplatne neskonč</w:t>
      </w:r>
      <w:r w:rsidRPr="00507F29">
        <w:rPr>
          <w:rFonts w:ascii="Times New Roman" w:hAnsi="Times New Roman" w:hint="default"/>
          <w:sz w:val="24"/>
          <w:szCs w:val="24"/>
        </w:rPr>
        <w:t>ené</w:t>
      </w:r>
      <w:r w:rsidRPr="00507F29">
        <w:rPr>
          <w:rFonts w:ascii="Times New Roman" w:hAnsi="Times New Roman" w:hint="default"/>
          <w:sz w:val="24"/>
          <w:szCs w:val="24"/>
        </w:rPr>
        <w:t xml:space="preserve"> do 31. decembra 2016,</w:t>
      </w:r>
      <w:r w:rsidRPr="00507F29">
        <w:rPr>
          <w:rFonts w:ascii="Times New Roman" w:hAnsi="Times New Roman" w:hint="default"/>
          <w:sz w:val="24"/>
          <w:szCs w:val="24"/>
        </w:rPr>
        <w:t xml:space="preserve"> sa zastavujú.“.</w:t>
      </w:r>
    </w:p>
    <w:p w:rsidR="00507F29" w:rsidRPr="00507F29" w:rsidP="00507F29">
      <w:pPr>
        <w:pStyle w:val="Heading1"/>
        <w:keepNext w:val="0"/>
        <w:keepLines w:val="0"/>
        <w:widowControl w:val="0"/>
        <w:bidi w:val="0"/>
        <w:rPr>
          <w:rFonts w:ascii="Times New Roman" w:hAnsi="Times New Roman"/>
          <w:szCs w:val="24"/>
        </w:rPr>
      </w:pPr>
      <w:r w:rsidRPr="00507F29">
        <w:rPr>
          <w:rFonts w:ascii="Times New Roman" w:hAnsi="Times New Roman"/>
          <w:szCs w:val="24"/>
        </w:rPr>
        <w:t>Čl. II</w:t>
      </w:r>
    </w:p>
    <w:p w:rsidR="00507F29" w:rsidRPr="00507F29" w:rsidP="00507F29">
      <w:pPr>
        <w:pStyle w:val="odsek"/>
        <w:keepNext w:val="0"/>
        <w:keepLines w:val="0"/>
        <w:widowControl w:val="0"/>
        <w:bidi w:val="0"/>
        <w:rPr>
          <w:rFonts w:ascii="Times New Roman" w:hAnsi="Times New Roman" w:cs="Times New Roman"/>
          <w:szCs w:val="24"/>
        </w:rPr>
      </w:pPr>
      <w:r w:rsidRPr="00507F29">
        <w:rPr>
          <w:rFonts w:ascii="Times New Roman" w:hAnsi="Times New Roman" w:cs="Times New Roman"/>
          <w:szCs w:val="24"/>
        </w:rPr>
        <w:t>Zákon č. 39/2007 Z. z. o veterinárnej starostlivosti v znení zákona č. 99/2008 Z. z., zákona č. 274/2009 Z. z., zákona č. 299/2009 Z. z., zákona č. 391/2009 Z. z., zákona č. 342/2011 Z. z., zákona č. 242/2012 Z. z., zákona č. 42/2013 Z. z., zákona č. 145/2013 Z. z., zákona č. 387/2013 Z. z., zákona č. 101/2014 Z. z. a zákona č. 204/2014 Z. z. sa mení a dopĺňa takto:</w:t>
      </w:r>
    </w:p>
    <w:p w:rsidR="00507F29" w:rsidRPr="00507F29" w:rsidP="00507F29">
      <w:pPr>
        <w:pStyle w:val="odsek"/>
        <w:keepNext w:val="0"/>
        <w:keepLines w:val="0"/>
        <w:widowControl w:val="0"/>
        <w:numPr>
          <w:numId w:val="5"/>
        </w:numPr>
        <w:bidi w:val="0"/>
        <w:rPr>
          <w:rFonts w:ascii="Times New Roman" w:hAnsi="Times New Roman" w:cs="Times New Roman"/>
          <w:szCs w:val="24"/>
        </w:rPr>
      </w:pPr>
      <w:r w:rsidRPr="00507F29">
        <w:rPr>
          <w:rFonts w:ascii="Times New Roman" w:hAnsi="Times New Roman" w:cs="Times New Roman"/>
          <w:szCs w:val="24"/>
        </w:rPr>
        <w:t>V § 19  sa odsek 2 dopĺňa písmenom e), ktoré znie:</w:t>
      </w:r>
    </w:p>
    <w:p w:rsidR="00507F29" w:rsidRPr="00507F29" w:rsidP="00507F29">
      <w:pPr>
        <w:pStyle w:val="odsek"/>
        <w:keepNext w:val="0"/>
        <w:keepLines w:val="0"/>
        <w:widowControl w:val="0"/>
        <w:bidi w:val="0"/>
        <w:ind w:left="720" w:firstLine="0"/>
        <w:rPr>
          <w:rFonts w:ascii="Times New Roman" w:hAnsi="Times New Roman" w:cs="Times New Roman"/>
          <w:szCs w:val="24"/>
        </w:rPr>
      </w:pPr>
      <w:r w:rsidRPr="00507F29">
        <w:rPr>
          <w:rFonts w:ascii="Times New Roman" w:hAnsi="Times New Roman" w:cs="Times New Roman"/>
          <w:szCs w:val="24"/>
        </w:rPr>
        <w:t>„e) identifikáciu vlastníka alebo držiteľa hospodárskeho zvieraťa, a to identifikačným číslom organizácie, ak ide o právnickú osobu alebo fyzickú osobu – podnikateľa, a rodným číslom, ak ide o  fyzickú osobu.“.</w:t>
      </w:r>
    </w:p>
    <w:p w:rsidR="00507F29" w:rsidRPr="00507F29" w:rsidP="00507F29">
      <w:pPr>
        <w:pStyle w:val="odsek"/>
        <w:keepNext w:val="0"/>
        <w:keepLines w:val="0"/>
        <w:widowControl w:val="0"/>
        <w:numPr>
          <w:numId w:val="5"/>
        </w:numPr>
        <w:bidi w:val="0"/>
        <w:rPr>
          <w:rFonts w:ascii="Times New Roman" w:hAnsi="Times New Roman" w:cs="Times New Roman"/>
          <w:szCs w:val="24"/>
        </w:rPr>
      </w:pPr>
      <w:r w:rsidRPr="00507F29">
        <w:rPr>
          <w:rFonts w:ascii="Times New Roman" w:hAnsi="Times New Roman" w:cs="Times New Roman"/>
          <w:szCs w:val="24"/>
        </w:rPr>
        <w:t>§ 22 ods. 4 sa dopĺňa písmenom h), ktoré znie:</w:t>
      </w:r>
    </w:p>
    <w:p w:rsidR="00507F29" w:rsidRPr="00507F29" w:rsidP="00507F29">
      <w:pPr>
        <w:pStyle w:val="odsek"/>
        <w:keepNext w:val="0"/>
        <w:keepLines w:val="0"/>
        <w:widowControl w:val="0"/>
        <w:bidi w:val="0"/>
        <w:ind w:left="720" w:firstLine="0"/>
        <w:rPr>
          <w:rFonts w:ascii="Times New Roman" w:hAnsi="Times New Roman" w:cs="Times New Roman"/>
          <w:szCs w:val="24"/>
        </w:rPr>
      </w:pPr>
      <w:r w:rsidRPr="00507F29">
        <w:rPr>
          <w:rFonts w:ascii="Times New Roman" w:hAnsi="Times New Roman" w:cs="Times New Roman"/>
          <w:szCs w:val="24"/>
        </w:rPr>
        <w:t xml:space="preserve">„h) usmrtenie inváznych nepôvodných druhov zvierat podľa osobitného predpisu </w:t>
      </w:r>
      <w:r w:rsidR="00637C55">
        <w:rPr>
          <w:rFonts w:ascii="Times New Roman" w:hAnsi="Times New Roman" w:cs="Times New Roman"/>
          <w:szCs w:val="24"/>
          <w:vertAlign w:val="superscript"/>
        </w:rPr>
        <w:t>106a</w:t>
      </w:r>
      <w:r w:rsidR="00637C55">
        <w:rPr>
          <w:rFonts w:ascii="Times New Roman" w:hAnsi="Times New Roman" w:cs="Times New Roman"/>
          <w:szCs w:val="24"/>
        </w:rPr>
        <w:t>)</w:t>
      </w:r>
      <w:r w:rsidRPr="00507F29">
        <w:rPr>
          <w:rFonts w:ascii="Times New Roman" w:hAnsi="Times New Roman" w:cs="Times New Roman"/>
          <w:szCs w:val="24"/>
        </w:rPr>
        <w:t>.“.</w:t>
      </w:r>
    </w:p>
    <w:p w:rsidR="00507F29" w:rsidRPr="00507F29" w:rsidP="00507F29">
      <w:pPr>
        <w:pStyle w:val="odsek"/>
        <w:keepNext w:val="0"/>
        <w:keepLines w:val="0"/>
        <w:widowControl w:val="0"/>
        <w:bidi w:val="0"/>
        <w:ind w:left="720" w:firstLine="0"/>
        <w:rPr>
          <w:rFonts w:ascii="Times New Roman" w:hAnsi="Times New Roman" w:cs="Times New Roman"/>
          <w:szCs w:val="24"/>
        </w:rPr>
      </w:pPr>
      <w:r w:rsidRPr="00507F29">
        <w:rPr>
          <w:rFonts w:ascii="Times New Roman" w:hAnsi="Times New Roman" w:cs="Times New Roman"/>
          <w:szCs w:val="24"/>
        </w:rPr>
        <w:t>Po</w:t>
      </w:r>
      <w:r w:rsidR="00637C55">
        <w:rPr>
          <w:rFonts w:ascii="Times New Roman" w:hAnsi="Times New Roman" w:cs="Times New Roman"/>
          <w:szCs w:val="24"/>
        </w:rPr>
        <w:t>známka pod čiarou k odkazu 106a</w:t>
      </w:r>
      <w:r w:rsidRPr="00507F29">
        <w:rPr>
          <w:rFonts w:ascii="Times New Roman" w:hAnsi="Times New Roman" w:cs="Times New Roman"/>
          <w:szCs w:val="24"/>
        </w:rPr>
        <w:t xml:space="preserve"> znie:</w:t>
      </w:r>
    </w:p>
    <w:p w:rsidR="00507F29" w:rsidRPr="00507F29" w:rsidP="00507F29">
      <w:pPr>
        <w:pStyle w:val="Default"/>
        <w:widowControl w:val="0"/>
        <w:bidi w:val="0"/>
        <w:ind w:left="720"/>
        <w:jc w:val="both"/>
        <w:rPr>
          <w:rFonts w:ascii="Times New Roman" w:hAnsi="Times New Roman" w:cs="Times New Roman"/>
        </w:rPr>
      </w:pPr>
      <w:r w:rsidRPr="00507F29">
        <w:rPr>
          <w:rFonts w:ascii="Times New Roman" w:hAnsi="Times New Roman" w:cs="Times New Roman" w:hint="default"/>
        </w:rPr>
        <w:t>„</w:t>
      </w:r>
      <w:r w:rsidRPr="00637C55">
        <w:rPr>
          <w:rFonts w:ascii="Times New Roman" w:hAnsi="Times New Roman" w:cs="Times New Roman"/>
          <w:vertAlign w:val="superscript"/>
        </w:rPr>
        <w:t>106a</w:t>
      </w:r>
      <w:r w:rsidRPr="00507F29">
        <w:rPr>
          <w:rFonts w:ascii="Times New Roman" w:hAnsi="Times New Roman" w:cs="Times New Roman" w:hint="default"/>
        </w:rPr>
        <w:t>) Zá</w:t>
      </w:r>
      <w:r w:rsidRPr="00507F29">
        <w:rPr>
          <w:rFonts w:ascii="Times New Roman" w:hAnsi="Times New Roman" w:cs="Times New Roman" w:hint="default"/>
        </w:rPr>
        <w:t>kon č</w:t>
      </w:r>
      <w:r w:rsidRPr="00507F29">
        <w:rPr>
          <w:rFonts w:ascii="Times New Roman" w:hAnsi="Times New Roman" w:cs="Times New Roman" w:hint="default"/>
        </w:rPr>
        <w:t xml:space="preserve">. .../2017 Z. z. </w:t>
      </w:r>
      <w:r w:rsidRPr="00507F29">
        <w:rPr>
          <w:rFonts w:ascii="Times New Roman" w:hAnsi="Times New Roman" w:cs="Times New Roman"/>
          <w:bCs/>
          <w:color w:val="auto"/>
        </w:rPr>
        <w:t>o </w:t>
      </w:r>
      <w:r w:rsidRPr="00507F29">
        <w:rPr>
          <w:rFonts w:ascii="Times New Roman" w:hAnsi="Times New Roman" w:cs="Times New Roman" w:hint="default"/>
          <w:bCs/>
          <w:color w:val="auto"/>
        </w:rPr>
        <w:t>prevencii a manaž</w:t>
      </w:r>
      <w:r w:rsidRPr="00507F29">
        <w:rPr>
          <w:rFonts w:ascii="Times New Roman" w:hAnsi="Times New Roman" w:cs="Times New Roman" w:hint="default"/>
          <w:bCs/>
          <w:color w:val="auto"/>
        </w:rPr>
        <w:t>mente introdukcie a ší</w:t>
      </w:r>
      <w:r w:rsidRPr="00507F29">
        <w:rPr>
          <w:rFonts w:ascii="Times New Roman" w:hAnsi="Times New Roman" w:cs="Times New Roman" w:hint="default"/>
          <w:bCs/>
          <w:color w:val="auto"/>
        </w:rPr>
        <w:t>renia invá</w:t>
      </w:r>
      <w:r w:rsidRPr="00507F29">
        <w:rPr>
          <w:rFonts w:ascii="Times New Roman" w:hAnsi="Times New Roman" w:cs="Times New Roman" w:hint="default"/>
          <w:bCs/>
          <w:color w:val="auto"/>
        </w:rPr>
        <w:t>znych nepô</w:t>
      </w:r>
      <w:r w:rsidRPr="00507F29">
        <w:rPr>
          <w:rFonts w:ascii="Times New Roman" w:hAnsi="Times New Roman" w:cs="Times New Roman" w:hint="default"/>
          <w:bCs/>
          <w:color w:val="auto"/>
        </w:rPr>
        <w:t>vodný</w:t>
      </w:r>
      <w:r w:rsidRPr="00507F29">
        <w:rPr>
          <w:rFonts w:ascii="Times New Roman" w:hAnsi="Times New Roman" w:cs="Times New Roman" w:hint="default"/>
          <w:bCs/>
          <w:color w:val="auto"/>
        </w:rPr>
        <w:t>ch druhov a o zmene a </w:t>
      </w:r>
      <w:r w:rsidRPr="00507F29">
        <w:rPr>
          <w:rFonts w:ascii="Times New Roman" w:hAnsi="Times New Roman" w:cs="Times New Roman" w:hint="default"/>
          <w:bCs/>
          <w:color w:val="auto"/>
        </w:rPr>
        <w:t>doplnení</w:t>
      </w:r>
      <w:r w:rsidRPr="00507F29">
        <w:rPr>
          <w:rFonts w:ascii="Times New Roman" w:hAnsi="Times New Roman" w:cs="Times New Roman" w:hint="default"/>
          <w:bCs/>
          <w:color w:val="auto"/>
        </w:rPr>
        <w:t xml:space="preserve"> ni</w:t>
      </w:r>
      <w:r w:rsidRPr="00507F29">
        <w:rPr>
          <w:rFonts w:ascii="Times New Roman" w:hAnsi="Times New Roman" w:cs="Times New Roman" w:hint="default"/>
          <w:bCs/>
          <w:color w:val="auto"/>
        </w:rPr>
        <w:t>ektorý</w:t>
      </w:r>
      <w:r w:rsidRPr="00507F29">
        <w:rPr>
          <w:rFonts w:ascii="Times New Roman" w:hAnsi="Times New Roman" w:cs="Times New Roman" w:hint="default"/>
          <w:bCs/>
          <w:color w:val="auto"/>
        </w:rPr>
        <w:t>ch zá</w:t>
      </w:r>
      <w:r w:rsidRPr="00507F29">
        <w:rPr>
          <w:rFonts w:ascii="Times New Roman" w:hAnsi="Times New Roman" w:cs="Times New Roman" w:hint="default"/>
          <w:bCs/>
          <w:color w:val="auto"/>
        </w:rPr>
        <w:t>konov.“</w:t>
      </w:r>
    </w:p>
    <w:p w:rsidR="00507F29" w:rsidRPr="00507F29" w:rsidP="00507F29">
      <w:pPr>
        <w:pStyle w:val="odsek"/>
        <w:keepNext w:val="0"/>
        <w:keepLines w:val="0"/>
        <w:widowControl w:val="0"/>
        <w:numPr>
          <w:numId w:val="5"/>
        </w:numPr>
        <w:bidi w:val="0"/>
        <w:rPr>
          <w:rFonts w:ascii="Times New Roman" w:hAnsi="Times New Roman" w:cs="Times New Roman"/>
          <w:szCs w:val="24"/>
        </w:rPr>
      </w:pPr>
      <w:r w:rsidRPr="00507F29">
        <w:rPr>
          <w:rFonts w:ascii="Times New Roman" w:hAnsi="Times New Roman" w:cs="Times New Roman"/>
          <w:szCs w:val="24"/>
        </w:rPr>
        <w:t>§ 37 ods. 2 písm. b) sa dopĺňa štvrtým bodom, ktorý znie:</w:t>
      </w:r>
    </w:p>
    <w:p w:rsidR="00507F29" w:rsidRPr="00507F29" w:rsidP="00507F29">
      <w:pPr>
        <w:pStyle w:val="odsek"/>
        <w:keepNext w:val="0"/>
        <w:keepLines w:val="0"/>
        <w:widowControl w:val="0"/>
        <w:bidi w:val="0"/>
        <w:ind w:left="709" w:firstLine="0"/>
        <w:rPr>
          <w:rFonts w:ascii="Times New Roman" w:hAnsi="Times New Roman" w:cs="Times New Roman"/>
          <w:szCs w:val="24"/>
        </w:rPr>
      </w:pPr>
      <w:r w:rsidRPr="00507F29">
        <w:rPr>
          <w:rFonts w:ascii="Times New Roman" w:hAnsi="Times New Roman" w:cs="Times New Roman"/>
          <w:szCs w:val="24"/>
        </w:rPr>
        <w:t>„4. zabezpečiť vlastnú identifikáciu, a to identifikačným číslom organizácie, ak ide o právnickú osobu alebo fyzickú osobu – podnikateľa,  a rodným číslom, ak  ide o fyzickú osobu,“.</w:t>
      </w:r>
    </w:p>
    <w:p w:rsidR="00507F29" w:rsidRPr="00507F29" w:rsidP="00507F29">
      <w:pPr>
        <w:pStyle w:val="odsek"/>
        <w:keepNext w:val="0"/>
        <w:keepLines w:val="0"/>
        <w:widowControl w:val="0"/>
        <w:numPr>
          <w:numId w:val="5"/>
        </w:numPr>
        <w:bidi w:val="0"/>
        <w:rPr>
          <w:rFonts w:ascii="Times New Roman" w:hAnsi="Times New Roman" w:cs="Times New Roman"/>
          <w:szCs w:val="24"/>
        </w:rPr>
      </w:pPr>
      <w:r w:rsidRPr="00507F29">
        <w:rPr>
          <w:rFonts w:ascii="Times New Roman" w:hAnsi="Times New Roman" w:cs="Times New Roman"/>
          <w:szCs w:val="24"/>
        </w:rPr>
        <w:t>V § 54 ods. 14 písmeno b) znie:</w:t>
      </w:r>
    </w:p>
    <w:p w:rsidR="00507F29" w:rsidRPr="00507F29" w:rsidP="00507F29">
      <w:pPr>
        <w:pStyle w:val="odsek"/>
        <w:keepNext w:val="0"/>
        <w:keepLines w:val="0"/>
        <w:widowControl w:val="0"/>
        <w:bidi w:val="0"/>
        <w:ind w:left="720" w:firstLine="0"/>
        <w:rPr>
          <w:rFonts w:ascii="Times New Roman" w:hAnsi="Times New Roman" w:cs="Times New Roman"/>
          <w:szCs w:val="24"/>
        </w:rPr>
      </w:pPr>
      <w:r w:rsidRPr="00507F29">
        <w:rPr>
          <w:rFonts w:ascii="Times New Roman" w:hAnsi="Times New Roman" w:cs="Times New Roman"/>
          <w:szCs w:val="24"/>
        </w:rPr>
        <w:t>„b) rodné číslo.“.</w:t>
      </w:r>
    </w:p>
    <w:p w:rsidR="00507F29" w:rsidRPr="00507F29" w:rsidP="00507F29">
      <w:pPr>
        <w:pStyle w:val="odsek"/>
        <w:keepNext w:val="0"/>
        <w:keepLines w:val="0"/>
        <w:widowControl w:val="0"/>
        <w:numPr>
          <w:numId w:val="5"/>
        </w:numPr>
        <w:bidi w:val="0"/>
        <w:rPr>
          <w:rFonts w:ascii="Times New Roman" w:hAnsi="Times New Roman" w:cs="Times New Roman"/>
          <w:szCs w:val="24"/>
        </w:rPr>
      </w:pPr>
      <w:r w:rsidRPr="00507F29">
        <w:rPr>
          <w:rFonts w:ascii="Times New Roman" w:hAnsi="Times New Roman" w:cs="Times New Roman"/>
          <w:szCs w:val="24"/>
        </w:rPr>
        <w:t>Za § 54e sa vkladá § 54f, ktorý vrátane nadpisu znie:</w:t>
      </w:r>
    </w:p>
    <w:p w:rsidR="00507F29" w:rsidRPr="00507F29" w:rsidP="00507F29">
      <w:pPr>
        <w:pStyle w:val="Heading2"/>
        <w:keepNext w:val="0"/>
        <w:keepLines w:val="0"/>
        <w:widowControl w:val="0"/>
        <w:bidi w:val="0"/>
        <w:rPr>
          <w:rFonts w:ascii="Times New Roman" w:hAnsi="Times New Roman"/>
          <w:szCs w:val="24"/>
        </w:rPr>
      </w:pPr>
      <w:r w:rsidRPr="00507F29">
        <w:rPr>
          <w:rFonts w:ascii="Times New Roman" w:hAnsi="Times New Roman"/>
          <w:szCs w:val="24"/>
        </w:rPr>
        <w:t>„§ 54f</w:t>
      </w:r>
    </w:p>
    <w:p w:rsidR="00507F29" w:rsidRPr="00507F29" w:rsidP="00507F29">
      <w:pPr>
        <w:pStyle w:val="Heading2"/>
        <w:keepNext w:val="0"/>
        <w:keepLines w:val="0"/>
        <w:widowControl w:val="0"/>
        <w:bidi w:val="0"/>
        <w:rPr>
          <w:rFonts w:ascii="Times New Roman" w:hAnsi="Times New Roman"/>
          <w:szCs w:val="24"/>
        </w:rPr>
      </w:pPr>
      <w:r w:rsidRPr="00507F29">
        <w:rPr>
          <w:rFonts w:ascii="Times New Roman" w:hAnsi="Times New Roman"/>
          <w:szCs w:val="24"/>
        </w:rPr>
        <w:t>Prechodné ustanovenie účinné od 1. januára 2017</w:t>
      </w:r>
    </w:p>
    <w:p w:rsidR="00507F29" w:rsidRPr="00507F29" w:rsidP="00507F29">
      <w:pPr>
        <w:pStyle w:val="odsek"/>
        <w:keepNext w:val="0"/>
        <w:keepLines w:val="0"/>
        <w:widowControl w:val="0"/>
        <w:bidi w:val="0"/>
        <w:ind w:left="357"/>
        <w:rPr>
          <w:rFonts w:ascii="Times New Roman" w:hAnsi="Times New Roman" w:cs="Times New Roman"/>
          <w:szCs w:val="24"/>
        </w:rPr>
      </w:pPr>
      <w:r w:rsidRPr="00507F29">
        <w:rPr>
          <w:rFonts w:ascii="Times New Roman" w:hAnsi="Times New Roman" w:cs="Times New Roman"/>
          <w:szCs w:val="24"/>
        </w:rPr>
        <w:t>Vlastník alebo držiteľ hospodárskeho zvieraťa registrovaného do 31. decembra 2016 je povinný doplniť do centrálneho registra hospodárskych zvierat podľa § 19 ods. 2 identifikačné číslo organizácie, ak ide o právnickú osobu alebo fyzickú osobu – podnikateľa, a rodné číslo, ak ide o fyzickú osobu, do 28. februára 2017.“.</w:t>
      </w:r>
    </w:p>
    <w:p w:rsidR="00507F29" w:rsidRPr="00507F29" w:rsidP="00507F29">
      <w:pPr>
        <w:keepNext/>
        <w:widowControl w:val="0"/>
        <w:bidi w:val="0"/>
        <w:spacing w:before="480"/>
        <w:jc w:val="center"/>
        <w:rPr>
          <w:rFonts w:ascii="Times New Roman" w:hAnsi="Times New Roman" w:hint="default"/>
          <w:b/>
          <w:sz w:val="24"/>
          <w:szCs w:val="24"/>
        </w:rPr>
      </w:pPr>
      <w:r w:rsidRPr="00507F29">
        <w:rPr>
          <w:rFonts w:ascii="Times New Roman" w:hAnsi="Times New Roman" w:hint="default"/>
          <w:b/>
          <w:sz w:val="24"/>
          <w:szCs w:val="24"/>
        </w:rPr>
        <w:t>Č</w:t>
      </w:r>
      <w:r w:rsidRPr="00507F29">
        <w:rPr>
          <w:rFonts w:ascii="Times New Roman" w:hAnsi="Times New Roman" w:hint="default"/>
          <w:b/>
          <w:sz w:val="24"/>
          <w:szCs w:val="24"/>
        </w:rPr>
        <w:t>l. III</w:t>
      </w:r>
    </w:p>
    <w:p w:rsidR="00507F29" w:rsidRPr="00507F29" w:rsidP="00507F29">
      <w:pPr>
        <w:keepNext/>
        <w:widowControl w:val="0"/>
        <w:bidi w:val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 w:rsidRPr="00507F29">
        <w:rPr>
          <w:rFonts w:ascii="Times New Roman" w:hAnsi="Times New Roman" w:hint="default"/>
          <w:sz w:val="24"/>
          <w:szCs w:val="24"/>
        </w:rPr>
        <w:t>Tento zá</w:t>
      </w:r>
      <w:r w:rsidRPr="00507F29">
        <w:rPr>
          <w:rFonts w:ascii="Times New Roman" w:hAnsi="Times New Roman" w:hint="default"/>
          <w:sz w:val="24"/>
          <w:szCs w:val="24"/>
        </w:rPr>
        <w:t>kon na</w:t>
      </w:r>
      <w:r w:rsidRPr="00507F29">
        <w:rPr>
          <w:rFonts w:ascii="Times New Roman" w:hAnsi="Times New Roman" w:hint="default"/>
          <w:sz w:val="24"/>
          <w:szCs w:val="24"/>
        </w:rPr>
        <w:t>dobú</w:t>
      </w:r>
      <w:r w:rsidRPr="00507F29">
        <w:rPr>
          <w:rFonts w:ascii="Times New Roman" w:hAnsi="Times New Roman" w:hint="default"/>
          <w:sz w:val="24"/>
          <w:szCs w:val="24"/>
        </w:rPr>
        <w:t>da úč</w:t>
      </w:r>
      <w:r w:rsidRPr="00507F29">
        <w:rPr>
          <w:rFonts w:ascii="Times New Roman" w:hAnsi="Times New Roman" w:hint="default"/>
          <w:sz w:val="24"/>
          <w:szCs w:val="24"/>
        </w:rPr>
        <w:t>innosť</w:t>
      </w:r>
      <w:r w:rsidRPr="00507F29">
        <w:rPr>
          <w:rFonts w:ascii="Times New Roman" w:hAnsi="Times New Roman" w:hint="default"/>
          <w:sz w:val="24"/>
          <w:szCs w:val="24"/>
        </w:rPr>
        <w:t xml:space="preserve"> 1. januá</w:t>
      </w:r>
      <w:r w:rsidRPr="00507F29">
        <w:rPr>
          <w:rFonts w:ascii="Times New Roman" w:hAnsi="Times New Roman" w:hint="default"/>
          <w:sz w:val="24"/>
          <w:szCs w:val="24"/>
        </w:rPr>
        <w:t>ra 2017 okrem č</w:t>
      </w:r>
      <w:r w:rsidRPr="00507F29">
        <w:rPr>
          <w:rFonts w:ascii="Times New Roman" w:hAnsi="Times New Roman" w:hint="default"/>
          <w:sz w:val="24"/>
          <w:szCs w:val="24"/>
        </w:rPr>
        <w:t>l. II druhé</w:t>
      </w:r>
      <w:r w:rsidRPr="00507F29">
        <w:rPr>
          <w:rFonts w:ascii="Times New Roman" w:hAnsi="Times New Roman" w:hint="default"/>
          <w:sz w:val="24"/>
          <w:szCs w:val="24"/>
        </w:rPr>
        <w:t>ho bodu, ktorý</w:t>
      </w:r>
      <w:r w:rsidRPr="00507F29">
        <w:rPr>
          <w:rFonts w:ascii="Times New Roman" w:hAnsi="Times New Roman" w:hint="default"/>
          <w:sz w:val="24"/>
          <w:szCs w:val="24"/>
        </w:rPr>
        <w:t xml:space="preserve"> nadobú</w:t>
      </w:r>
      <w:r w:rsidRPr="00507F29">
        <w:rPr>
          <w:rFonts w:ascii="Times New Roman" w:hAnsi="Times New Roman" w:hint="default"/>
          <w:sz w:val="24"/>
          <w:szCs w:val="24"/>
        </w:rPr>
        <w:t>da úč</w:t>
      </w:r>
      <w:r w:rsidRPr="00507F29">
        <w:rPr>
          <w:rFonts w:ascii="Times New Roman" w:hAnsi="Times New Roman" w:hint="default"/>
          <w:sz w:val="24"/>
          <w:szCs w:val="24"/>
        </w:rPr>
        <w:t>innosť</w:t>
      </w:r>
      <w:r w:rsidRPr="00507F29">
        <w:rPr>
          <w:rFonts w:ascii="Times New Roman" w:hAnsi="Times New Roman" w:hint="default"/>
          <w:sz w:val="24"/>
          <w:szCs w:val="24"/>
        </w:rPr>
        <w:t xml:space="preserve"> 1. februá</w:t>
      </w:r>
      <w:r w:rsidRPr="00507F29">
        <w:rPr>
          <w:rFonts w:ascii="Times New Roman" w:hAnsi="Times New Roman" w:hint="default"/>
          <w:sz w:val="24"/>
          <w:szCs w:val="24"/>
        </w:rPr>
        <w:t>ra 2017.</w:t>
      </w:r>
    </w:p>
    <w:p w:rsidR="00F6139A" w:rsidRPr="00507F29">
      <w:pPr>
        <w:bidi w:val="0"/>
        <w:rPr>
          <w:rFonts w:ascii="Times New Roman" w:hAnsi="Times New Roman"/>
          <w:sz w:val="24"/>
          <w:szCs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PalatinoLinotype-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Bold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2EE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2EE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1B0716">
      <w:rPr>
        <w:noProof/>
      </w:rPr>
      <w:t>1</w:t>
    </w:r>
    <w:r>
      <w:fldChar w:fldCharType="end"/>
    </w:r>
  </w:p>
  <w:p w:rsidR="00B212EE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2EE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2EE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2EE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2EE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235AE"/>
    <w:multiLevelType w:val="hybridMultilevel"/>
    <w:tmpl w:val="B76EA25C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3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60" w:hanging="180"/>
      </w:pPr>
      <w:rPr>
        <w:rFonts w:cs="Times New Roman"/>
        <w:rtl w:val="0"/>
        <w:cs w:val="0"/>
      </w:rPr>
    </w:lvl>
  </w:abstractNum>
  <w:abstractNum w:abstractNumId="1">
    <w:nsid w:val="1A880D72"/>
    <w:multiLevelType w:val="hybridMultilevel"/>
    <w:tmpl w:val="3A0E9B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0E2577"/>
    <w:multiLevelType w:val="hybridMultilevel"/>
    <w:tmpl w:val="F48EB69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EB62AA6"/>
    <w:multiLevelType w:val="hybridMultilevel"/>
    <w:tmpl w:val="954E4C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07F29"/>
    <w:rsid w:val="001B0716"/>
    <w:rsid w:val="00306198"/>
    <w:rsid w:val="00436A75"/>
    <w:rsid w:val="00507F29"/>
    <w:rsid w:val="00637C55"/>
    <w:rsid w:val="0097605E"/>
    <w:rsid w:val="00B212EE"/>
    <w:rsid w:val="00E6331A"/>
    <w:rsid w:val="00F6139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F2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F29"/>
    <w:pPr>
      <w:keepNext/>
      <w:keepLines/>
      <w:spacing w:before="360" w:after="12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F29"/>
    <w:pPr>
      <w:keepNext/>
      <w:keepLines/>
      <w:spacing w:before="240" w:after="12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507F29"/>
    <w:rPr>
      <w:rFonts w:ascii="Times New Roman" w:hAnsi="Times New Roman" w:cs="Times New Roman"/>
      <w:b/>
      <w:bCs/>
      <w:sz w:val="28"/>
      <w:szCs w:val="28"/>
      <w:rtl w:val="0"/>
      <w:cs w:val="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07F29"/>
    <w:rPr>
      <w:rFonts w:ascii="Times New Roman" w:hAnsi="Times New Roman" w:cs="Times New Roman"/>
      <w:b/>
      <w:bCs/>
      <w:sz w:val="26"/>
      <w:szCs w:val="26"/>
      <w:rtl w:val="0"/>
      <w:cs w:val="0"/>
      <w:lang w:val="x-none" w:eastAsia="x-none"/>
    </w:rPr>
  </w:style>
  <w:style w:type="paragraph" w:styleId="ListParagraph">
    <w:name w:val="List Paragraph"/>
    <w:basedOn w:val="Normal"/>
    <w:uiPriority w:val="34"/>
    <w:qFormat/>
    <w:rsid w:val="00507F29"/>
    <w:pPr>
      <w:keepNext/>
      <w:spacing w:after="0" w:line="240" w:lineRule="auto"/>
      <w:ind w:left="720"/>
      <w:contextualSpacing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07F29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Calibri" w:eastAsia="Calibri" w:hAnsi="Calibri" w:cs="Calibri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odsek">
    <w:name w:val="odsek"/>
    <w:basedOn w:val="Normal"/>
    <w:qFormat/>
    <w:rsid w:val="00507F29"/>
    <w:pPr>
      <w:keepNext/>
      <w:keepLines/>
      <w:spacing w:before="120" w:after="120" w:line="240" w:lineRule="auto"/>
      <w:ind w:firstLine="709"/>
      <w:jc w:val="both"/>
    </w:pPr>
    <w:rPr>
      <w:rFonts w:ascii="Times New Roman" w:eastAsia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B212E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12EE"/>
    <w:rPr>
      <w:rFonts w:ascii="Calibri" w:eastAsia="Calibri" w:hAnsi="Calibri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B212EE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12EE"/>
    <w:rPr>
      <w:rFonts w:ascii="Calibri" w:eastAsia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1995/152/20150401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9</Pages>
  <Words>2853</Words>
  <Characters>16266</Characters>
  <Application>Microsoft Office Word</Application>
  <DocSecurity>0</DocSecurity>
  <Lines>0</Lines>
  <Paragraphs>0</Paragraphs>
  <ScaleCrop>false</ScaleCrop>
  <Company>MPRVSR</Company>
  <LinksUpToDate>false</LinksUpToDate>
  <CharactersWithSpaces>19081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Illáš Martin</dc:creator>
  <cp:lastModifiedBy>Gašparíková, Jarmila</cp:lastModifiedBy>
  <cp:revision>2</cp:revision>
  <dcterms:created xsi:type="dcterms:W3CDTF">2016-09-09T12:14:00Z</dcterms:created>
  <dcterms:modified xsi:type="dcterms:W3CDTF">2016-09-09T12:14:00Z</dcterms:modified>
</cp:coreProperties>
</file>