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7916F7">
        <w:rPr>
          <w:sz w:val="22"/>
          <w:szCs w:val="22"/>
        </w:rPr>
        <w:t>1482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7916F7">
        <w:t>210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7916F7">
        <w:rPr>
          <w:rFonts w:ascii="Arial" w:hAnsi="Arial" w:cs="Arial"/>
          <w:sz w:val="22"/>
          <w:szCs w:val="22"/>
        </w:rPr>
        <w:t> 22.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7916F7">
        <w:rPr>
          <w:rFonts w:cs="Arial"/>
          <w:szCs w:val="22"/>
        </w:rPr>
        <w:t>Eugena JURZYCU, Miroslava BEBLAVÉHO, Martina POLIAČIKA a Branislava GRÖHLINGA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</w:t>
      </w:r>
      <w:r w:rsidR="007916F7">
        <w:rPr>
          <w:rFonts w:cs="Arial"/>
          <w:szCs w:val="22"/>
        </w:rPr>
        <w:t>z</w:t>
      </w:r>
      <w:r w:rsidRPr="00E66789">
        <w:rPr>
          <w:rFonts w:cs="Arial"/>
          <w:szCs w:val="22"/>
        </w:rPr>
        <w:t>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>dopĺňa</w:t>
      </w:r>
      <w:r w:rsidR="007916F7">
        <w:rPr>
          <w:rFonts w:cs="Arial"/>
          <w:szCs w:val="22"/>
        </w:rPr>
        <w:t xml:space="preserve"> zákon č. 131/2002 Z. z. o vysokých školách a o zmene a doplnení</w:t>
      </w:r>
      <w:r w:rsidR="001D3570">
        <w:rPr>
          <w:rFonts w:cs="Arial"/>
          <w:szCs w:val="22"/>
        </w:rPr>
        <w:t xml:space="preserve"> </w:t>
      </w:r>
      <w:r w:rsidR="007916F7">
        <w:rPr>
          <w:rFonts w:cs="Arial"/>
          <w:szCs w:val="22"/>
        </w:rPr>
        <w:t>niektorých zákonov v znení neskorších predpisov a ktorým sa menia a dopĺňajú niektoré zákony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7916F7">
        <w:rPr>
          <w:rFonts w:cs="Arial"/>
          <w:szCs w:val="22"/>
        </w:rPr>
        <w:t>206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7916F7">
        <w:rPr>
          <w:rFonts w:cs="Arial"/>
          <w:szCs w:val="22"/>
        </w:rPr>
        <w:t>19.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7707EE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sociálne veci a</w:t>
      </w:r>
    </w:p>
    <w:p w:rsidR="007707EE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vzdelávanie, vedu, mládež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7707EE">
        <w:rPr>
          <w:rFonts w:ascii="Arial" w:hAnsi="Arial" w:cs="Arial"/>
          <w:sz w:val="22"/>
          <w:szCs w:val="22"/>
        </w:rPr>
        <w:tab/>
        <w:t>šport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7707EE">
        <w:rPr>
          <w:rFonts w:ascii="Arial" w:hAnsi="Arial" w:cs="Arial"/>
          <w:sz w:val="22"/>
          <w:szCs w:val="22"/>
        </w:rPr>
        <w:t>vzdelávanie, vedu, mládež a šport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306BD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707EE"/>
    <w:rsid w:val="007916F7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66FC6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197</Words>
  <Characters>1123</Characters>
  <Application>Microsoft Office Word</Application>
  <DocSecurity>0</DocSecurity>
  <Lines>0</Lines>
  <Paragraphs>0</Paragraphs>
  <ScaleCrop>false</ScaleCrop>
  <Company>Kancelária NR SR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2016-08-22T15:49:00Z</cp:lastPrinted>
  <dcterms:created xsi:type="dcterms:W3CDTF">2016-08-24T10:27:00Z</dcterms:created>
  <dcterms:modified xsi:type="dcterms:W3CDTF">2016-08-24T10:27:00Z</dcterms:modified>
</cp:coreProperties>
</file>