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F42202">
        <w:rPr>
          <w:sz w:val="22"/>
          <w:szCs w:val="22"/>
        </w:rPr>
        <w:t>1491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015171">
        <w:t>174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42202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015171">
        <w:rPr>
          <w:rFonts w:cs="Arial"/>
          <w:noProof/>
          <w:sz w:val="22"/>
          <w:lang w:val="sk-SK"/>
        </w:rPr>
        <w:t xml:space="preserve"> o registri partnerov verejného sektora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15171">
        <w:rPr>
          <w:rFonts w:cs="Arial"/>
          <w:sz w:val="22"/>
          <w:lang w:val="sk-SK"/>
        </w:rPr>
        <w:t>173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F42202">
        <w:rPr>
          <w:rFonts w:cs="Arial"/>
          <w:sz w:val="22"/>
          <w:lang w:val="sk-SK"/>
        </w:rPr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F4220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F4220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42202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F42202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15171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97816"/>
    <w:rsid w:val="00F33F47"/>
    <w:rsid w:val="00F42202"/>
    <w:rsid w:val="00FA7274"/>
    <w:rsid w:val="00FB71A0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4220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F4220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2016-08-22T07:47:00Z</cp:lastPrinted>
  <dcterms:created xsi:type="dcterms:W3CDTF">2016-08-24T10:16:00Z</dcterms:created>
  <dcterms:modified xsi:type="dcterms:W3CDTF">2016-08-24T10:16:00Z</dcterms:modified>
</cp:coreProperties>
</file>