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71EF9" w:rsidRPr="00436251" w:rsidP="00436251">
      <w:pPr>
        <w:pBdr>
          <w:bottom w:val="single" w:sz="12" w:space="1" w:color="000001"/>
        </w:pBdr>
        <w:bidi w:val="0"/>
        <w:spacing w:before="120" w:line="276" w:lineRule="auto"/>
        <w:jc w:val="center"/>
        <w:rPr>
          <w:rFonts w:ascii="Book Antiqua" w:hAnsi="Book Antiqua"/>
          <w:sz w:val="22"/>
          <w:szCs w:val="22"/>
        </w:rPr>
      </w:pPr>
      <w:r w:rsidRPr="00436251">
        <w:rPr>
          <w:rFonts w:ascii="Book Antiqua" w:hAnsi="Book Antiqua"/>
          <w:b/>
          <w:bCs/>
          <w:spacing w:val="20"/>
          <w:sz w:val="22"/>
          <w:szCs w:val="22"/>
          <w:lang w:bidi="ar-SA"/>
        </w:rPr>
        <w:t>NÁRODNÁ  RADA  SLOVENSKEJ  REPUBLIKY</w:t>
      </w:r>
    </w:p>
    <w:p w:rsidR="00F71EF9" w:rsidRPr="00436251" w:rsidP="00436251">
      <w:pPr>
        <w:bidi w:val="0"/>
        <w:spacing w:before="120" w:line="276" w:lineRule="auto"/>
        <w:jc w:val="center"/>
        <w:rPr>
          <w:rFonts w:ascii="Book Antiqua" w:hAnsi="Book Antiqua"/>
          <w:spacing w:val="20"/>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spacing w:val="20"/>
          <w:sz w:val="22"/>
          <w:szCs w:val="22"/>
          <w:lang w:bidi="ar-SA"/>
        </w:rPr>
        <w:t>VII. volebné obdobie</w:t>
      </w:r>
    </w:p>
    <w:p w:rsidR="00F71EF9" w:rsidRPr="00436251" w:rsidP="00436251">
      <w:pPr>
        <w:bidi w:val="0"/>
        <w:spacing w:before="120" w:line="276" w:lineRule="auto"/>
        <w:jc w:val="center"/>
        <w:rPr>
          <w:rFonts w:ascii="Book Antiqua" w:hAnsi="Book Antiqua"/>
          <w:b/>
          <w:spacing w:val="30"/>
          <w:sz w:val="22"/>
          <w:szCs w:val="22"/>
          <w:lang w:bidi="ar-SA"/>
        </w:rPr>
      </w:pPr>
    </w:p>
    <w:p w:rsidR="00F71EF9" w:rsidRPr="00436251" w:rsidP="00436251">
      <w:pPr>
        <w:bidi w:val="0"/>
        <w:spacing w:before="120" w:line="276" w:lineRule="auto"/>
        <w:jc w:val="center"/>
        <w:rPr>
          <w:rFonts w:ascii="Book Antiqua" w:hAnsi="Book Antiqua"/>
          <w:b/>
          <w:spacing w:val="30"/>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spacing w:val="30"/>
          <w:sz w:val="22"/>
          <w:szCs w:val="22"/>
          <w:lang w:bidi="ar-SA"/>
        </w:rPr>
        <w:t>Návrh</w:t>
      </w:r>
    </w:p>
    <w:p w:rsidR="00F71EF9" w:rsidRPr="00436251" w:rsidP="00436251">
      <w:pPr>
        <w:bidi w:val="0"/>
        <w:spacing w:before="120" w:line="276" w:lineRule="auto"/>
        <w:jc w:val="center"/>
        <w:rPr>
          <w:rFonts w:ascii="Book Antiqua" w:hAnsi="Book Antiqua"/>
          <w:b/>
          <w:spacing w:val="30"/>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caps/>
          <w:spacing w:val="30"/>
          <w:sz w:val="22"/>
          <w:szCs w:val="22"/>
          <w:lang w:bidi="ar-SA"/>
        </w:rPr>
        <w:t>zákon</w:t>
      </w:r>
    </w:p>
    <w:p w:rsidR="00F71EF9" w:rsidRPr="00436251" w:rsidP="00436251">
      <w:pPr>
        <w:bidi w:val="0"/>
        <w:spacing w:before="120" w:line="276" w:lineRule="auto"/>
        <w:jc w:val="center"/>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sz w:val="22"/>
          <w:szCs w:val="22"/>
          <w:lang w:bidi="ar-SA"/>
        </w:rPr>
        <w:t>z ... 2016,</w:t>
      </w:r>
    </w:p>
    <w:p w:rsidR="00F71EF9" w:rsidRPr="00436251" w:rsidP="00436251">
      <w:pPr>
        <w:bidi w:val="0"/>
        <w:spacing w:before="120" w:line="276" w:lineRule="auto"/>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ktorým sa mení a dopĺňa zákon č. 461/2003 Z. z. o sociálnom poistení v znení neskorších predpisov a ktorým sa menia a dopĺňajú niektoré zákony</w:t>
      </w:r>
    </w:p>
    <w:p w:rsidR="00F71EF9" w:rsidRPr="00436251" w:rsidP="00436251">
      <w:pPr>
        <w:bidi w:val="0"/>
        <w:spacing w:before="120" w:line="276" w:lineRule="auto"/>
        <w:jc w:val="center"/>
        <w:rPr>
          <w:rFonts w:ascii="Book Antiqua" w:hAnsi="Book Antiqua"/>
          <w:b/>
          <w:sz w:val="22"/>
          <w:szCs w:val="22"/>
          <w:lang w:bidi="ar-SA"/>
        </w:rPr>
      </w:pPr>
    </w:p>
    <w:p w:rsidR="00F71EF9" w:rsidRPr="00436251" w:rsidP="00436251">
      <w:pPr>
        <w:bidi w:val="0"/>
        <w:spacing w:before="120" w:line="276" w:lineRule="auto"/>
        <w:ind w:firstLine="708"/>
        <w:jc w:val="both"/>
        <w:rPr>
          <w:rFonts w:ascii="Book Antiqua" w:hAnsi="Book Antiqua"/>
          <w:sz w:val="22"/>
          <w:szCs w:val="22"/>
          <w:lang w:bidi="ar-SA"/>
        </w:rPr>
      </w:pP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 xml:space="preserve">Národná rada Slovenskej republiky sa uzniesla na tomto zákone: </w:t>
      </w:r>
    </w:p>
    <w:p w:rsidR="00F71EF9" w:rsidRPr="00436251" w:rsidP="00436251">
      <w:pPr>
        <w:bidi w:val="0"/>
        <w:spacing w:before="120" w:line="276" w:lineRule="auto"/>
        <w:jc w:val="both"/>
        <w:rPr>
          <w:rFonts w:ascii="Book Antiqua" w:hAnsi="Book Antiqua"/>
          <w:b/>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I</w:t>
      </w:r>
    </w:p>
    <w:p w:rsidR="00F71EF9" w:rsidRPr="00436251" w:rsidP="00436251">
      <w:pPr>
        <w:bidi w:val="0"/>
        <w:spacing w:before="120" w:line="276" w:lineRule="auto"/>
        <w:ind w:firstLine="708"/>
        <w:jc w:val="both"/>
        <w:rPr>
          <w:rFonts w:ascii="Book Antiqua" w:hAnsi="Book Antiqua"/>
          <w:color w:val="auto"/>
          <w:sz w:val="22"/>
          <w:szCs w:val="22"/>
        </w:rPr>
      </w:pPr>
      <w:r w:rsidRPr="00436251">
        <w:rPr>
          <w:rFonts w:ascii="Book Antiqua" w:hAnsi="Book Antiqua"/>
          <w:sz w:val="22"/>
          <w:szCs w:val="22"/>
          <w:lang w:bidi="ar-SA"/>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w:t>
      </w:r>
      <w:r w:rsidRPr="00436251" w:rsidR="00483515">
        <w:rPr>
          <w:rFonts w:ascii="Book Antiqua" w:hAnsi="Book Antiqua"/>
          <w:sz w:val="22"/>
          <w:szCs w:val="22"/>
          <w:lang w:bidi="ar-SA"/>
        </w:rPr>
        <w:t>č</w:t>
      </w:r>
      <w:r w:rsidRPr="00436251">
        <w:rPr>
          <w:rFonts w:ascii="Book Antiqua" w:hAnsi="Book Antiqua"/>
          <w:sz w:val="22"/>
          <w:szCs w:val="22"/>
          <w:lang w:bidi="ar-SA"/>
        </w:rPr>
        <w:t>. 195/2014 Z. z., zákona č. 204/2014 Z. z., zákona č. 240/2014 Z. z., zákona č. 298/2014 Z. z., zákona č. 25/2015 Z. z., zákona č. 32/2015 Z. z., zákona č. 61/2015 Z. z., zákona č. 77/2015 Z. z., zákona č. 87/2015 Z. z., zákona</w:t>
      </w:r>
      <w:bookmarkStart w:id="0" w:name="_GoBack"/>
      <w:bookmarkEnd w:id="0"/>
      <w:r w:rsidRPr="00436251">
        <w:rPr>
          <w:rFonts w:ascii="Book Antiqua" w:hAnsi="Book Antiqua"/>
          <w:sz w:val="22"/>
          <w:szCs w:val="22"/>
          <w:lang w:bidi="ar-SA"/>
        </w:rPr>
        <w:t xml:space="preserve"> č. 112/2015 Z. z., zákona č. 140/2015 Z. z., zákona</w:t>
      </w:r>
      <w:r w:rsidRPr="00436251" w:rsidR="00483515">
        <w:rPr>
          <w:rFonts w:ascii="Book Antiqua" w:hAnsi="Book Antiqua"/>
          <w:sz w:val="22"/>
          <w:szCs w:val="22"/>
          <w:lang w:bidi="ar-SA"/>
        </w:rPr>
        <w:t xml:space="preserve"> </w:t>
      </w:r>
      <w:r w:rsidR="003D7B89">
        <w:rPr>
          <w:rFonts w:ascii="Book Antiqua" w:hAnsi="Book Antiqua"/>
          <w:sz w:val="22"/>
          <w:szCs w:val="22"/>
          <w:lang w:bidi="ar-SA"/>
        </w:rPr>
        <w:t xml:space="preserve">       </w:t>
      </w:r>
      <w:r w:rsidRPr="00436251">
        <w:rPr>
          <w:rFonts w:ascii="Book Antiqua" w:hAnsi="Book Antiqua"/>
          <w:sz w:val="22"/>
          <w:szCs w:val="22"/>
          <w:lang w:bidi="ar-SA"/>
        </w:rPr>
        <w:t>č. 176/2015 Z. z., zákon</w:t>
      </w:r>
      <w:r w:rsidRPr="00436251">
        <w:rPr>
          <w:rFonts w:ascii="Book Antiqua" w:hAnsi="Book Antiqua"/>
          <w:color w:val="auto"/>
          <w:sz w:val="22"/>
          <w:szCs w:val="22"/>
          <w:lang w:bidi="ar-SA"/>
        </w:rPr>
        <w:t>a č.</w:t>
      </w:r>
      <w:r w:rsidRPr="00436251">
        <w:rPr>
          <w:rStyle w:val="apple-converted-space"/>
          <w:rFonts w:ascii="Book Antiqua" w:hAnsi="Book Antiqua"/>
          <w:color w:val="auto"/>
          <w:sz w:val="22"/>
          <w:szCs w:val="22"/>
          <w:lang w:bidi="ar-SA"/>
        </w:rPr>
        <w:t> </w:t>
      </w:r>
      <w:hyperlink r:id="rId4" w:history="1">
        <w:r w:rsidRPr="00436251">
          <w:rPr>
            <w:rFonts w:ascii="Book Antiqua" w:hAnsi="Book Antiqua"/>
            <w:color w:val="auto"/>
            <w:sz w:val="22"/>
            <w:szCs w:val="22"/>
            <w:lang w:bidi="ar-SA"/>
          </w:rPr>
          <w:t>336/2015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zákona č. </w:t>
      </w:r>
      <w:hyperlink r:id="rId5" w:history="1">
        <w:r w:rsidRPr="00436251">
          <w:rPr>
            <w:rFonts w:ascii="Book Antiqua" w:hAnsi="Book Antiqua"/>
            <w:color w:val="auto"/>
            <w:sz w:val="22"/>
            <w:szCs w:val="22"/>
            <w:lang w:bidi="ar-SA"/>
          </w:rPr>
          <w:t>378/2015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zákona č. </w:t>
      </w:r>
      <w:hyperlink r:id="rId6" w:history="1">
        <w:r w:rsidRPr="00436251">
          <w:rPr>
            <w:rFonts w:ascii="Book Antiqua" w:hAnsi="Book Antiqua"/>
            <w:color w:val="auto"/>
            <w:sz w:val="22"/>
            <w:szCs w:val="22"/>
            <w:lang w:bidi="ar-SA"/>
          </w:rPr>
          <w:t>407/2015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zákona č. </w:t>
      </w:r>
      <w:hyperlink r:id="rId7" w:history="1">
        <w:r w:rsidRPr="00436251">
          <w:rPr>
            <w:rFonts w:ascii="Book Antiqua" w:hAnsi="Book Antiqua"/>
            <w:color w:val="auto"/>
            <w:sz w:val="22"/>
            <w:szCs w:val="22"/>
            <w:lang w:bidi="ar-SA"/>
          </w:rPr>
          <w:t>440/2015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zákona č. </w:t>
      </w:r>
      <w:hyperlink r:id="rId8" w:history="1">
        <w:r w:rsidRPr="00436251">
          <w:rPr>
            <w:rFonts w:ascii="Book Antiqua" w:hAnsi="Book Antiqua"/>
            <w:color w:val="auto"/>
            <w:sz w:val="22"/>
            <w:szCs w:val="22"/>
            <w:lang w:bidi="ar-SA"/>
          </w:rPr>
          <w:t>125/2016 Z. z.</w:t>
        </w:r>
      </w:hyperlink>
      <w:r w:rsidRPr="00436251">
        <w:rPr>
          <w:rFonts w:ascii="Book Antiqua" w:hAnsi="Book Antiqua"/>
          <w:color w:val="auto"/>
          <w:sz w:val="22"/>
          <w:szCs w:val="22"/>
          <w:lang w:bidi="ar-SA"/>
        </w:rPr>
        <w:t xml:space="preserve"> sa mení a dopĺňa takto:</w:t>
      </w:r>
    </w:p>
    <w:p w:rsidR="00F71EF9" w:rsidRPr="00436251" w:rsidP="00436251">
      <w:pPr>
        <w:pStyle w:val="ListParagraph"/>
        <w:numPr>
          <w:numId w:val="1"/>
        </w:numPr>
        <w:shd w:val="clear" w:color="auto" w:fill="FFFFFF"/>
        <w:bidi w:val="0"/>
        <w:spacing w:before="120" w:line="276" w:lineRule="auto"/>
        <w:jc w:val="both"/>
        <w:rPr>
          <w:rFonts w:ascii="Book Antiqua" w:hAnsi="Book Antiqua"/>
          <w:color w:val="auto"/>
          <w:sz w:val="22"/>
          <w:szCs w:val="22"/>
        </w:rPr>
      </w:pPr>
      <w:r w:rsidRPr="00436251">
        <w:rPr>
          <w:rFonts w:ascii="Book Antiqua" w:hAnsi="Book Antiqua"/>
          <w:color w:val="auto"/>
          <w:sz w:val="22"/>
          <w:szCs w:val="22"/>
        </w:rPr>
        <w:t xml:space="preserve">V § 44 ods. 2 sa slovo „deviateho“ nahrádza slovom „pätnásteho“.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44 ods. 3 písm. a) sa slovo „deviateho“ nahrádza slovom „pätnásteho“.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44 ods. 3 písm. b) sa slovo „deviateho“ nahrádza slovom „pätnásteho“.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44 ods. 3 písm. c) sa slovo „deviateho“ nahrádza slovom „pätnásteho“.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44 ods. 3 písm. d) sa slovo „deviateho“ nahrádza slovom „pätnásteho“.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46 ods. 2 sa slovo „deviateho“ nahrádza slovom „pätnásteho“.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48 ods. 2 sa slová „34. týždňa“ nahrádzajú slovami „52. týždňa“.</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48 ods. 3 sa slová „34. týždňa“ nahrádzajú slovami „52. týždňa“, slová „37. týždňa“ sa nahrádzajú slovami „57. týždňa“ a slová „43. týždňa“ sa nahrádzajú slovami „66. týždňa“.</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48 ods. 5 sa slová „34. týždňa“ nahrádzajú slovami „52. týždňa“, slová „37. týždňa“ sa nahrádzajú slovami „57. týždňa“ a slová „43. týždňa“ sa nahrádzajú slovami „66. týždňa“.</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48 ods. 6 sa slová „28. týždňa“ nahrádzajú slovami „46. týždňa“, slová „34. týždňa“ sa nahrádzajú slovami „52. týždňa“, slová „31. týždňa“ sa nahrádzajú slovami „48. týždňa“, slová „37. týždňa“ sa nahrádzajú slovami „57. týždňa“ a slová „43. týždňa“ sa nahrádzajú slovami „66. týždňa“.</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48 ods. 8 sa slová „34. týždňa“ nahrádzajú slovami „52. týždňa“, slová „37. týždňa“ sa nahrádzajú slovami „57. týždňa“ a slová „43. týždňa“ sa nahrádzajú slovami „66. týždňa“.</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49 ods. 1 sa slová „28 týždňov“ nahrádzajú slovami „46 týždňov“, slová „31 týždňov“ sa nahrádzajú slovami „48 týždňov“ a slová „37 týždňov“ sa nahrádzajú slovami „57 týždňov“.</w:t>
      </w:r>
      <w:r w:rsidRPr="00436251">
        <w:rPr>
          <w:rFonts w:ascii="Book Antiqua" w:hAnsi="Book Antiqua"/>
          <w:b/>
          <w:i/>
          <w:sz w:val="22"/>
          <w:szCs w:val="22"/>
        </w:rPr>
        <w:t xml:space="preserve"> </w:t>
      </w:r>
    </w:p>
    <w:p w:rsidR="00F71EF9" w:rsidRPr="00436251" w:rsidP="00436251">
      <w:pPr>
        <w:pStyle w:val="ListParagraph"/>
        <w:numPr>
          <w:numId w:val="1"/>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53 sa slová „70%“ nahrádzajú slovami „100%“. </w:t>
      </w:r>
    </w:p>
    <w:p w:rsidR="00F71EF9" w:rsidRPr="00436251" w:rsidP="00436251">
      <w:pPr>
        <w:pStyle w:val="ListParagraph"/>
        <w:numPr>
          <w:numId w:val="1"/>
        </w:numPr>
        <w:bidi w:val="0"/>
        <w:spacing w:before="120" w:line="276" w:lineRule="auto"/>
        <w:jc w:val="both"/>
        <w:rPr>
          <w:rFonts w:ascii="Book Antiqua" w:hAnsi="Book Antiqua"/>
          <w:sz w:val="22"/>
          <w:szCs w:val="22"/>
        </w:rPr>
      </w:pPr>
      <w:r w:rsidRPr="00436251">
        <w:rPr>
          <w:rFonts w:ascii="Book Antiqua" w:hAnsi="Book Antiqua"/>
          <w:sz w:val="22"/>
          <w:szCs w:val="22"/>
        </w:rPr>
        <w:t>Za § 293dp sa vkladá § 293dr,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 293dr</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ustanovenia k úpravám účinným od 1. januára 2017</w:t>
      </w:r>
    </w:p>
    <w:p w:rsidR="00F71EF9" w:rsidRPr="00436251" w:rsidP="00436251">
      <w:pPr>
        <w:pStyle w:val="ListParagraph"/>
        <w:numPr>
          <w:numId w:val="9"/>
        </w:numPr>
        <w:bidi w:val="0"/>
        <w:spacing w:before="120" w:line="276" w:lineRule="auto"/>
        <w:ind w:left="1134" w:hanging="425"/>
        <w:jc w:val="both"/>
        <w:textAlignment w:val="top"/>
        <w:rPr>
          <w:rFonts w:ascii="Book Antiqua" w:hAnsi="Book Antiqua"/>
          <w:sz w:val="22"/>
          <w:szCs w:val="22"/>
        </w:rPr>
      </w:pPr>
      <w:r w:rsidRPr="00436251">
        <w:rPr>
          <w:rStyle w:val="tl8wme"/>
          <w:rFonts w:ascii="Book Antiqua" w:hAnsi="Book Antiqua"/>
          <w:sz w:val="22"/>
          <w:szCs w:val="22"/>
        </w:rPr>
        <w:t>O žiadostiach o materské podaných do 31. decembra 2016, o ktorých sa právoplatne nerozhodlo do 31. decembra 2016, sa rozhodne a materské sa vyplatí za obdobie do 31. decembra 2016 podľa zákona účinného do 31. decembra 2016.</w:t>
      </w:r>
    </w:p>
    <w:p w:rsidR="00F71EF9" w:rsidRPr="00436251" w:rsidP="00436251">
      <w:pPr>
        <w:pStyle w:val="ListParagraph"/>
        <w:numPr>
          <w:numId w:val="9"/>
        </w:numPr>
        <w:bidi w:val="0"/>
        <w:spacing w:before="120" w:line="276" w:lineRule="auto"/>
        <w:ind w:left="1134" w:hanging="425"/>
        <w:jc w:val="both"/>
        <w:textAlignment w:val="top"/>
        <w:rPr>
          <w:rFonts w:ascii="Book Antiqua" w:hAnsi="Book Antiqua"/>
          <w:sz w:val="22"/>
          <w:szCs w:val="22"/>
        </w:rPr>
      </w:pPr>
      <w:r w:rsidRPr="00436251">
        <w:rPr>
          <w:rStyle w:val="tl8wme"/>
          <w:rFonts w:ascii="Book Antiqua" w:hAnsi="Book Antiqua"/>
          <w:sz w:val="22"/>
          <w:szCs w:val="22"/>
        </w:rPr>
        <w:t>Ak poistenec uplatňuje nárok na materské po 31. decembri 2016 za obdobie pred 1. januárom 2017, o nároku na materské sa rozhodne a materské sa vyplatí za obdobie do 31. decembra 2016 podľa zákona účinného do 31. decembra 2016.“.</w:t>
      </w:r>
    </w:p>
    <w:p w:rsidR="00F71EF9" w:rsidRPr="00436251" w:rsidP="00436251">
      <w:pPr>
        <w:bidi w:val="0"/>
        <w:spacing w:before="120" w:line="276" w:lineRule="auto"/>
        <w:jc w:val="center"/>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II</w:t>
      </w:r>
    </w:p>
    <w:p w:rsidR="00F71EF9" w:rsidRPr="00436251" w:rsidP="00436251">
      <w:pPr>
        <w:bidi w:val="0"/>
        <w:spacing w:before="120" w:line="276" w:lineRule="auto"/>
        <w:jc w:val="both"/>
        <w:rPr>
          <w:rFonts w:ascii="Book Antiqua" w:hAnsi="Book Antiqua"/>
          <w:sz w:val="22"/>
          <w:szCs w:val="22"/>
        </w:rPr>
      </w:pPr>
      <w:r w:rsidRPr="00436251">
        <w:rPr>
          <w:rFonts w:ascii="Book Antiqua" w:hAnsi="Book Antiqua"/>
          <w:sz w:val="22"/>
          <w:szCs w:val="22"/>
          <w:lang w:bidi="ar-SA"/>
        </w:rPr>
        <w:tab/>
        <w:t>Zákon č. 311/2001 Z. z.</w:t>
      </w:r>
      <w:r w:rsidRPr="00436251">
        <w:rPr>
          <w:rStyle w:val="apple-converted-space"/>
          <w:rFonts w:ascii="Book Antiqua" w:hAnsi="Book Antiqua"/>
          <w:sz w:val="22"/>
          <w:szCs w:val="22"/>
          <w:lang w:bidi="ar-SA"/>
        </w:rPr>
        <w:t> </w:t>
      </w:r>
      <w:r w:rsidRPr="00436251">
        <w:rPr>
          <w:rFonts w:ascii="Book Antiqua" w:hAnsi="Book Antiqua"/>
          <w:sz w:val="22"/>
          <w:szCs w:val="22"/>
          <w:lang w:bidi="ar-SA"/>
        </w:rPr>
        <w:t>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a zákona č. 440/2015 Z. z. sa mení a dopĺňa takto: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Čl. 6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55 ods. 2 písm. b)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55 ods. 2 písm. f)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58 ods. 11 písm. f)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72 ods. 1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98 ods. 3 písm. d)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161 ods. 1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161 ods. 2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162 ods. 5 sa slovo „deviateho“ nahrádza slovom „pätnásteho“.</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166 ods. 1 sa slová „34 týždňov“ nahrádzajú slovami „52 týždňov“, slová „37 týždňov“ sa nahrádzajú slovami „57 týždňov“ a slová „43 týždňov“ sa nahrádzajú slovami „66 týždňov“.</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167 ods. 2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169 ods. 2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224 ods. 3 sa slovo „deviateho“ nahrádza slovom „pätnásteho“. </w:t>
      </w:r>
    </w:p>
    <w:p w:rsidR="00F71EF9" w:rsidRPr="00436251" w:rsidP="00436251">
      <w:pPr>
        <w:pStyle w:val="ListParagraph"/>
        <w:numPr>
          <w:numId w:val="2"/>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Za § 252l sa vkladá § 252m, ktorý vrátane nadpisu znie:</w:t>
      </w:r>
    </w:p>
    <w:p w:rsidR="00F71EF9" w:rsidRPr="00436251" w:rsidP="00436251">
      <w:pPr>
        <w:pStyle w:val="ListParagraph"/>
        <w:shd w:val="clear" w:color="auto" w:fill="FFFFFF"/>
        <w:bidi w:val="0"/>
        <w:spacing w:before="120" w:line="276" w:lineRule="auto"/>
        <w:jc w:val="center"/>
        <w:rPr>
          <w:rFonts w:ascii="Book Antiqua" w:hAnsi="Book Antiqua"/>
          <w:sz w:val="22"/>
          <w:szCs w:val="22"/>
        </w:rPr>
      </w:pPr>
      <w:r w:rsidRPr="00436251">
        <w:rPr>
          <w:rFonts w:ascii="Book Antiqua" w:hAnsi="Book Antiqua"/>
          <w:b/>
          <w:sz w:val="22"/>
          <w:szCs w:val="22"/>
        </w:rPr>
        <w:t>„§ 252m</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Žene, ktorá nastúpila na materskú dovolenku pred 1. januárom 2017 a mužovi, ktorý nastúpil na rodičovskú dovolenku podľa § 166 ods. 1 pred 1. januárom 2017, patrí táto dovolenka podľa predpisov účinných do 31. decembra 2016.</w:t>
      </w:r>
      <w:r w:rsidRPr="00436251">
        <w:rPr>
          <w:rStyle w:val="tl8wme"/>
          <w:rFonts w:ascii="Book Antiqua" w:hAnsi="Book Antiqua"/>
          <w:sz w:val="22"/>
          <w:szCs w:val="22"/>
          <w:lang w:bidi="ar-SA"/>
        </w:rPr>
        <w:t>“.</w:t>
      </w:r>
      <w:r w:rsidRPr="00436251">
        <w:rPr>
          <w:rFonts w:ascii="Book Antiqua" w:hAnsi="Book Antiqua"/>
          <w:sz w:val="22"/>
          <w:szCs w:val="22"/>
          <w:lang w:bidi="ar-SA"/>
        </w:rPr>
        <w:t xml:space="preserve"> </w:t>
      </w:r>
    </w:p>
    <w:p w:rsidR="00F71EF9" w:rsidRPr="00436251" w:rsidP="00436251">
      <w:pPr>
        <w:pStyle w:val="ListParagraph"/>
        <w:bidi w:val="0"/>
        <w:spacing w:before="120" w:line="276" w:lineRule="auto"/>
        <w:jc w:val="both"/>
        <w:rPr>
          <w:rFonts w:ascii="Book Antiqua" w:hAnsi="Book Antiqua"/>
          <w:b/>
          <w:sz w:val="22"/>
          <w:szCs w:val="22"/>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III</w:t>
      </w:r>
    </w:p>
    <w:p w:rsidR="00F71EF9" w:rsidRPr="00436251" w:rsidP="00436251">
      <w:pPr>
        <w:bidi w:val="0"/>
        <w:spacing w:before="120" w:line="276" w:lineRule="auto"/>
        <w:ind w:firstLine="708"/>
        <w:jc w:val="both"/>
        <w:rPr>
          <w:rFonts w:ascii="Book Antiqua" w:hAnsi="Book Antiqua"/>
          <w:color w:val="auto"/>
          <w:sz w:val="22"/>
          <w:szCs w:val="22"/>
        </w:rPr>
      </w:pPr>
      <w:r w:rsidRPr="00436251">
        <w:rPr>
          <w:rFonts w:ascii="Book Antiqua" w:hAnsi="Book Antiqua"/>
          <w:sz w:val="22"/>
          <w:szCs w:val="22"/>
          <w:lang w:bidi="ar-SA"/>
        </w:rPr>
        <w:t xml:space="preserve">Zákon č. 73/1998 Z. z. </w:t>
      </w:r>
      <w:r w:rsidRPr="00436251">
        <w:rPr>
          <w:rStyle w:val="h1a"/>
          <w:rFonts w:ascii="Book Antiqua" w:hAnsi="Book Antiqua"/>
          <w:sz w:val="22"/>
          <w:szCs w:val="22"/>
          <w:lang w:bidi="ar-SA"/>
        </w:rPr>
        <w:t>o štátnej službe príslušníkov P</w:t>
      </w:r>
      <w:r w:rsidRPr="00436251">
        <w:rPr>
          <w:rStyle w:val="h1a"/>
          <w:rFonts w:ascii="Book Antiqua" w:hAnsi="Book Antiqua"/>
          <w:color w:val="auto"/>
          <w:sz w:val="22"/>
          <w:szCs w:val="22"/>
          <w:lang w:bidi="ar-SA"/>
        </w:rPr>
        <w:t>olicajného zboru, Slovenskej informačnej služby, Zboru väzenskej a justičnej stráže Slovenskej republiky a Železničnej polície v znení zákona č.</w:t>
      </w:r>
      <w:r w:rsidRPr="00436251">
        <w:rPr>
          <w:rStyle w:val="apple-converted-space"/>
          <w:rFonts w:ascii="Book Antiqua" w:hAnsi="Book Antiqua"/>
          <w:color w:val="auto"/>
          <w:sz w:val="22"/>
          <w:szCs w:val="22"/>
          <w:lang w:bidi="ar-SA"/>
        </w:rPr>
        <w:t> </w:t>
      </w:r>
      <w:hyperlink r:id="rId9" w:history="1">
        <w:r w:rsidRPr="00436251">
          <w:rPr>
            <w:rFonts w:ascii="Book Antiqua" w:hAnsi="Book Antiqua"/>
            <w:color w:val="auto"/>
            <w:sz w:val="22"/>
            <w:szCs w:val="22"/>
            <w:lang w:bidi="ar-SA"/>
          </w:rPr>
          <w:t>58/1999 Z. z.</w:t>
        </w:r>
      </w:hyperlink>
      <w:r w:rsidRPr="00436251">
        <w:rPr>
          <w:rFonts w:ascii="Book Antiqua" w:hAnsi="Book Antiqua"/>
          <w:color w:val="auto"/>
          <w:sz w:val="22"/>
          <w:szCs w:val="22"/>
          <w:lang w:bidi="ar-SA"/>
        </w:rPr>
        <w:t xml:space="preserve">,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0" w:history="1">
        <w:r w:rsidRPr="00436251">
          <w:rPr>
            <w:rFonts w:ascii="Book Antiqua" w:hAnsi="Book Antiqua"/>
            <w:color w:val="auto"/>
            <w:sz w:val="22"/>
            <w:szCs w:val="22"/>
            <w:lang w:bidi="ar-SA"/>
          </w:rPr>
          <w:t>181/1999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1" w:history="1">
        <w:r w:rsidRPr="00436251">
          <w:rPr>
            <w:rFonts w:ascii="Book Antiqua" w:hAnsi="Book Antiqua"/>
            <w:color w:val="auto"/>
            <w:sz w:val="22"/>
            <w:szCs w:val="22"/>
            <w:lang w:bidi="ar-SA"/>
          </w:rPr>
          <w:t>356/1999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2" w:history="1">
        <w:r w:rsidRPr="00436251">
          <w:rPr>
            <w:rFonts w:ascii="Book Antiqua" w:hAnsi="Book Antiqua"/>
            <w:color w:val="auto"/>
            <w:sz w:val="22"/>
            <w:szCs w:val="22"/>
            <w:lang w:bidi="ar-SA"/>
          </w:rPr>
          <w:t>224/2000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3" w:history="1">
        <w:r w:rsidRPr="00436251">
          <w:rPr>
            <w:rFonts w:ascii="Book Antiqua" w:hAnsi="Book Antiqua"/>
            <w:color w:val="auto"/>
            <w:sz w:val="22"/>
            <w:szCs w:val="22"/>
            <w:lang w:bidi="ar-SA"/>
          </w:rPr>
          <w:t>464/2000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4" w:history="1">
        <w:r w:rsidRPr="00436251">
          <w:rPr>
            <w:rFonts w:ascii="Book Antiqua" w:hAnsi="Book Antiqua"/>
            <w:color w:val="auto"/>
            <w:sz w:val="22"/>
            <w:szCs w:val="22"/>
            <w:lang w:bidi="ar-SA"/>
          </w:rPr>
          <w:t>241/2001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5" w:history="1">
        <w:r w:rsidRPr="00436251">
          <w:rPr>
            <w:rFonts w:ascii="Book Antiqua" w:hAnsi="Book Antiqua"/>
            <w:color w:val="auto"/>
            <w:sz w:val="22"/>
            <w:szCs w:val="22"/>
            <w:lang w:bidi="ar-SA"/>
          </w:rPr>
          <w:t>98/2002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6" w:history="1">
        <w:r w:rsidRPr="00436251">
          <w:rPr>
            <w:rFonts w:ascii="Book Antiqua" w:hAnsi="Book Antiqua"/>
            <w:color w:val="auto"/>
            <w:sz w:val="22"/>
            <w:szCs w:val="22"/>
            <w:lang w:bidi="ar-SA"/>
          </w:rPr>
          <w:t>328/2002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7" w:history="1">
        <w:r w:rsidRPr="00436251">
          <w:rPr>
            <w:rFonts w:ascii="Book Antiqua" w:hAnsi="Book Antiqua"/>
            <w:color w:val="auto"/>
            <w:sz w:val="22"/>
            <w:szCs w:val="22"/>
            <w:lang w:bidi="ar-SA"/>
          </w:rPr>
          <w:t>422/2002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8" w:history="1">
        <w:r w:rsidRPr="00436251">
          <w:rPr>
            <w:rFonts w:ascii="Book Antiqua" w:hAnsi="Book Antiqua"/>
            <w:color w:val="auto"/>
            <w:sz w:val="22"/>
            <w:szCs w:val="22"/>
            <w:lang w:bidi="ar-SA"/>
          </w:rPr>
          <w:t>659/2002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19" w:history="1">
        <w:r w:rsidRPr="00436251">
          <w:rPr>
            <w:rFonts w:ascii="Book Antiqua" w:hAnsi="Book Antiqua"/>
            <w:color w:val="auto"/>
            <w:sz w:val="22"/>
            <w:szCs w:val="22"/>
            <w:lang w:bidi="ar-SA"/>
          </w:rPr>
          <w:t>212/2003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0" w:history="1">
        <w:r w:rsidRPr="00436251">
          <w:rPr>
            <w:rFonts w:ascii="Book Antiqua" w:hAnsi="Book Antiqua"/>
            <w:color w:val="auto"/>
            <w:sz w:val="22"/>
            <w:szCs w:val="22"/>
            <w:lang w:bidi="ar-SA"/>
          </w:rPr>
          <w:t>178/2004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1" w:history="1">
        <w:r w:rsidRPr="00436251">
          <w:rPr>
            <w:rFonts w:ascii="Book Antiqua" w:hAnsi="Book Antiqua"/>
            <w:color w:val="auto"/>
            <w:sz w:val="22"/>
            <w:szCs w:val="22"/>
            <w:lang w:bidi="ar-SA"/>
          </w:rPr>
          <w:t>201/2004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365/2004 Z. z., </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2" w:history="1">
        <w:r w:rsidRPr="00436251">
          <w:rPr>
            <w:rFonts w:ascii="Book Antiqua" w:hAnsi="Book Antiqua"/>
            <w:color w:val="auto"/>
            <w:sz w:val="22"/>
            <w:szCs w:val="22"/>
            <w:lang w:bidi="ar-SA"/>
          </w:rPr>
          <w:t>382/2004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3" w:history="1">
        <w:r w:rsidRPr="00436251">
          <w:rPr>
            <w:rFonts w:ascii="Book Antiqua" w:hAnsi="Book Antiqua"/>
            <w:color w:val="auto"/>
            <w:sz w:val="22"/>
            <w:szCs w:val="22"/>
            <w:lang w:bidi="ar-SA"/>
          </w:rPr>
          <w:t>727/2004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w:t>
      </w:r>
      <w:r w:rsidRPr="00436251">
        <w:rPr>
          <w:rStyle w:val="apple-converted-space"/>
          <w:rFonts w:ascii="Book Antiqua" w:hAnsi="Book Antiqua"/>
          <w:color w:val="auto"/>
          <w:sz w:val="22"/>
          <w:szCs w:val="22"/>
          <w:lang w:bidi="ar-SA"/>
        </w:rPr>
        <w:t> </w:t>
      </w:r>
      <w:hyperlink r:id="rId24" w:history="1">
        <w:r w:rsidRPr="00436251">
          <w:rPr>
            <w:rFonts w:ascii="Book Antiqua" w:hAnsi="Book Antiqua"/>
            <w:color w:val="auto"/>
            <w:sz w:val="22"/>
            <w:szCs w:val="22"/>
            <w:lang w:bidi="ar-SA"/>
          </w:rPr>
          <w:t>732/2004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5" w:history="1">
        <w:r w:rsidRPr="00436251">
          <w:rPr>
            <w:rFonts w:ascii="Book Antiqua" w:hAnsi="Book Antiqua"/>
            <w:color w:val="auto"/>
            <w:sz w:val="22"/>
            <w:szCs w:val="22"/>
            <w:lang w:bidi="ar-SA"/>
          </w:rPr>
          <w:t>69/2005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6" w:history="1">
        <w:r w:rsidRPr="00436251">
          <w:rPr>
            <w:rFonts w:ascii="Book Antiqua" w:hAnsi="Book Antiqua"/>
            <w:color w:val="auto"/>
            <w:sz w:val="22"/>
            <w:szCs w:val="22"/>
            <w:lang w:bidi="ar-SA"/>
          </w:rPr>
          <w:t>623/2005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7" w:history="1">
        <w:r w:rsidRPr="00436251">
          <w:rPr>
            <w:rFonts w:ascii="Book Antiqua" w:hAnsi="Book Antiqua"/>
            <w:color w:val="auto"/>
            <w:sz w:val="22"/>
            <w:szCs w:val="22"/>
            <w:lang w:bidi="ar-SA"/>
          </w:rPr>
          <w:t>342/2007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8" w:history="1">
        <w:r w:rsidRPr="00436251">
          <w:rPr>
            <w:rFonts w:ascii="Book Antiqua" w:hAnsi="Book Antiqua"/>
            <w:color w:val="auto"/>
            <w:sz w:val="22"/>
            <w:szCs w:val="22"/>
            <w:lang w:bidi="ar-SA"/>
          </w:rPr>
          <w:t>513/2007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29" w:history="1">
        <w:r w:rsidRPr="00436251">
          <w:rPr>
            <w:rFonts w:ascii="Book Antiqua" w:hAnsi="Book Antiqua"/>
            <w:color w:val="auto"/>
            <w:sz w:val="22"/>
            <w:szCs w:val="22"/>
            <w:lang w:bidi="ar-SA"/>
          </w:rPr>
          <w:t>61/2008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0" w:history="1">
        <w:r w:rsidRPr="00436251">
          <w:rPr>
            <w:rFonts w:ascii="Book Antiqua" w:hAnsi="Book Antiqua"/>
            <w:color w:val="auto"/>
            <w:sz w:val="22"/>
            <w:szCs w:val="22"/>
            <w:lang w:bidi="ar-SA"/>
          </w:rPr>
          <w:t>278/2008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1" w:history="1">
        <w:r w:rsidRPr="00436251">
          <w:rPr>
            <w:rFonts w:ascii="Book Antiqua" w:hAnsi="Book Antiqua"/>
            <w:color w:val="auto"/>
            <w:sz w:val="22"/>
            <w:szCs w:val="22"/>
            <w:lang w:bidi="ar-SA"/>
          </w:rPr>
          <w:t>445/2008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2" w:history="1">
        <w:r w:rsidRPr="00436251">
          <w:rPr>
            <w:rFonts w:ascii="Book Antiqua" w:hAnsi="Book Antiqua"/>
            <w:color w:val="auto"/>
            <w:sz w:val="22"/>
            <w:szCs w:val="22"/>
            <w:lang w:bidi="ar-SA"/>
          </w:rPr>
          <w:t>491/2008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3" w:history="1">
        <w:r w:rsidRPr="00436251">
          <w:rPr>
            <w:rFonts w:ascii="Book Antiqua" w:hAnsi="Book Antiqua"/>
            <w:color w:val="auto"/>
            <w:sz w:val="22"/>
            <w:szCs w:val="22"/>
            <w:lang w:bidi="ar-SA"/>
          </w:rPr>
          <w:t>70/2009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4" w:history="1">
        <w:r w:rsidRPr="00436251">
          <w:rPr>
            <w:rFonts w:ascii="Book Antiqua" w:hAnsi="Book Antiqua"/>
            <w:color w:val="auto"/>
            <w:sz w:val="22"/>
            <w:szCs w:val="22"/>
            <w:lang w:bidi="ar-SA"/>
          </w:rPr>
          <w:t>60/2010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5" w:history="1">
        <w:r w:rsidRPr="00436251">
          <w:rPr>
            <w:rFonts w:ascii="Book Antiqua" w:hAnsi="Book Antiqua"/>
            <w:color w:val="auto"/>
            <w:sz w:val="22"/>
            <w:szCs w:val="22"/>
            <w:lang w:bidi="ar-SA"/>
          </w:rPr>
          <w:t>151/2010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6" w:history="1">
        <w:r w:rsidRPr="00436251">
          <w:rPr>
            <w:rFonts w:ascii="Book Antiqua" w:hAnsi="Book Antiqua"/>
            <w:color w:val="auto"/>
            <w:sz w:val="22"/>
            <w:szCs w:val="22"/>
            <w:lang w:bidi="ar-SA"/>
          </w:rPr>
          <w:t>543/2010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7" w:history="1">
        <w:r w:rsidRPr="00436251">
          <w:rPr>
            <w:rFonts w:ascii="Book Antiqua" w:hAnsi="Book Antiqua"/>
            <w:color w:val="auto"/>
            <w:sz w:val="22"/>
            <w:szCs w:val="22"/>
            <w:lang w:bidi="ar-SA"/>
          </w:rPr>
          <w:t>547/2010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8" w:history="1">
        <w:r w:rsidRPr="00436251">
          <w:rPr>
            <w:rFonts w:ascii="Book Antiqua" w:hAnsi="Book Antiqua"/>
            <w:color w:val="auto"/>
            <w:sz w:val="22"/>
            <w:szCs w:val="22"/>
            <w:lang w:bidi="ar-SA"/>
          </w:rPr>
          <w:t>48/2011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9" w:history="1">
        <w:r w:rsidRPr="00436251">
          <w:rPr>
            <w:rFonts w:ascii="Book Antiqua" w:hAnsi="Book Antiqua"/>
            <w:color w:val="auto"/>
            <w:sz w:val="22"/>
            <w:szCs w:val="22"/>
            <w:lang w:bidi="ar-SA"/>
          </w:rPr>
          <w:t>79/2012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40" w:history="1">
        <w:r w:rsidRPr="00436251">
          <w:rPr>
            <w:rFonts w:ascii="Book Antiqua" w:hAnsi="Book Antiqua"/>
            <w:color w:val="auto"/>
            <w:sz w:val="22"/>
            <w:szCs w:val="22"/>
            <w:lang w:bidi="ar-SA"/>
          </w:rPr>
          <w:t>345/2012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41" w:history="1">
        <w:r w:rsidRPr="00436251">
          <w:rPr>
            <w:rFonts w:ascii="Book Antiqua" w:hAnsi="Book Antiqua"/>
            <w:color w:val="auto"/>
            <w:sz w:val="22"/>
            <w:szCs w:val="22"/>
            <w:lang w:bidi="ar-SA"/>
          </w:rPr>
          <w:t>361/2012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w:t>
      </w:r>
      <w:r w:rsidRPr="00436251">
        <w:rPr>
          <w:rStyle w:val="apple-converted-space"/>
          <w:rFonts w:ascii="Book Antiqua" w:hAnsi="Book Antiqua"/>
          <w:color w:val="auto"/>
          <w:sz w:val="22"/>
          <w:szCs w:val="22"/>
          <w:lang w:bidi="ar-SA"/>
        </w:rPr>
        <w:t> </w:t>
      </w:r>
      <w:hyperlink r:id="rId42" w:history="1">
        <w:r w:rsidRPr="00436251">
          <w:rPr>
            <w:rFonts w:ascii="Book Antiqua" w:hAnsi="Book Antiqua"/>
            <w:color w:val="auto"/>
            <w:sz w:val="22"/>
            <w:szCs w:val="22"/>
            <w:lang w:bidi="ar-SA"/>
          </w:rPr>
          <w:t>80/2013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43" w:history="1">
        <w:r w:rsidRPr="00436251">
          <w:rPr>
            <w:rFonts w:ascii="Book Antiqua" w:hAnsi="Book Antiqua"/>
            <w:color w:val="auto"/>
            <w:sz w:val="22"/>
            <w:szCs w:val="22"/>
            <w:lang w:bidi="ar-SA"/>
          </w:rPr>
          <w:t>462/2013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44" w:history="1">
        <w:r w:rsidRPr="00436251">
          <w:rPr>
            <w:rFonts w:ascii="Book Antiqua" w:hAnsi="Book Antiqua"/>
            <w:color w:val="auto"/>
            <w:sz w:val="22"/>
            <w:szCs w:val="22"/>
            <w:lang w:bidi="ar-SA"/>
          </w:rPr>
          <w:t>307/2014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45" w:history="1">
        <w:r w:rsidRPr="00436251">
          <w:rPr>
            <w:rFonts w:ascii="Book Antiqua" w:hAnsi="Book Antiqua"/>
            <w:color w:val="auto"/>
            <w:sz w:val="22"/>
            <w:szCs w:val="22"/>
            <w:lang w:bidi="ar-SA"/>
          </w:rPr>
          <w:t>406/2015 Z. z.</w:t>
        </w:r>
      </w:hyperlink>
      <w:r w:rsidRPr="00436251">
        <w:rPr>
          <w:rFonts w:ascii="Book Antiqua" w:hAnsi="Book Antiqua"/>
          <w:color w:val="auto"/>
          <w:sz w:val="22"/>
          <w:szCs w:val="22"/>
          <w:lang w:bidi="ar-SA"/>
        </w:rPr>
        <w:t xml:space="preserve"> a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8" w:history="1">
        <w:r w:rsidRPr="00436251">
          <w:rPr>
            <w:rFonts w:ascii="Book Antiqua" w:hAnsi="Book Antiqua"/>
            <w:color w:val="auto"/>
            <w:sz w:val="22"/>
            <w:szCs w:val="22"/>
            <w:lang w:bidi="ar-SA"/>
          </w:rPr>
          <w:t>125/2016 Z. z.</w:t>
        </w:r>
      </w:hyperlink>
      <w:r w:rsidRPr="00436251">
        <w:rPr>
          <w:rFonts w:ascii="Book Antiqua" w:hAnsi="Book Antiqua"/>
          <w:color w:val="auto"/>
          <w:sz w:val="22"/>
          <w:szCs w:val="22"/>
          <w:lang w:bidi="ar-SA"/>
        </w:rPr>
        <w:t xml:space="preserve"> sa mení a dopĺňa takto:</w:t>
      </w:r>
    </w:p>
    <w:p w:rsidR="00F71EF9" w:rsidRPr="00436251" w:rsidP="00436251">
      <w:pPr>
        <w:pStyle w:val="ListParagraph"/>
        <w:numPr>
          <w:numId w:val="3"/>
        </w:numPr>
        <w:bidi w:val="0"/>
        <w:spacing w:before="120" w:line="276" w:lineRule="auto"/>
        <w:jc w:val="both"/>
        <w:rPr>
          <w:rFonts w:ascii="Book Antiqua" w:hAnsi="Book Antiqua"/>
          <w:color w:val="auto"/>
          <w:sz w:val="22"/>
          <w:szCs w:val="22"/>
        </w:rPr>
      </w:pPr>
      <w:r w:rsidRPr="00436251">
        <w:rPr>
          <w:rFonts w:ascii="Book Antiqua" w:hAnsi="Book Antiqua"/>
          <w:color w:val="auto"/>
          <w:sz w:val="22"/>
          <w:szCs w:val="22"/>
        </w:rPr>
        <w:t xml:space="preserve">V § 43 ods. 3 sa slovo „deviateho“ nahrádza slovom „pätnásteho“. </w:t>
      </w:r>
    </w:p>
    <w:p w:rsidR="00F71EF9" w:rsidRPr="00436251" w:rsidP="00436251">
      <w:pPr>
        <w:pStyle w:val="ListParagraph"/>
        <w:numPr>
          <w:numId w:val="3"/>
        </w:numPr>
        <w:bidi w:val="0"/>
        <w:spacing w:before="120" w:line="276" w:lineRule="auto"/>
        <w:jc w:val="both"/>
        <w:rPr>
          <w:rFonts w:ascii="Book Antiqua" w:hAnsi="Book Antiqua"/>
          <w:color w:val="auto"/>
          <w:sz w:val="22"/>
          <w:szCs w:val="22"/>
        </w:rPr>
      </w:pPr>
      <w:r w:rsidRPr="00436251">
        <w:rPr>
          <w:rFonts w:ascii="Book Antiqua" w:hAnsi="Book Antiqua"/>
          <w:color w:val="auto"/>
          <w:sz w:val="22"/>
          <w:szCs w:val="22"/>
        </w:rPr>
        <w:t>V § 147 ods. 2 sa slovo „deviateho“ nahrádza slovom „pätnásteho“.</w:t>
      </w:r>
    </w:p>
    <w:p w:rsidR="00F71EF9" w:rsidRPr="00436251" w:rsidP="00436251">
      <w:pPr>
        <w:pStyle w:val="ListParagraph"/>
        <w:numPr>
          <w:numId w:val="3"/>
        </w:numPr>
        <w:bidi w:val="0"/>
        <w:spacing w:before="120" w:line="276" w:lineRule="auto"/>
        <w:jc w:val="both"/>
        <w:rPr>
          <w:rFonts w:ascii="Book Antiqua" w:hAnsi="Book Antiqua"/>
          <w:sz w:val="22"/>
          <w:szCs w:val="22"/>
        </w:rPr>
      </w:pPr>
      <w:r w:rsidRPr="00436251">
        <w:rPr>
          <w:rFonts w:ascii="Book Antiqua" w:hAnsi="Book Antiqua"/>
          <w:color w:val="auto"/>
          <w:sz w:val="22"/>
          <w:szCs w:val="22"/>
        </w:rPr>
        <w:t>V § 147 ods. 3 slovo „deviateho“ na</w:t>
      </w:r>
      <w:r w:rsidRPr="00436251">
        <w:rPr>
          <w:rFonts w:ascii="Book Antiqua" w:hAnsi="Book Antiqua"/>
          <w:sz w:val="22"/>
          <w:szCs w:val="22"/>
        </w:rPr>
        <w:t>hrádza slovom „pätnásteho“.</w:t>
      </w:r>
    </w:p>
    <w:p w:rsidR="00F71EF9" w:rsidRPr="00436251" w:rsidP="00436251">
      <w:pPr>
        <w:pStyle w:val="ListParagraph"/>
        <w:numPr>
          <w:numId w:val="3"/>
        </w:numPr>
        <w:bidi w:val="0"/>
        <w:spacing w:before="120" w:line="276" w:lineRule="auto"/>
        <w:jc w:val="both"/>
        <w:rPr>
          <w:rFonts w:ascii="Book Antiqua" w:hAnsi="Book Antiqua"/>
          <w:sz w:val="22"/>
          <w:szCs w:val="22"/>
        </w:rPr>
      </w:pPr>
      <w:r w:rsidRPr="00436251">
        <w:rPr>
          <w:rFonts w:ascii="Book Antiqua" w:hAnsi="Book Antiqua"/>
          <w:sz w:val="22"/>
          <w:szCs w:val="22"/>
        </w:rPr>
        <w:t>V § 149 ods. 4 sa slovo „deviateho“ nahrádza slovom „pätnásteho“.</w:t>
      </w:r>
    </w:p>
    <w:p w:rsidR="00F71EF9" w:rsidRPr="00436251" w:rsidP="00436251">
      <w:pPr>
        <w:pStyle w:val="ListParagraph"/>
        <w:numPr>
          <w:numId w:val="3"/>
        </w:numPr>
        <w:bidi w:val="0"/>
        <w:spacing w:before="120" w:line="276" w:lineRule="auto"/>
        <w:jc w:val="both"/>
        <w:rPr>
          <w:rFonts w:ascii="Book Antiqua" w:hAnsi="Book Antiqua"/>
          <w:sz w:val="22"/>
          <w:szCs w:val="22"/>
        </w:rPr>
      </w:pPr>
      <w:r w:rsidRPr="00436251">
        <w:rPr>
          <w:rFonts w:ascii="Book Antiqua" w:hAnsi="Book Antiqua"/>
          <w:sz w:val="22"/>
          <w:szCs w:val="22"/>
        </w:rPr>
        <w:t>V § 152 ods. 1 sa slová „34 týždňov“ nahrádzajú slovami „52 týždňov“, slová „37 týždňov“ sa nahrádzajú slovami „57 týždňov“ a slová „43 týždňov“ sa nahrádzajú slovami „66 týždňov“.</w:t>
      </w:r>
    </w:p>
    <w:p w:rsidR="00F71EF9" w:rsidRPr="00436251" w:rsidP="00436251">
      <w:pPr>
        <w:pStyle w:val="ListParagraph"/>
        <w:numPr>
          <w:numId w:val="3"/>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152 ods. 4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3"/>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153 ods. 2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3"/>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190 sa slovo „deviateho“ nahrádza slovom „pätnásteho“.</w:t>
      </w:r>
    </w:p>
    <w:p w:rsidR="00F71EF9" w:rsidRPr="00436251" w:rsidP="00436251">
      <w:pPr>
        <w:pStyle w:val="ListParagraph"/>
        <w:numPr>
          <w:numId w:val="3"/>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Za § 287i sa vkladá § 287j, ktorý vrátane nadpisu znie:</w:t>
      </w:r>
    </w:p>
    <w:p w:rsidR="00F71EF9" w:rsidRPr="00436251" w:rsidP="00436251">
      <w:pPr>
        <w:pStyle w:val="ListParagraph"/>
        <w:shd w:val="clear" w:color="auto" w:fill="FFFFFF"/>
        <w:bidi w:val="0"/>
        <w:spacing w:before="120" w:line="276" w:lineRule="auto"/>
        <w:jc w:val="center"/>
        <w:rPr>
          <w:rFonts w:ascii="Book Antiqua" w:hAnsi="Book Antiqua"/>
          <w:sz w:val="22"/>
          <w:szCs w:val="22"/>
        </w:rPr>
      </w:pPr>
      <w:r w:rsidRPr="00436251">
        <w:rPr>
          <w:rFonts w:ascii="Book Antiqua" w:hAnsi="Book Antiqua"/>
          <w:b/>
          <w:sz w:val="22"/>
          <w:szCs w:val="22"/>
        </w:rPr>
        <w:t>„§ 287j</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Policajtke, ktorá nastúpila na materskú dovolenku pred 1. januárom 2017 a policajtovi, ktorý nastúpil na rodičovskú dovolenku podľa § 152 ods. 1 pred 1. januárom 2017, patrí táto dovolenka podľa predpisov účinných do 31. decembra 2016.</w:t>
      </w:r>
      <w:r w:rsidRPr="00436251">
        <w:rPr>
          <w:rStyle w:val="tl8wme"/>
          <w:rFonts w:ascii="Book Antiqua" w:hAnsi="Book Antiqua"/>
          <w:sz w:val="22"/>
          <w:szCs w:val="22"/>
          <w:lang w:bidi="ar-SA"/>
        </w:rPr>
        <w:t>“.</w:t>
      </w:r>
    </w:p>
    <w:p w:rsidR="00F71EF9" w:rsidRPr="00436251" w:rsidP="00436251">
      <w:pPr>
        <w:bidi w:val="0"/>
        <w:spacing w:before="120" w:line="276" w:lineRule="auto"/>
        <w:jc w:val="center"/>
        <w:rPr>
          <w:rFonts w:ascii="Book Antiqua" w:hAnsi="Book Antiqua"/>
          <w:b/>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IV</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a zákona č. 125/2016 Z. z. sa mení a dopĺňa takto:</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40 ods. 2 sa slovo „deviateho“ nahrádza slovom „pätnásteho“.</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138 ods. 2 sa slovo „deviateho“ nahrádza slovom „pätnásteho“.</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138 ods. 3 sa slovo „deviateho“ nahrádza slovom „pätnásteho“.</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140 ods. 4 sa slovo „deviateho“ nahrádza slovom „pätnásteho“.</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143 ods. 1 sa slová „34 týždňov“ nahrádzajú slovami „52 týždňov“, slová „37 týždňov“ sa nahrádzajú slovami „57 týždňov“ a slová „43 týždňov“ sa nahrádzajú slovami „66 týždňov“.</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143 ods. 5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V § 144 ods. 2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6"/>
        </w:numPr>
        <w:bidi w:val="0"/>
        <w:spacing w:before="120" w:line="276" w:lineRule="auto"/>
        <w:jc w:val="both"/>
        <w:rPr>
          <w:rFonts w:ascii="Book Antiqua" w:hAnsi="Book Antiqua"/>
          <w:sz w:val="22"/>
          <w:szCs w:val="22"/>
        </w:rPr>
      </w:pPr>
      <w:r w:rsidRPr="00436251">
        <w:rPr>
          <w:rFonts w:ascii="Book Antiqua" w:hAnsi="Book Antiqua"/>
          <w:sz w:val="22"/>
          <w:szCs w:val="22"/>
        </w:rPr>
        <w:t>Za § 268m sa vkladá § 268n,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268n</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Colníčke, ktorá nastúpila na materskú dovolenku pred 1. januárom 2017 a colníkovi, ktorý nastúpil na rodičovskú dovolenku podľa § 143 ods. 1 pred 1. januárom 2017, patrí táto dovolenka podľa predpisov účinných do 31. decembra 2016.“.</w:t>
      </w:r>
    </w:p>
    <w:p w:rsidR="00F71EF9" w:rsidRPr="00436251" w:rsidP="00436251">
      <w:pPr>
        <w:pStyle w:val="ListParagraph"/>
        <w:bidi w:val="0"/>
        <w:spacing w:before="120" w:line="276" w:lineRule="auto"/>
        <w:jc w:val="both"/>
        <w:rPr>
          <w:rFonts w:ascii="Book Antiqua" w:hAnsi="Book Antiqua"/>
          <w:sz w:val="22"/>
          <w:szCs w:val="22"/>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V</w:t>
      </w:r>
    </w:p>
    <w:p w:rsidR="00F71EF9" w:rsidRPr="00436251" w:rsidP="00436251">
      <w:pPr>
        <w:bidi w:val="0"/>
        <w:spacing w:before="120" w:line="276" w:lineRule="auto"/>
        <w:ind w:firstLine="708"/>
        <w:jc w:val="both"/>
        <w:rPr>
          <w:rFonts w:ascii="Book Antiqua" w:hAnsi="Book Antiqua"/>
          <w:color w:val="auto"/>
          <w:sz w:val="22"/>
          <w:szCs w:val="22"/>
        </w:rPr>
      </w:pPr>
      <w:r w:rsidRPr="00436251">
        <w:rPr>
          <w:rFonts w:ascii="Book Antiqua" w:hAnsi="Book Antiqua"/>
          <w:sz w:val="22"/>
          <w:szCs w:val="22"/>
          <w:lang w:bidi="ar-SA"/>
        </w:rPr>
        <w:t>Zákon č. 385</w:t>
      </w:r>
      <w:r w:rsidRPr="00436251">
        <w:rPr>
          <w:rFonts w:ascii="Book Antiqua" w:hAnsi="Book Antiqua"/>
          <w:color w:val="auto"/>
          <w:sz w:val="22"/>
          <w:szCs w:val="22"/>
          <w:lang w:bidi="ar-SA"/>
        </w:rPr>
        <w:t xml:space="preserve">/2000 Z. z. </w:t>
      </w:r>
      <w:r w:rsidRPr="00436251">
        <w:rPr>
          <w:rStyle w:val="h1a"/>
          <w:rFonts w:ascii="Book Antiqua" w:hAnsi="Book Antiqua"/>
          <w:color w:val="auto"/>
          <w:sz w:val="22"/>
          <w:szCs w:val="22"/>
          <w:lang w:bidi="ar-SA"/>
        </w:rPr>
        <w:t>o sudcoch a prísediacich a o zmene a doplnení niektorých zákonov v znení zákona č. 185/2002 Z. z., zákona č.</w:t>
      </w:r>
      <w:r w:rsidRPr="00436251">
        <w:rPr>
          <w:rStyle w:val="apple-converted-space"/>
          <w:rFonts w:ascii="Book Antiqua" w:hAnsi="Book Antiqua"/>
          <w:color w:val="auto"/>
          <w:sz w:val="22"/>
          <w:szCs w:val="22"/>
          <w:lang w:bidi="ar-SA"/>
        </w:rPr>
        <w:t> </w:t>
      </w:r>
      <w:hyperlink r:id="rId46" w:history="1">
        <w:r w:rsidRPr="00436251">
          <w:rPr>
            <w:rFonts w:ascii="Book Antiqua" w:hAnsi="Book Antiqua"/>
            <w:color w:val="auto"/>
            <w:sz w:val="22"/>
            <w:szCs w:val="22"/>
            <w:lang w:bidi="ar-SA"/>
          </w:rPr>
          <w:t>670/2002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w:t>
      </w:r>
      <w:r w:rsidRPr="00436251">
        <w:rPr>
          <w:rStyle w:val="apple-converted-space"/>
          <w:rFonts w:ascii="Book Antiqua" w:hAnsi="Book Antiqua"/>
          <w:color w:val="auto"/>
          <w:sz w:val="22"/>
          <w:szCs w:val="22"/>
          <w:lang w:bidi="ar-SA"/>
        </w:rPr>
        <w:t> </w:t>
      </w:r>
      <w:hyperlink r:id="rId47" w:history="1">
        <w:r w:rsidRPr="00436251">
          <w:rPr>
            <w:rFonts w:ascii="Book Antiqua" w:hAnsi="Book Antiqua"/>
            <w:color w:val="auto"/>
            <w:sz w:val="22"/>
            <w:szCs w:val="22"/>
            <w:lang w:bidi="ar-SA"/>
          </w:rPr>
          <w:t>426/2003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w:t>
      </w:r>
      <w:r w:rsidRPr="00436251">
        <w:rPr>
          <w:rStyle w:val="apple-converted-space"/>
          <w:rFonts w:ascii="Book Antiqua" w:hAnsi="Book Antiqua"/>
          <w:color w:val="auto"/>
          <w:sz w:val="22"/>
          <w:szCs w:val="22"/>
          <w:lang w:bidi="ar-SA"/>
        </w:rPr>
        <w:t> </w:t>
      </w:r>
      <w:hyperlink r:id="rId48" w:history="1">
        <w:r w:rsidRPr="00436251">
          <w:rPr>
            <w:rFonts w:ascii="Book Antiqua" w:hAnsi="Book Antiqua"/>
            <w:color w:val="auto"/>
            <w:sz w:val="22"/>
            <w:szCs w:val="22"/>
            <w:lang w:bidi="ar-SA"/>
          </w:rPr>
          <w:t>458/2003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zákona č. 462/2003 Z. z., </w:t>
      </w:r>
      <w:r w:rsidRPr="00436251">
        <w:rPr>
          <w:rStyle w:val="h1a"/>
          <w:rFonts w:ascii="Book Antiqua" w:hAnsi="Book Antiqua"/>
          <w:color w:val="auto"/>
          <w:sz w:val="22"/>
          <w:szCs w:val="22"/>
          <w:lang w:bidi="ar-SA"/>
        </w:rPr>
        <w:t xml:space="preserve">zákona č. </w:t>
      </w:r>
      <w:hyperlink r:id="rId49" w:history="1">
        <w:r w:rsidRPr="00436251">
          <w:rPr>
            <w:rFonts w:ascii="Book Antiqua" w:hAnsi="Book Antiqua"/>
            <w:color w:val="auto"/>
            <w:sz w:val="22"/>
            <w:szCs w:val="22"/>
            <w:lang w:bidi="ar-SA"/>
          </w:rPr>
          <w:t>505/2003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0" w:history="1">
        <w:r w:rsidRPr="00436251">
          <w:rPr>
            <w:rFonts w:ascii="Book Antiqua" w:hAnsi="Book Antiqua"/>
            <w:color w:val="auto"/>
            <w:sz w:val="22"/>
            <w:szCs w:val="22"/>
            <w:lang w:bidi="ar-SA"/>
          </w:rPr>
          <w:t>514/2003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1" w:history="1">
        <w:r w:rsidRPr="00436251">
          <w:rPr>
            <w:rFonts w:ascii="Book Antiqua" w:hAnsi="Book Antiqua"/>
            <w:color w:val="auto"/>
            <w:sz w:val="22"/>
            <w:szCs w:val="22"/>
            <w:lang w:bidi="ar-SA"/>
          </w:rPr>
          <w:t>548/2003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2" w:history="1">
        <w:r w:rsidRPr="00436251">
          <w:rPr>
            <w:rFonts w:ascii="Book Antiqua" w:hAnsi="Book Antiqua"/>
            <w:color w:val="auto"/>
            <w:sz w:val="22"/>
            <w:szCs w:val="22"/>
            <w:lang w:bidi="ar-SA"/>
          </w:rPr>
          <w:t>267/2004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403/2004 Z. z., zákona č. </w:t>
      </w:r>
      <w:hyperlink r:id="rId53" w:history="1">
        <w:r w:rsidRPr="00436251">
          <w:rPr>
            <w:rFonts w:ascii="Book Antiqua" w:hAnsi="Book Antiqua"/>
            <w:color w:val="auto"/>
            <w:sz w:val="22"/>
            <w:szCs w:val="22"/>
            <w:lang w:bidi="ar-SA"/>
          </w:rPr>
          <w:t>530/2004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4" w:history="1">
        <w:r w:rsidRPr="00436251">
          <w:rPr>
            <w:rFonts w:ascii="Book Antiqua" w:hAnsi="Book Antiqua"/>
            <w:color w:val="auto"/>
            <w:sz w:val="22"/>
            <w:szCs w:val="22"/>
            <w:lang w:bidi="ar-SA"/>
          </w:rPr>
          <w:t>586/2004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5" w:history="1">
        <w:r w:rsidRPr="00436251">
          <w:rPr>
            <w:rFonts w:ascii="Book Antiqua" w:hAnsi="Book Antiqua"/>
            <w:color w:val="auto"/>
            <w:sz w:val="22"/>
            <w:szCs w:val="22"/>
            <w:lang w:bidi="ar-SA"/>
          </w:rPr>
          <w:t>609/2004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6" w:history="1">
        <w:r w:rsidRPr="00436251">
          <w:rPr>
            <w:rFonts w:ascii="Book Antiqua" w:hAnsi="Book Antiqua"/>
            <w:color w:val="auto"/>
            <w:sz w:val="22"/>
            <w:szCs w:val="22"/>
            <w:lang w:bidi="ar-SA"/>
          </w:rPr>
          <w:t>757/2004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7" w:history="1">
        <w:r w:rsidRPr="00436251">
          <w:rPr>
            <w:rFonts w:ascii="Book Antiqua" w:hAnsi="Book Antiqua"/>
            <w:color w:val="auto"/>
            <w:sz w:val="22"/>
            <w:szCs w:val="22"/>
            <w:lang w:bidi="ar-SA"/>
          </w:rPr>
          <w:t>122/2005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58" w:history="1">
        <w:r w:rsidRPr="00436251">
          <w:rPr>
            <w:rFonts w:ascii="Book Antiqua" w:hAnsi="Book Antiqua"/>
            <w:color w:val="auto"/>
            <w:sz w:val="22"/>
            <w:szCs w:val="22"/>
            <w:lang w:bidi="ar-SA"/>
          </w:rPr>
          <w:t>622/2005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nálezu Ústavného súdu Slovenskej republiky č. 15/2008 Z. z., </w:t>
      </w:r>
      <w:r w:rsidRPr="00436251">
        <w:rPr>
          <w:rStyle w:val="h1a"/>
          <w:rFonts w:ascii="Book Antiqua" w:hAnsi="Book Antiqua"/>
          <w:color w:val="auto"/>
          <w:sz w:val="22"/>
          <w:szCs w:val="22"/>
          <w:lang w:bidi="ar-SA"/>
        </w:rPr>
        <w:t xml:space="preserve">zákona č. </w:t>
      </w:r>
      <w:hyperlink r:id="rId59" w:history="1">
        <w:r w:rsidRPr="00436251">
          <w:rPr>
            <w:rFonts w:ascii="Book Antiqua" w:hAnsi="Book Antiqua"/>
            <w:color w:val="auto"/>
            <w:sz w:val="22"/>
            <w:szCs w:val="22"/>
            <w:lang w:bidi="ar-SA"/>
          </w:rPr>
          <w:t>517/2008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0" w:history="1">
        <w:r w:rsidRPr="00436251">
          <w:rPr>
            <w:rFonts w:ascii="Book Antiqua" w:hAnsi="Book Antiqua"/>
            <w:color w:val="auto"/>
            <w:sz w:val="22"/>
            <w:szCs w:val="22"/>
            <w:lang w:bidi="ar-SA"/>
          </w:rPr>
          <w:t>520/2008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w:t>
      </w:r>
      <w:r w:rsidRPr="00436251">
        <w:rPr>
          <w:rStyle w:val="apple-converted-space"/>
          <w:rFonts w:ascii="Book Antiqua" w:hAnsi="Book Antiqua"/>
          <w:color w:val="auto"/>
          <w:sz w:val="22"/>
          <w:szCs w:val="22"/>
          <w:lang w:bidi="ar-SA"/>
        </w:rPr>
        <w:t> </w:t>
      </w:r>
      <w:hyperlink r:id="rId61" w:history="1">
        <w:r w:rsidRPr="00436251">
          <w:rPr>
            <w:rFonts w:ascii="Book Antiqua" w:hAnsi="Book Antiqua"/>
            <w:color w:val="auto"/>
            <w:sz w:val="22"/>
            <w:szCs w:val="22"/>
            <w:lang w:bidi="ar-SA"/>
          </w:rPr>
          <w:t>59/2009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2" w:history="1">
        <w:r w:rsidRPr="00436251">
          <w:rPr>
            <w:rFonts w:ascii="Book Antiqua" w:hAnsi="Book Antiqua"/>
            <w:color w:val="auto"/>
            <w:sz w:val="22"/>
            <w:szCs w:val="22"/>
            <w:lang w:bidi="ar-SA"/>
          </w:rPr>
          <w:t>290/2009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3" w:history="1">
        <w:r w:rsidRPr="00436251">
          <w:rPr>
            <w:rFonts w:ascii="Book Antiqua" w:hAnsi="Book Antiqua"/>
            <w:color w:val="auto"/>
            <w:sz w:val="22"/>
            <w:szCs w:val="22"/>
            <w:lang w:bidi="ar-SA"/>
          </w:rPr>
          <w:t>291/2009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 </w:t>
      </w:r>
      <w:hyperlink r:id="rId64" w:history="1">
        <w:r w:rsidRPr="00436251">
          <w:rPr>
            <w:rFonts w:ascii="Book Antiqua" w:hAnsi="Book Antiqua"/>
            <w:color w:val="auto"/>
            <w:sz w:val="22"/>
            <w:szCs w:val="22"/>
            <w:lang w:bidi="ar-SA"/>
          </w:rPr>
          <w:t>500/2010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36" w:history="1">
        <w:r w:rsidRPr="00436251">
          <w:rPr>
            <w:rFonts w:ascii="Book Antiqua" w:hAnsi="Book Antiqua"/>
            <w:color w:val="auto"/>
            <w:sz w:val="22"/>
            <w:szCs w:val="22"/>
            <w:lang w:bidi="ar-SA"/>
          </w:rPr>
          <w:t>543/2010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5" w:history="1">
        <w:r w:rsidRPr="00436251">
          <w:rPr>
            <w:rFonts w:ascii="Book Antiqua" w:hAnsi="Book Antiqua"/>
            <w:color w:val="auto"/>
            <w:sz w:val="22"/>
            <w:szCs w:val="22"/>
            <w:lang w:bidi="ar-SA"/>
          </w:rPr>
          <w:t>33/2011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6" w:history="1">
        <w:r w:rsidRPr="00436251">
          <w:rPr>
            <w:rFonts w:ascii="Book Antiqua" w:hAnsi="Book Antiqua"/>
            <w:color w:val="auto"/>
            <w:sz w:val="22"/>
            <w:szCs w:val="22"/>
            <w:lang w:bidi="ar-SA"/>
          </w:rPr>
          <w:t>100/2011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7" w:history="1">
        <w:r w:rsidRPr="00436251">
          <w:rPr>
            <w:rFonts w:ascii="Book Antiqua" w:hAnsi="Book Antiqua"/>
            <w:color w:val="auto"/>
            <w:sz w:val="22"/>
            <w:szCs w:val="22"/>
            <w:lang w:bidi="ar-SA"/>
          </w:rPr>
          <w:t>467/2011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8" w:history="1">
        <w:r w:rsidRPr="00436251">
          <w:rPr>
            <w:rFonts w:ascii="Book Antiqua" w:hAnsi="Book Antiqua"/>
            <w:color w:val="auto"/>
            <w:sz w:val="22"/>
            <w:szCs w:val="22"/>
            <w:lang w:bidi="ar-SA"/>
          </w:rPr>
          <w:t>503/2011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39" w:history="1">
        <w:r w:rsidRPr="00436251">
          <w:rPr>
            <w:rFonts w:ascii="Book Antiqua" w:hAnsi="Book Antiqua"/>
            <w:color w:val="auto"/>
            <w:sz w:val="22"/>
            <w:szCs w:val="22"/>
            <w:lang w:bidi="ar-SA"/>
          </w:rPr>
          <w:t>79/2012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69" w:history="1">
        <w:r w:rsidRPr="00436251">
          <w:rPr>
            <w:rFonts w:ascii="Book Antiqua" w:hAnsi="Book Antiqua"/>
            <w:color w:val="auto"/>
            <w:sz w:val="22"/>
            <w:szCs w:val="22"/>
            <w:lang w:bidi="ar-SA"/>
          </w:rPr>
          <w:t>335/2012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70" w:history="1">
        <w:r w:rsidRPr="00436251">
          <w:rPr>
            <w:rFonts w:ascii="Book Antiqua" w:hAnsi="Book Antiqua"/>
            <w:color w:val="auto"/>
            <w:sz w:val="22"/>
            <w:szCs w:val="22"/>
            <w:lang w:bidi="ar-SA"/>
          </w:rPr>
          <w:t>392/2012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43" w:history="1">
        <w:r w:rsidRPr="00436251">
          <w:rPr>
            <w:rFonts w:ascii="Book Antiqua" w:hAnsi="Book Antiqua"/>
            <w:color w:val="auto"/>
            <w:sz w:val="22"/>
            <w:szCs w:val="22"/>
            <w:lang w:bidi="ar-SA"/>
          </w:rPr>
          <w:t>462/2013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71" w:history="1">
        <w:r w:rsidRPr="00436251">
          <w:rPr>
            <w:rFonts w:ascii="Book Antiqua" w:hAnsi="Book Antiqua"/>
            <w:color w:val="auto"/>
            <w:sz w:val="22"/>
            <w:szCs w:val="22"/>
            <w:lang w:bidi="ar-SA"/>
          </w:rPr>
          <w:t>195/2014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xml:space="preserve"> nálezu Ústavného súdu Slovenskej republiky č. 216/2014 Z. z., nálezu Ústavného súdu Slovenskej republiky č. 261/2014 Z. z., </w:t>
      </w:r>
      <w:r w:rsidRPr="00436251">
        <w:rPr>
          <w:rStyle w:val="h1a"/>
          <w:rFonts w:ascii="Book Antiqua" w:hAnsi="Book Antiqua"/>
          <w:color w:val="auto"/>
          <w:sz w:val="22"/>
          <w:szCs w:val="22"/>
          <w:lang w:bidi="ar-SA"/>
        </w:rPr>
        <w:t xml:space="preserve">zákona č. </w:t>
      </w:r>
      <w:hyperlink r:id="rId44" w:history="1">
        <w:r w:rsidRPr="00436251">
          <w:rPr>
            <w:rFonts w:ascii="Book Antiqua" w:hAnsi="Book Antiqua"/>
            <w:color w:val="auto"/>
            <w:sz w:val="22"/>
            <w:szCs w:val="22"/>
            <w:lang w:bidi="ar-SA"/>
          </w:rPr>
          <w:t>307/2014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72" w:history="1">
        <w:r w:rsidRPr="00436251">
          <w:rPr>
            <w:rFonts w:ascii="Book Antiqua" w:hAnsi="Book Antiqua"/>
            <w:color w:val="auto"/>
            <w:sz w:val="22"/>
            <w:szCs w:val="22"/>
            <w:lang w:bidi="ar-SA"/>
          </w:rPr>
          <w:t>322/2014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73" w:history="1">
        <w:r w:rsidRPr="00436251">
          <w:rPr>
            <w:rFonts w:ascii="Book Antiqua" w:hAnsi="Book Antiqua"/>
            <w:color w:val="auto"/>
            <w:sz w:val="22"/>
            <w:szCs w:val="22"/>
            <w:lang w:bidi="ar-SA"/>
          </w:rPr>
          <w:t>362/2014 Z. z.</w:t>
        </w:r>
      </w:hyperlink>
      <w:r w:rsidRPr="00436251">
        <w:rPr>
          <w:rFonts w:ascii="Book Antiqua" w:hAnsi="Book Antiqua"/>
          <w:color w:val="auto"/>
          <w:sz w:val="22"/>
          <w:szCs w:val="22"/>
          <w:lang w:bidi="ar-SA"/>
        </w:rPr>
        <w:t>,</w:t>
      </w:r>
      <w:r w:rsidRPr="00436251">
        <w:rPr>
          <w:rStyle w:val="h1a"/>
          <w:rFonts w:ascii="Book Antiqua" w:hAnsi="Book Antiqua"/>
          <w:color w:val="auto"/>
          <w:sz w:val="22"/>
          <w:szCs w:val="22"/>
          <w:lang w:bidi="ar-SA"/>
        </w:rPr>
        <w:t xml:space="preserve"> zákona č.</w:t>
      </w:r>
      <w:r w:rsidRPr="00436251">
        <w:rPr>
          <w:rStyle w:val="apple-converted-space"/>
          <w:rFonts w:ascii="Book Antiqua" w:hAnsi="Book Antiqua"/>
          <w:color w:val="auto"/>
          <w:sz w:val="22"/>
          <w:szCs w:val="22"/>
          <w:lang w:bidi="ar-SA"/>
        </w:rPr>
        <w:t> </w:t>
      </w:r>
      <w:hyperlink r:id="rId74" w:history="1">
        <w:r w:rsidRPr="00436251">
          <w:rPr>
            <w:rFonts w:ascii="Book Antiqua" w:hAnsi="Book Antiqua"/>
            <w:color w:val="auto"/>
            <w:sz w:val="22"/>
            <w:szCs w:val="22"/>
            <w:lang w:bidi="ar-SA"/>
          </w:rPr>
          <w:t>401/2015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75" w:history="1">
        <w:r w:rsidRPr="00436251">
          <w:rPr>
            <w:rFonts w:ascii="Book Antiqua" w:hAnsi="Book Antiqua"/>
            <w:color w:val="auto"/>
            <w:sz w:val="22"/>
            <w:szCs w:val="22"/>
            <w:lang w:bidi="ar-SA"/>
          </w:rPr>
          <w:t>443/2015 Z. z.</w:t>
        </w:r>
      </w:hyperlink>
      <w:r w:rsidRPr="00436251">
        <w:rPr>
          <w:rFonts w:ascii="Book Antiqua" w:hAnsi="Book Antiqua"/>
          <w:color w:val="auto"/>
          <w:sz w:val="22"/>
          <w:szCs w:val="22"/>
          <w:lang w:bidi="ar-SA"/>
        </w:rPr>
        <w:t xml:space="preserve"> a</w:t>
      </w:r>
      <w:r w:rsidRPr="00436251">
        <w:rPr>
          <w:rStyle w:val="apple-converted-space"/>
          <w:rFonts w:ascii="Book Antiqua" w:hAnsi="Book Antiqua"/>
          <w:color w:val="auto"/>
          <w:sz w:val="22"/>
          <w:szCs w:val="22"/>
          <w:lang w:bidi="ar-SA"/>
        </w:rPr>
        <w:t> </w:t>
      </w:r>
      <w:r w:rsidRPr="00436251">
        <w:rPr>
          <w:rStyle w:val="h1a"/>
          <w:rFonts w:ascii="Book Antiqua" w:hAnsi="Book Antiqua"/>
          <w:color w:val="auto"/>
          <w:sz w:val="22"/>
          <w:szCs w:val="22"/>
          <w:lang w:bidi="ar-SA"/>
        </w:rPr>
        <w:t xml:space="preserve">zákona č. </w:t>
      </w:r>
      <w:hyperlink r:id="rId8" w:history="1">
        <w:r w:rsidRPr="00436251">
          <w:rPr>
            <w:rFonts w:ascii="Book Antiqua" w:hAnsi="Book Antiqua"/>
            <w:color w:val="auto"/>
            <w:sz w:val="22"/>
            <w:szCs w:val="22"/>
            <w:lang w:bidi="ar-SA"/>
          </w:rPr>
          <w:t>125/2016 Z. z.</w:t>
        </w:r>
      </w:hyperlink>
      <w:r w:rsidRPr="00436251">
        <w:rPr>
          <w:rFonts w:ascii="Book Antiqua" w:hAnsi="Book Antiqua"/>
          <w:color w:val="auto"/>
          <w:sz w:val="22"/>
          <w:szCs w:val="22"/>
          <w:lang w:bidi="ar-SA"/>
        </w:rPr>
        <w:t xml:space="preserve"> sa mení a dopĺňa takto:</w:t>
      </w:r>
    </w:p>
    <w:p w:rsidR="00F71EF9" w:rsidRPr="00436251" w:rsidP="00436251">
      <w:pPr>
        <w:pStyle w:val="ListParagraph"/>
        <w:numPr>
          <w:numId w:val="4"/>
        </w:numPr>
        <w:bidi w:val="0"/>
        <w:spacing w:before="120" w:line="276" w:lineRule="auto"/>
        <w:jc w:val="both"/>
        <w:rPr>
          <w:rFonts w:ascii="Book Antiqua" w:hAnsi="Book Antiqua"/>
          <w:color w:val="auto"/>
          <w:sz w:val="22"/>
          <w:szCs w:val="22"/>
        </w:rPr>
      </w:pPr>
      <w:r w:rsidRPr="00436251">
        <w:rPr>
          <w:rFonts w:ascii="Book Antiqua" w:hAnsi="Book Antiqua"/>
          <w:color w:val="auto"/>
          <w:sz w:val="22"/>
          <w:szCs w:val="22"/>
        </w:rPr>
        <w:t>V § 53 ods. 2 sa slovo „deviateho“ nahrádza slovom „pätnásteho“.</w:t>
      </w:r>
    </w:p>
    <w:p w:rsidR="00F71EF9" w:rsidRPr="00436251" w:rsidP="00436251">
      <w:pPr>
        <w:pStyle w:val="ListParagraph"/>
        <w:numPr>
          <w:numId w:val="4"/>
        </w:numPr>
        <w:bidi w:val="0"/>
        <w:spacing w:before="120" w:line="276" w:lineRule="auto"/>
        <w:jc w:val="both"/>
        <w:rPr>
          <w:rFonts w:ascii="Book Antiqua" w:hAnsi="Book Antiqua"/>
          <w:sz w:val="22"/>
          <w:szCs w:val="22"/>
        </w:rPr>
      </w:pPr>
      <w:r w:rsidRPr="00436251">
        <w:rPr>
          <w:rFonts w:ascii="Book Antiqua" w:hAnsi="Book Antiqua"/>
          <w:color w:val="auto"/>
          <w:sz w:val="22"/>
          <w:szCs w:val="22"/>
        </w:rPr>
        <w:t>V § 56 ods. 1 sa slová „34 týždňo</w:t>
      </w:r>
      <w:r w:rsidRPr="00436251">
        <w:rPr>
          <w:rFonts w:ascii="Book Antiqua" w:hAnsi="Book Antiqua"/>
          <w:sz w:val="22"/>
          <w:szCs w:val="22"/>
        </w:rPr>
        <w:t>v“ nahrádzajú slovami „52 týždňov“, slová „37 týždňov“ sa nahrádzajú slovami „57 týždňov“ a slová „43 týždňov“ sa nahrádzajú slovami „66 týždňov“.</w:t>
      </w:r>
    </w:p>
    <w:p w:rsidR="00F71EF9" w:rsidRPr="00436251" w:rsidP="00436251">
      <w:pPr>
        <w:pStyle w:val="ListParagraph"/>
        <w:numPr>
          <w:numId w:val="4"/>
        </w:numPr>
        <w:bidi w:val="0"/>
        <w:spacing w:before="120" w:line="276" w:lineRule="auto"/>
        <w:jc w:val="both"/>
        <w:rPr>
          <w:rFonts w:ascii="Book Antiqua" w:hAnsi="Book Antiqua"/>
          <w:sz w:val="22"/>
          <w:szCs w:val="22"/>
        </w:rPr>
      </w:pPr>
      <w:r w:rsidRPr="00436251">
        <w:rPr>
          <w:rFonts w:ascii="Book Antiqua" w:hAnsi="Book Antiqua"/>
          <w:sz w:val="22"/>
          <w:szCs w:val="22"/>
        </w:rPr>
        <w:t>Za § 151z</w:t>
      </w:r>
      <w:r w:rsidRPr="00436251" w:rsidR="001001B1">
        <w:rPr>
          <w:rFonts w:ascii="Book Antiqua" w:hAnsi="Book Antiqua"/>
          <w:sz w:val="22"/>
          <w:szCs w:val="22"/>
        </w:rPr>
        <w:t>a</w:t>
      </w:r>
      <w:r w:rsidRPr="00436251">
        <w:rPr>
          <w:rFonts w:ascii="Book Antiqua" w:hAnsi="Book Antiqua"/>
          <w:sz w:val="22"/>
          <w:szCs w:val="22"/>
        </w:rPr>
        <w:t xml:space="preserve"> sa vkladá § 151z</w:t>
      </w:r>
      <w:r w:rsidRPr="00436251" w:rsidR="001001B1">
        <w:rPr>
          <w:rFonts w:ascii="Book Antiqua" w:hAnsi="Book Antiqua"/>
          <w:sz w:val="22"/>
          <w:szCs w:val="22"/>
        </w:rPr>
        <w:t>b</w:t>
      </w:r>
      <w:r w:rsidRPr="00436251">
        <w:rPr>
          <w:rFonts w:ascii="Book Antiqua" w:hAnsi="Book Antiqua"/>
          <w:sz w:val="22"/>
          <w:szCs w:val="22"/>
        </w:rPr>
        <w:t>,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151z</w:t>
      </w:r>
      <w:r w:rsidRPr="00436251" w:rsidR="001001B1">
        <w:rPr>
          <w:rFonts w:ascii="Book Antiqua" w:hAnsi="Book Antiqua"/>
          <w:b/>
          <w:sz w:val="22"/>
          <w:szCs w:val="22"/>
        </w:rPr>
        <w:t>b</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Sudkyni, ktorá nastúpila na rodičovskú dovolenku pred 1. januárom 2017 a sudcovi, ktorý nastúpil na rodičovskú dovolenku podľa § 56 ods. 1 pred 1. januárom 2017, patrí táto dovolenka podľa predpisov účinných do 31. decembra 2016.“.</w:t>
      </w:r>
    </w:p>
    <w:p w:rsidR="00F71EF9" w:rsidRPr="00436251" w:rsidP="00436251">
      <w:pPr>
        <w:pStyle w:val="ListParagraph"/>
        <w:bidi w:val="0"/>
        <w:spacing w:before="120" w:line="276" w:lineRule="auto"/>
        <w:jc w:val="both"/>
        <w:rPr>
          <w:rFonts w:ascii="Book Antiqua" w:hAnsi="Book Antiqua"/>
          <w:sz w:val="22"/>
          <w:szCs w:val="22"/>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VI</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a zákona č. 125/2016 Z. z. sa mení a dopĺňa takto:</w:t>
      </w:r>
    </w:p>
    <w:p w:rsidR="00F71EF9" w:rsidRPr="00436251" w:rsidP="00436251">
      <w:pPr>
        <w:pStyle w:val="ListParagraph"/>
        <w:numPr>
          <w:numId w:val="7"/>
        </w:numPr>
        <w:bidi w:val="0"/>
        <w:spacing w:before="120" w:line="276" w:lineRule="auto"/>
        <w:jc w:val="both"/>
        <w:rPr>
          <w:rFonts w:ascii="Book Antiqua" w:hAnsi="Book Antiqua"/>
          <w:sz w:val="22"/>
          <w:szCs w:val="22"/>
        </w:rPr>
      </w:pPr>
      <w:r w:rsidRPr="00436251">
        <w:rPr>
          <w:rFonts w:ascii="Book Antiqua" w:hAnsi="Book Antiqua"/>
          <w:sz w:val="22"/>
          <w:szCs w:val="22"/>
        </w:rPr>
        <w:t>V § 86 ods. 1 sa slovo „deviateho“ nahrádza slovom „pätnásteho“.</w:t>
      </w:r>
    </w:p>
    <w:p w:rsidR="00F71EF9" w:rsidRPr="00436251" w:rsidP="00436251">
      <w:pPr>
        <w:pStyle w:val="ListParagraph"/>
        <w:numPr>
          <w:numId w:val="7"/>
        </w:numPr>
        <w:bidi w:val="0"/>
        <w:spacing w:before="120" w:line="276" w:lineRule="auto"/>
        <w:jc w:val="both"/>
        <w:rPr>
          <w:rFonts w:ascii="Book Antiqua" w:hAnsi="Book Antiqua"/>
          <w:sz w:val="22"/>
          <w:szCs w:val="22"/>
        </w:rPr>
      </w:pPr>
      <w:r w:rsidRPr="00436251">
        <w:rPr>
          <w:rFonts w:ascii="Book Antiqua" w:hAnsi="Book Antiqua"/>
          <w:sz w:val="22"/>
          <w:szCs w:val="22"/>
        </w:rPr>
        <w:t>V § 87 ods. 1 sa slová „34 týždňov“ nahrádzajú slovami „52 týždňov“, slová „37 týždňov“ sa nahrádzajú slovami „57 týždňov“ a slová „43 týždňov“ sa nahrádzajú slovami „66 týždňov“.</w:t>
      </w:r>
    </w:p>
    <w:p w:rsidR="00F71EF9" w:rsidRPr="00436251" w:rsidP="00436251">
      <w:pPr>
        <w:pStyle w:val="ListParagraph"/>
        <w:numPr>
          <w:numId w:val="7"/>
        </w:numPr>
        <w:bidi w:val="0"/>
        <w:spacing w:before="120" w:line="276" w:lineRule="auto"/>
        <w:jc w:val="both"/>
        <w:rPr>
          <w:rFonts w:ascii="Book Antiqua" w:hAnsi="Book Antiqua"/>
          <w:sz w:val="22"/>
          <w:szCs w:val="22"/>
        </w:rPr>
      </w:pPr>
      <w:r w:rsidRPr="00436251">
        <w:rPr>
          <w:rFonts w:ascii="Book Antiqua" w:hAnsi="Book Antiqua"/>
          <w:sz w:val="22"/>
          <w:szCs w:val="22"/>
        </w:rPr>
        <w:t>V § 87 ods. 2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7"/>
        </w:numPr>
        <w:bidi w:val="0"/>
        <w:spacing w:before="120" w:line="276" w:lineRule="auto"/>
        <w:jc w:val="both"/>
        <w:rPr>
          <w:rFonts w:ascii="Book Antiqua" w:hAnsi="Book Antiqua"/>
          <w:sz w:val="22"/>
          <w:szCs w:val="22"/>
        </w:rPr>
      </w:pPr>
      <w:r w:rsidRPr="00436251">
        <w:rPr>
          <w:rFonts w:ascii="Book Antiqua" w:hAnsi="Book Antiqua"/>
          <w:sz w:val="22"/>
          <w:szCs w:val="22"/>
        </w:rPr>
        <w:t>Za § 265zc sa vkladá § 265zd,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265zd</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Prokurátorke, ktorá nastúpila na materskú dovolenku pred 1. januárom 2017 a prokurátorovi, ktorý nastúpil na rodičovskú dovolenku podľa § 87 ods. 3 pred 1. januárom 2017, patrí táto dovolenka podľa predpisov účinných do 31. decembra 2016.“.</w:t>
      </w:r>
    </w:p>
    <w:p w:rsidR="00F71EF9" w:rsidRPr="00436251" w:rsidP="00436251">
      <w:pPr>
        <w:bidi w:val="0"/>
        <w:spacing w:before="120" w:line="276" w:lineRule="auto"/>
        <w:ind w:firstLine="708"/>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VII</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Zákon č. 315/2001 Z. z. o Hasičskom a záchrannom zbore v znení zákona č. 438/2002 Z. z., zákona č. 666/2002 Z. z., zákona č. 424/2003 Z. z., zákona č. 451/2003 Z. z., zákona       č. 462/2003 Z. z., zákona č.180/2004 Z. z., zákona č. 215/2004 Z. z., zákona č. 365/2004 Z. z., zákona č. 447/2004 Z. z., zákona č. 382/2004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a zákona č. 125/2016 Z. z. sa mení a dopĺňa takto:</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51 ods. 1 sa slovo „deviateho“ nahrádza slovom „pätnásteho“.</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62 sa slovo „deviateho“ nahrádza slovom „pätnásteho“.</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102 ods. 2 sa slovo „deviateho“ nahrádza slovom „pätnásteho“.</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102 ods. 3 sa slovo „deviateho“ nahrádza slovom „pätnásteho“.</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102ad ods. 1 sa slová „34 týždňov“ nahrádzajú slovami „52 týždňov“, slová „37 týždňov“ sa nahrádzajú slovami „57 týždňov“ a slová „43 týždňov“ sa nahrádzajú slovami „66 týždňov“.</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102ad ods. 4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V § 102ae ods. 2 sa slová „28 týždňov“ nahrádzajú slovami „46 týždňov“, slová „31 týždňov“ sa nahrádzajú slovami „48 týždňov“ a slová „37 týždňov“ sa nahrádzajú slovami „57 týždňov“.</w:t>
      </w:r>
    </w:p>
    <w:p w:rsidR="00F71EF9" w:rsidRPr="00436251" w:rsidP="00436251">
      <w:pPr>
        <w:pStyle w:val="ListParagraph"/>
        <w:numPr>
          <w:numId w:val="8"/>
        </w:numPr>
        <w:bidi w:val="0"/>
        <w:spacing w:before="120" w:line="276" w:lineRule="auto"/>
        <w:jc w:val="both"/>
        <w:rPr>
          <w:rFonts w:ascii="Book Antiqua" w:hAnsi="Book Antiqua"/>
          <w:sz w:val="22"/>
          <w:szCs w:val="22"/>
        </w:rPr>
      </w:pPr>
      <w:r w:rsidRPr="00436251">
        <w:rPr>
          <w:rFonts w:ascii="Book Antiqua" w:hAnsi="Book Antiqua"/>
          <w:sz w:val="22"/>
          <w:szCs w:val="22"/>
        </w:rPr>
        <w:t>Za § 209h sa vkladá § 209i,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209i</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Príslušníčke, ktorá nastúpila na materskú dovolenku pred 1. januárom 2017 a príslušníkovi, ktorý nastúpil na rodičovskú dovolenku podľa § 102ad ods. 1 pred 1. januárom 2017, patrí táto dovolenka podľa predpisov účinných do 31. decembra 2016.“.</w:t>
      </w:r>
    </w:p>
    <w:p w:rsidR="00F71EF9" w:rsidRPr="00436251" w:rsidP="00436251">
      <w:pPr>
        <w:bidi w:val="0"/>
        <w:spacing w:before="120" w:line="276" w:lineRule="auto"/>
        <w:ind w:firstLine="708"/>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VIII</w:t>
      </w:r>
    </w:p>
    <w:p w:rsidR="00F71EF9" w:rsidRPr="00436251" w:rsidP="00436251">
      <w:pPr>
        <w:bidi w:val="0"/>
        <w:spacing w:before="120" w:line="276" w:lineRule="auto"/>
        <w:ind w:firstLine="708"/>
        <w:jc w:val="both"/>
        <w:rPr>
          <w:rFonts w:ascii="Book Antiqua" w:hAnsi="Book Antiqua"/>
          <w:color w:val="auto"/>
          <w:sz w:val="22"/>
          <w:szCs w:val="22"/>
        </w:rPr>
      </w:pPr>
      <w:r w:rsidRPr="00436251">
        <w:rPr>
          <w:rFonts w:ascii="Book Antiqua" w:hAnsi="Book Antiqua"/>
          <w:sz w:val="22"/>
          <w:szCs w:val="22"/>
          <w:lang w:bidi="ar-SA"/>
        </w:rPr>
        <w:t xml:space="preserve">Zákon č. 328/2002 Z. z. </w:t>
      </w:r>
      <w:r w:rsidRPr="00436251">
        <w:rPr>
          <w:rStyle w:val="h1a"/>
          <w:rFonts w:ascii="Book Antiqua" w:hAnsi="Book Antiqua"/>
          <w:color w:val="auto"/>
          <w:sz w:val="22"/>
          <w:szCs w:val="22"/>
          <w:lang w:bidi="ar-SA"/>
        </w:rPr>
        <w:t xml:space="preserve">o sociálnom zabezpečení policajtov a vojakov a o zmene a doplnení niektorých zákonov </w:t>
      </w:r>
      <w:r w:rsidRPr="00436251">
        <w:rPr>
          <w:rFonts w:ascii="Book Antiqua" w:hAnsi="Book Antiqua"/>
          <w:color w:val="auto"/>
          <w:sz w:val="22"/>
          <w:szCs w:val="22"/>
          <w:lang w:bidi="ar-SA"/>
        </w:rPr>
        <w:t>v znení zákona č.</w:t>
      </w:r>
      <w:r w:rsidRPr="00436251">
        <w:rPr>
          <w:rStyle w:val="apple-converted-space"/>
          <w:rFonts w:ascii="Book Antiqua" w:hAnsi="Book Antiqua"/>
          <w:color w:val="auto"/>
          <w:sz w:val="22"/>
          <w:szCs w:val="22"/>
          <w:lang w:bidi="ar-SA"/>
        </w:rPr>
        <w:t> </w:t>
      </w:r>
      <w:hyperlink r:id="rId76" w:history="1">
        <w:r w:rsidRPr="00436251">
          <w:rPr>
            <w:rFonts w:ascii="Book Antiqua" w:hAnsi="Book Antiqua"/>
            <w:color w:val="auto"/>
            <w:sz w:val="22"/>
            <w:szCs w:val="22"/>
            <w:lang w:bidi="ar-SA"/>
          </w:rPr>
          <w:t>447/2002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77" w:history="1">
        <w:r w:rsidRPr="00436251">
          <w:rPr>
            <w:rFonts w:ascii="Book Antiqua" w:hAnsi="Book Antiqua"/>
            <w:color w:val="auto"/>
            <w:sz w:val="22"/>
            <w:szCs w:val="22"/>
            <w:lang w:bidi="ar-SA"/>
          </w:rPr>
          <w:t>534/2002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78" w:history="1">
        <w:r w:rsidRPr="00436251">
          <w:rPr>
            <w:rFonts w:ascii="Book Antiqua" w:hAnsi="Book Antiqua"/>
            <w:color w:val="auto"/>
            <w:sz w:val="22"/>
            <w:szCs w:val="22"/>
            <w:lang w:bidi="ar-SA"/>
          </w:rPr>
          <w:t>463/2003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zákona č.</w:t>
      </w:r>
      <w:hyperlink r:id="rId79" w:history="1">
        <w:r w:rsidRPr="00436251">
          <w:rPr>
            <w:rFonts w:ascii="Book Antiqua" w:hAnsi="Book Antiqua"/>
            <w:color w:val="auto"/>
            <w:sz w:val="22"/>
            <w:szCs w:val="22"/>
            <w:lang w:bidi="ar-SA"/>
          </w:rPr>
          <w:t>365/2004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zákona č.732/2004 Z. z.,</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0" w:history="1">
        <w:r w:rsidRPr="00436251">
          <w:rPr>
            <w:rFonts w:ascii="Book Antiqua" w:hAnsi="Book Antiqua"/>
            <w:color w:val="auto"/>
            <w:sz w:val="22"/>
            <w:szCs w:val="22"/>
            <w:lang w:bidi="ar-SA"/>
          </w:rPr>
          <w:t>592/2006 Z. z.</w:t>
        </w:r>
      </w:hyperlink>
      <w:r w:rsidRPr="00436251">
        <w:rPr>
          <w:rFonts w:ascii="Book Antiqua" w:hAnsi="Book Antiqua"/>
          <w:color w:val="auto"/>
          <w:sz w:val="22"/>
          <w:szCs w:val="22"/>
          <w:lang w:bidi="ar-SA"/>
        </w:rPr>
        <w:t>, zákona č.</w:t>
      </w:r>
      <w:r w:rsidRPr="00436251">
        <w:rPr>
          <w:rStyle w:val="apple-converted-space"/>
          <w:rFonts w:ascii="Book Antiqua" w:hAnsi="Book Antiqua"/>
          <w:color w:val="auto"/>
          <w:sz w:val="22"/>
          <w:szCs w:val="22"/>
          <w:lang w:bidi="ar-SA"/>
        </w:rPr>
        <w:t> </w:t>
      </w:r>
      <w:hyperlink r:id="rId81" w:history="1">
        <w:r w:rsidRPr="00436251">
          <w:rPr>
            <w:rFonts w:ascii="Book Antiqua" w:hAnsi="Book Antiqua"/>
            <w:color w:val="auto"/>
            <w:sz w:val="22"/>
            <w:szCs w:val="22"/>
            <w:lang w:bidi="ar-SA"/>
          </w:rPr>
          <w:t>274/2007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zákona č.</w:t>
      </w:r>
      <w:hyperlink r:id="rId82" w:history="1">
        <w:r w:rsidRPr="00436251">
          <w:rPr>
            <w:rFonts w:ascii="Book Antiqua" w:hAnsi="Book Antiqua"/>
            <w:color w:val="auto"/>
            <w:sz w:val="22"/>
            <w:szCs w:val="22"/>
            <w:lang w:bidi="ar-SA"/>
          </w:rPr>
          <w:t>519/2007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3" w:history="1">
        <w:r w:rsidRPr="00436251">
          <w:rPr>
            <w:rFonts w:ascii="Book Antiqua" w:hAnsi="Book Antiqua"/>
            <w:color w:val="auto"/>
            <w:sz w:val="22"/>
            <w:szCs w:val="22"/>
            <w:lang w:bidi="ar-SA"/>
          </w:rPr>
          <w:t>643/2007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zákona č.</w:t>
      </w:r>
      <w:hyperlink r:id="rId29" w:history="1">
        <w:r w:rsidRPr="00436251">
          <w:rPr>
            <w:rFonts w:ascii="Book Antiqua" w:hAnsi="Book Antiqua"/>
            <w:color w:val="auto"/>
            <w:sz w:val="22"/>
            <w:szCs w:val="22"/>
            <w:lang w:bidi="ar-SA"/>
          </w:rPr>
          <w:t>61/2008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31" w:history="1">
        <w:r w:rsidRPr="00436251">
          <w:rPr>
            <w:rFonts w:ascii="Book Antiqua" w:hAnsi="Book Antiqua"/>
            <w:color w:val="auto"/>
            <w:sz w:val="22"/>
            <w:szCs w:val="22"/>
            <w:lang w:bidi="ar-SA"/>
          </w:rPr>
          <w:t>445/2008 Z. z.</w:t>
        </w:r>
      </w:hyperlink>
      <w:r w:rsidRPr="00436251">
        <w:rPr>
          <w:rFonts w:ascii="Book Antiqua" w:hAnsi="Book Antiqua"/>
          <w:color w:val="auto"/>
          <w:sz w:val="22"/>
          <w:szCs w:val="22"/>
          <w:lang w:bidi="ar-SA"/>
        </w:rPr>
        <w:t>, zákona č.</w:t>
      </w:r>
      <w:r w:rsidRPr="00436251">
        <w:rPr>
          <w:rStyle w:val="apple-converted-space"/>
          <w:rFonts w:ascii="Book Antiqua" w:hAnsi="Book Antiqua"/>
          <w:color w:val="auto"/>
          <w:sz w:val="22"/>
          <w:szCs w:val="22"/>
          <w:lang w:bidi="ar-SA"/>
        </w:rPr>
        <w:t> </w:t>
      </w:r>
      <w:hyperlink r:id="rId84" w:history="1">
        <w:r w:rsidRPr="00436251">
          <w:rPr>
            <w:rFonts w:ascii="Book Antiqua" w:hAnsi="Book Antiqua"/>
            <w:color w:val="auto"/>
            <w:sz w:val="22"/>
            <w:szCs w:val="22"/>
            <w:lang w:bidi="ar-SA"/>
          </w:rPr>
          <w:t>449/2008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5" w:history="1">
        <w:r w:rsidRPr="00436251">
          <w:rPr>
            <w:rFonts w:ascii="Book Antiqua" w:hAnsi="Book Antiqua"/>
            <w:color w:val="auto"/>
            <w:sz w:val="22"/>
            <w:szCs w:val="22"/>
            <w:lang w:bidi="ar-SA"/>
          </w:rPr>
          <w:t>58/2009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61" w:history="1">
        <w:r w:rsidRPr="00436251">
          <w:rPr>
            <w:rFonts w:ascii="Book Antiqua" w:hAnsi="Book Antiqua"/>
            <w:color w:val="auto"/>
            <w:sz w:val="22"/>
            <w:szCs w:val="22"/>
            <w:lang w:bidi="ar-SA"/>
          </w:rPr>
          <w:t>59/2009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zákona č.</w:t>
      </w:r>
      <w:r w:rsidRPr="00436251">
        <w:rPr>
          <w:rStyle w:val="apple-converted-space"/>
          <w:rFonts w:ascii="Book Antiqua" w:hAnsi="Book Antiqua"/>
          <w:color w:val="auto"/>
          <w:sz w:val="22"/>
          <w:szCs w:val="22"/>
          <w:lang w:bidi="ar-SA"/>
        </w:rPr>
        <w:t> </w:t>
      </w:r>
      <w:hyperlink r:id="rId33" w:history="1">
        <w:r w:rsidRPr="00436251">
          <w:rPr>
            <w:rFonts w:ascii="Book Antiqua" w:hAnsi="Book Antiqua"/>
            <w:color w:val="auto"/>
            <w:sz w:val="22"/>
            <w:szCs w:val="22"/>
            <w:lang w:bidi="ar-SA"/>
          </w:rPr>
          <w:t>70/2009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6" w:history="1">
        <w:r w:rsidRPr="00436251">
          <w:rPr>
            <w:rFonts w:ascii="Book Antiqua" w:hAnsi="Book Antiqua"/>
            <w:color w:val="auto"/>
            <w:sz w:val="22"/>
            <w:szCs w:val="22"/>
            <w:lang w:bidi="ar-SA"/>
          </w:rPr>
          <w:t>82/2009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7" w:history="1">
        <w:r w:rsidRPr="00436251">
          <w:rPr>
            <w:rFonts w:ascii="Book Antiqua" w:hAnsi="Book Antiqua"/>
            <w:color w:val="auto"/>
            <w:sz w:val="22"/>
            <w:szCs w:val="22"/>
            <w:lang w:bidi="ar-SA"/>
          </w:rPr>
          <w:t>285/2009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36" w:history="1">
        <w:r w:rsidRPr="00436251">
          <w:rPr>
            <w:rFonts w:ascii="Book Antiqua" w:hAnsi="Book Antiqua"/>
            <w:color w:val="auto"/>
            <w:sz w:val="22"/>
            <w:szCs w:val="22"/>
            <w:lang w:bidi="ar-SA"/>
          </w:rPr>
          <w:t>543/2010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8" w:history="1">
        <w:r w:rsidRPr="00436251">
          <w:rPr>
            <w:rFonts w:ascii="Book Antiqua" w:hAnsi="Book Antiqua"/>
            <w:color w:val="auto"/>
            <w:sz w:val="22"/>
            <w:szCs w:val="22"/>
            <w:lang w:bidi="ar-SA"/>
          </w:rPr>
          <w:t>220/2011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9" w:history="1">
        <w:r w:rsidRPr="00436251">
          <w:rPr>
            <w:rFonts w:ascii="Book Antiqua" w:hAnsi="Book Antiqua"/>
            <w:color w:val="auto"/>
            <w:sz w:val="22"/>
            <w:szCs w:val="22"/>
            <w:lang w:bidi="ar-SA"/>
          </w:rPr>
          <w:t>185/2012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42" w:history="1">
        <w:r w:rsidRPr="00436251">
          <w:rPr>
            <w:rFonts w:ascii="Book Antiqua" w:hAnsi="Book Antiqua"/>
            <w:color w:val="auto"/>
            <w:sz w:val="22"/>
            <w:szCs w:val="22"/>
            <w:lang w:bidi="ar-SA"/>
          </w:rPr>
          <w:t>80/2013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90" w:history="1">
        <w:r w:rsidRPr="00436251">
          <w:rPr>
            <w:rFonts w:ascii="Book Antiqua" w:hAnsi="Book Antiqua"/>
            <w:color w:val="auto"/>
            <w:sz w:val="22"/>
            <w:szCs w:val="22"/>
            <w:lang w:bidi="ar-SA"/>
          </w:rPr>
          <w:t>140/2015 Z. z.</w:t>
        </w:r>
      </w:hyperlink>
      <w:r w:rsidRPr="00436251">
        <w:rPr>
          <w:rFonts w:ascii="Book Antiqua" w:hAnsi="Book Antiqua"/>
          <w:color w:val="auto"/>
          <w:sz w:val="22"/>
          <w:szCs w:val="22"/>
          <w:lang w:bidi="ar-SA"/>
        </w:rPr>
        <w:t>,</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91" w:history="1">
        <w:r w:rsidRPr="00436251">
          <w:rPr>
            <w:rFonts w:ascii="Book Antiqua" w:hAnsi="Book Antiqua"/>
            <w:color w:val="auto"/>
            <w:sz w:val="22"/>
            <w:szCs w:val="22"/>
            <w:lang w:bidi="ar-SA"/>
          </w:rPr>
          <w:t>281/2015 Z. z.</w:t>
        </w:r>
      </w:hyperlink>
      <w:r w:rsidRPr="00436251">
        <w:rPr>
          <w:rFonts w:ascii="Book Antiqua" w:hAnsi="Book Antiqua"/>
          <w:color w:val="auto"/>
          <w:sz w:val="22"/>
          <w:szCs w:val="22"/>
          <w:lang w:bidi="ar-SA"/>
        </w:rPr>
        <w:t xml:space="preserve"> a</w:t>
      </w:r>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 xml:space="preserve">zákona č. </w:t>
      </w:r>
      <w:hyperlink r:id="rId8" w:history="1">
        <w:r w:rsidRPr="00436251">
          <w:rPr>
            <w:rFonts w:ascii="Book Antiqua" w:hAnsi="Book Antiqua"/>
            <w:color w:val="auto"/>
            <w:sz w:val="22"/>
            <w:szCs w:val="22"/>
            <w:lang w:bidi="ar-SA"/>
          </w:rPr>
          <w:t>125/2016 Z. z.</w:t>
        </w:r>
      </w:hyperlink>
      <w:r w:rsidRPr="00436251">
        <w:rPr>
          <w:rFonts w:ascii="Book Antiqua" w:hAnsi="Book Antiqua"/>
          <w:color w:val="auto"/>
          <w:sz w:val="22"/>
          <w:szCs w:val="22"/>
          <w:lang w:bidi="ar-SA"/>
        </w:rPr>
        <w:t xml:space="preserve"> sa mení a dopĺňa takto:</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color w:val="auto"/>
          <w:sz w:val="22"/>
          <w:szCs w:val="22"/>
        </w:rPr>
        <w:t>V § 9 ods. 2 sa slovo „deviateho“ nahrádza slovom „pätn</w:t>
      </w:r>
      <w:r w:rsidRPr="00436251">
        <w:rPr>
          <w:rFonts w:ascii="Book Antiqua" w:hAnsi="Book Antiqua"/>
          <w:sz w:val="22"/>
          <w:szCs w:val="22"/>
        </w:rPr>
        <w:t xml:space="preserve">ásteho“. </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sz w:val="22"/>
          <w:szCs w:val="22"/>
        </w:rPr>
        <w:t>V § 9 ods. 3 písm. a) sa slovo „deviateho“ nahrádza slovom „pätnásteho“.</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sz w:val="22"/>
          <w:szCs w:val="22"/>
        </w:rPr>
        <w:t>V § 9 ods. 3 písm. b) sa slovo „deviateho“ nahrádza slovom „pätnásteho“.</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sz w:val="22"/>
          <w:szCs w:val="22"/>
        </w:rPr>
        <w:t>V § 9 ods. 3 písm. c) sa slovo „deviateho“ nahrádza slovom „pätnásteho“.</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sz w:val="22"/>
          <w:szCs w:val="22"/>
        </w:rPr>
        <w:t>V § 9 ods. 3 písm. d) sa slovo „deviateho“ nahrádza slovom „pätnásteho“.</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sz w:val="22"/>
          <w:szCs w:val="22"/>
        </w:rPr>
        <w:t>V § 9 ods. 6 sa slovo „deviateho“ nahrádza slovom „pätnásteho“.</w:t>
      </w:r>
    </w:p>
    <w:p w:rsidR="00F71EF9" w:rsidRPr="00436251" w:rsidP="00436251">
      <w:pPr>
        <w:pStyle w:val="ListParagraph"/>
        <w:numPr>
          <w:numId w:val="5"/>
        </w:numPr>
        <w:bidi w:val="0"/>
        <w:spacing w:before="120" w:line="276" w:lineRule="auto"/>
        <w:jc w:val="both"/>
        <w:rPr>
          <w:rFonts w:ascii="Book Antiqua" w:hAnsi="Book Antiqua"/>
          <w:sz w:val="22"/>
          <w:szCs w:val="22"/>
        </w:rPr>
      </w:pPr>
      <w:r w:rsidRPr="00436251">
        <w:rPr>
          <w:rFonts w:ascii="Book Antiqua" w:hAnsi="Book Antiqua"/>
          <w:sz w:val="22"/>
          <w:szCs w:val="22"/>
        </w:rPr>
        <w:t>V § 10 ods. 3 sa slová „34. týždňa“ nahrádzajú slovami „52. týždňa“.</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10 ods. 4 sa slová „34. týždňa“ nahrádzajú slovami „52. týždňa“, slová „37. týždňa“ sa nahrádzajú slovami „57. týždňa“ a slová „43. týždňa“ sa nahrádzajú slovami „66. týždňa“.</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10 ods. 5 sa slová „34. týždňa“ nahrádzajú slovami „52. týždňa“, slová „37. týždňa“ sa nahrádzajú slovami „57. týždňa“ a slová „43. týždňa“ sa nahrádzajú slovami „66. týždňa“.</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10 ods. 6 sa slová „28. týždňa“ nahrádzajú slovami „46. týždňa“, slová „34. týždňa“ sa nahrádzajú slovami „52. týždňa“, slová „31. týždňa“ sa nahrádzajú slovami „48. týždňa“, slová „37. týždňa“ sa nahrádzajú slovami „57. týždňa“ a slová „43. týždňa“ sa nahrádzajú slovami „66. týždňa“.</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10 ods. 8 sa slová „34. týždňa“ nahrádzajú slovami „52. týždňa“, slová „37. týždňa“ sa nahrádzajú slovami „57. týždňa“ a slová „43. týždňa“ sa nahrádzajú slovami „66. týždňa“.</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 xml:space="preserve">V § 10 ods. 10 sa slová „28 týždňov“ nahrádzajú slovami „46 týždňov“. </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V § 10 ods. 13 sa slová „37. týždňa“ nahrádzajú slovami „57. týždňa“.</w:t>
      </w:r>
    </w:p>
    <w:p w:rsidR="00F71EF9" w:rsidRPr="00436251" w:rsidP="00436251">
      <w:pPr>
        <w:pStyle w:val="ListParagraph"/>
        <w:numPr>
          <w:numId w:val="5"/>
        </w:numPr>
        <w:shd w:val="clear" w:color="auto" w:fill="FFFFFF"/>
        <w:bidi w:val="0"/>
        <w:spacing w:before="120" w:line="276" w:lineRule="auto"/>
        <w:jc w:val="both"/>
        <w:rPr>
          <w:rFonts w:ascii="Book Antiqua" w:hAnsi="Book Antiqua"/>
          <w:sz w:val="22"/>
          <w:szCs w:val="22"/>
        </w:rPr>
      </w:pPr>
      <w:r w:rsidRPr="00436251">
        <w:rPr>
          <w:rFonts w:ascii="Book Antiqua" w:hAnsi="Book Antiqua"/>
          <w:sz w:val="22"/>
          <w:szCs w:val="22"/>
        </w:rPr>
        <w:t>Za § 143ag sa vkladá § 143ah, ktorý vrátane nadpisu znie:</w:t>
      </w:r>
    </w:p>
    <w:p w:rsidR="00F71EF9" w:rsidRPr="00436251" w:rsidP="00436251">
      <w:pPr>
        <w:pStyle w:val="ListParagraph"/>
        <w:bidi w:val="0"/>
        <w:spacing w:before="120" w:line="276" w:lineRule="auto"/>
        <w:ind w:left="1428"/>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143ah</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úprave účinnej od 1. januára 2017</w:t>
      </w:r>
    </w:p>
    <w:p w:rsidR="00F71EF9" w:rsidRPr="00436251" w:rsidP="00436251">
      <w:pPr>
        <w:shd w:val="clear" w:color="auto" w:fill="FFFFFF"/>
        <w:bidi w:val="0"/>
        <w:spacing w:before="120" w:line="276" w:lineRule="auto"/>
        <w:ind w:left="709"/>
        <w:jc w:val="both"/>
        <w:rPr>
          <w:rFonts w:ascii="Book Antiqua" w:hAnsi="Book Antiqua"/>
          <w:sz w:val="22"/>
          <w:szCs w:val="22"/>
        </w:rPr>
      </w:pPr>
      <w:r w:rsidRPr="00436251">
        <w:rPr>
          <w:rFonts w:ascii="Book Antiqua" w:hAnsi="Book Antiqua"/>
          <w:sz w:val="22"/>
          <w:szCs w:val="22"/>
          <w:lang w:bidi="ar-SA"/>
        </w:rPr>
        <w:t xml:space="preserve">Policajtke alebo profesionálnej vojačke, ktorá </w:t>
      </w:r>
      <w:r w:rsidRPr="00436251">
        <w:rPr>
          <w:rFonts w:ascii="Book Antiqua" w:hAnsi="Book Antiqua"/>
          <w:color w:val="auto"/>
          <w:sz w:val="22"/>
          <w:szCs w:val="22"/>
          <w:lang w:bidi="ar-SA"/>
        </w:rPr>
        <w:t>nastúpila na materskú dovolenku pred 1. januárom 2017 a policajtovi alebo profesionálnemu vojakovi, ktorý nastúpil na rodičovskú dovolenku podľa osobitného predpisu</w:t>
      </w:r>
      <w:hyperlink r:id="rId92" w:history="1">
        <w:r w:rsidRPr="00436251">
          <w:rPr>
            <w:rFonts w:ascii="Book Antiqua" w:hAnsi="Book Antiqua"/>
            <w:color w:val="auto"/>
            <w:sz w:val="22"/>
            <w:szCs w:val="22"/>
            <w:vertAlign w:val="superscript"/>
            <w:lang w:bidi="ar-SA"/>
          </w:rPr>
          <w:t>68</w:t>
        </w:r>
        <w:r w:rsidRPr="00436251">
          <w:rPr>
            <w:rFonts w:ascii="Book Antiqua" w:hAnsi="Book Antiqua"/>
            <w:color w:val="auto"/>
            <w:sz w:val="22"/>
            <w:szCs w:val="22"/>
            <w:lang w:bidi="ar-SA"/>
          </w:rPr>
          <w:t>)</w:t>
        </w:r>
      </w:hyperlink>
      <w:r w:rsidRPr="00436251">
        <w:rPr>
          <w:rStyle w:val="apple-converted-space"/>
          <w:rFonts w:ascii="Book Antiqua" w:hAnsi="Book Antiqua"/>
          <w:color w:val="auto"/>
          <w:sz w:val="22"/>
          <w:szCs w:val="22"/>
          <w:lang w:bidi="ar-SA"/>
        </w:rPr>
        <w:t> </w:t>
      </w:r>
      <w:r w:rsidRPr="00436251">
        <w:rPr>
          <w:rFonts w:ascii="Book Antiqua" w:hAnsi="Book Antiqua"/>
          <w:color w:val="auto"/>
          <w:sz w:val="22"/>
          <w:szCs w:val="22"/>
          <w:lang w:bidi="ar-SA"/>
        </w:rPr>
        <w:t>pred 1. januárom 2017, patrí táto dovolenka podľa predpisov účinných do 31. decemb</w:t>
      </w:r>
      <w:r w:rsidRPr="00436251">
        <w:rPr>
          <w:rFonts w:ascii="Book Antiqua" w:hAnsi="Book Antiqua"/>
          <w:sz w:val="22"/>
          <w:szCs w:val="22"/>
          <w:lang w:bidi="ar-SA"/>
        </w:rPr>
        <w:t>ra 2016.“.</w:t>
      </w:r>
    </w:p>
    <w:p w:rsidR="00F71EF9" w:rsidRPr="00436251" w:rsidP="00436251">
      <w:pPr>
        <w:shd w:val="clear" w:color="auto" w:fill="FFFFFF"/>
        <w:bidi w:val="0"/>
        <w:spacing w:before="120" w:line="276" w:lineRule="auto"/>
        <w:ind w:left="708"/>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IX</w:t>
      </w:r>
    </w:p>
    <w:p w:rsidR="00F71EF9" w:rsidRPr="00436251" w:rsidP="00436251">
      <w:pPr>
        <w:bidi w:val="0"/>
        <w:spacing w:before="120" w:line="276" w:lineRule="auto"/>
        <w:jc w:val="both"/>
        <w:rPr>
          <w:rFonts w:ascii="Book Antiqua" w:hAnsi="Book Antiqua"/>
          <w:sz w:val="22"/>
          <w:szCs w:val="22"/>
        </w:rPr>
      </w:pPr>
      <w:r w:rsidRPr="00436251">
        <w:rPr>
          <w:rFonts w:ascii="Book Antiqua" w:hAnsi="Book Antiqua"/>
          <w:sz w:val="22"/>
          <w:szCs w:val="22"/>
          <w:lang w:bidi="ar-SA"/>
        </w:rPr>
        <w:tab/>
        <w:t>Zákon č. 365/2004 Z. z.  o rovnakom zaobchádzaní v niektorých oblastiach a o ochrane pred diskrimináciou a o zmene a doplnení niektorých zákonov (antidiskriminačný zákon) v znení nálezu Ústavného súdu Slovenskej republiky č. 539/2005 Z. z., zákona            č. 326/2007 Z. z., zákona č. 85/2008 Z. z., zákona č. 384/2008 Z. z., zákona č. 48/2011 Z. z., zákona č. 388/2011 Z. z., zákona č. 32/2013 Z. z., zákona č. 307/2014 Z. z. a zákona                 č. 378/2015 Z. z. sa mení takto:</w:t>
      </w:r>
    </w:p>
    <w:p w:rsidR="00F71EF9" w:rsidRPr="00436251" w:rsidP="00436251">
      <w:pPr>
        <w:pStyle w:val="ListParagraph"/>
        <w:bidi w:val="0"/>
        <w:spacing w:before="120" w:line="276" w:lineRule="auto"/>
        <w:jc w:val="both"/>
        <w:rPr>
          <w:rFonts w:ascii="Book Antiqua" w:hAnsi="Book Antiqua"/>
          <w:sz w:val="22"/>
          <w:szCs w:val="22"/>
        </w:rPr>
      </w:pPr>
      <w:r w:rsidRPr="00436251">
        <w:rPr>
          <w:rFonts w:ascii="Book Antiqua" w:hAnsi="Book Antiqua"/>
          <w:sz w:val="22"/>
          <w:szCs w:val="22"/>
        </w:rPr>
        <w:t>V § 8 ods. 7 písm. b) sa slovo „deviateho“ nahrádza slovom „pätnásteho“.</w:t>
      </w:r>
    </w:p>
    <w:p w:rsidR="00F71EF9" w:rsidRPr="00436251" w:rsidP="00436251">
      <w:pPr>
        <w:pStyle w:val="ListParagraph"/>
        <w:bidi w:val="0"/>
        <w:spacing w:before="120" w:line="276" w:lineRule="auto"/>
        <w:rPr>
          <w:rFonts w:ascii="Book Antiqua" w:hAnsi="Book Antiqua"/>
          <w:sz w:val="22"/>
          <w:szCs w:val="22"/>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X</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Zákon č. 124/2006 Z. z. o bezpečnosti a ochrane zdravia pri práci a o zmene a doplnení niektorých zákonov v znení zákona č. 309/2007 Z. z., zákona č. 140/2008 Z. z., zákona č. 132/2010 Z. z., zákona č. 136/2010 Z. z., zákona č. 470/2011 Z. z., zákona                  č. 154/2013 Z. z., zákona č. 308/2013 Z. z., zákona č. 58/2014 Z. z., zákona č. 204/2014 Z. z., zákona č. 118/2015 Z. z., zákona č. 128/2015 Z. z. a zákona č. 378/2015 Z. z. sa mení takto:</w:t>
      </w:r>
    </w:p>
    <w:p w:rsidR="00F71EF9" w:rsidRPr="00436251" w:rsidP="00436251">
      <w:pPr>
        <w:pStyle w:val="ListParagraph"/>
        <w:numPr>
          <w:numId w:val="12"/>
        </w:numPr>
        <w:bidi w:val="0"/>
        <w:spacing w:before="120" w:line="276" w:lineRule="auto"/>
        <w:jc w:val="both"/>
        <w:rPr>
          <w:rFonts w:ascii="Book Antiqua" w:hAnsi="Book Antiqua"/>
          <w:sz w:val="22"/>
          <w:szCs w:val="22"/>
        </w:rPr>
      </w:pPr>
      <w:r w:rsidRPr="00436251">
        <w:rPr>
          <w:rFonts w:ascii="Book Antiqua" w:hAnsi="Book Antiqua"/>
          <w:sz w:val="22"/>
          <w:szCs w:val="22"/>
        </w:rPr>
        <w:t>V § 3 písm. c) sa slovo „deviateho“ nahrádza slovom „pätnásteho“.</w:t>
      </w:r>
    </w:p>
    <w:p w:rsidR="00F71EF9" w:rsidRPr="00436251" w:rsidP="00436251">
      <w:pPr>
        <w:pStyle w:val="ListParagraph"/>
        <w:numPr>
          <w:numId w:val="12"/>
        </w:numPr>
        <w:bidi w:val="0"/>
        <w:spacing w:before="120" w:line="276" w:lineRule="auto"/>
        <w:jc w:val="both"/>
        <w:rPr>
          <w:rFonts w:ascii="Book Antiqua" w:hAnsi="Book Antiqua"/>
          <w:sz w:val="22"/>
          <w:szCs w:val="22"/>
        </w:rPr>
      </w:pPr>
      <w:r w:rsidRPr="00436251">
        <w:rPr>
          <w:rFonts w:ascii="Book Antiqua" w:hAnsi="Book Antiqua"/>
          <w:sz w:val="22"/>
          <w:szCs w:val="22"/>
        </w:rPr>
        <w:t>V § 6 ods. 1 písm. m) bode 1 sa slovo „deviateho“ nahrádza slovom „pätnásteho“.</w:t>
      </w:r>
    </w:p>
    <w:p w:rsidR="00F71EF9" w:rsidRPr="00436251" w:rsidP="00436251">
      <w:pPr>
        <w:pStyle w:val="ListParagraph"/>
        <w:numPr>
          <w:numId w:val="12"/>
        </w:numPr>
        <w:bidi w:val="0"/>
        <w:spacing w:before="120" w:line="276" w:lineRule="auto"/>
        <w:jc w:val="both"/>
        <w:rPr>
          <w:rFonts w:ascii="Book Antiqua" w:hAnsi="Book Antiqua"/>
          <w:sz w:val="22"/>
          <w:szCs w:val="22"/>
        </w:rPr>
      </w:pPr>
      <w:r w:rsidRPr="00436251">
        <w:rPr>
          <w:rFonts w:ascii="Book Antiqua" w:hAnsi="Book Antiqua"/>
          <w:sz w:val="22"/>
          <w:szCs w:val="22"/>
        </w:rPr>
        <w:t>V § 6 ods. 1 písm. m) bode 2 sa slovo „deviateho“ nahrádza slovom „pätnásteho“.</w:t>
      </w:r>
    </w:p>
    <w:p w:rsidR="00F71EF9" w:rsidRPr="00436251" w:rsidP="00436251">
      <w:pPr>
        <w:bidi w:val="0"/>
        <w:spacing w:before="120" w:line="276" w:lineRule="auto"/>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XI</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 xml:space="preserve">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257/2011 Z. z., zákona                č. 469/2011 Z. z., zákona č. 512/2011 Z. z., zákona č. 361/2012 Z. z., zákona č. 154/2013 Z. z., zákona č. 308/2013 Z.  z., zákona č. 307/2014 Z. z., zákona č. 128/2015 Z. z., zákona               č. 351/2015 Z. z. a zákona č. 440/2015 Z. z. sa mení </w:t>
      </w:r>
      <w:r w:rsidRPr="00436251" w:rsidR="00483515">
        <w:rPr>
          <w:rFonts w:ascii="Book Antiqua" w:hAnsi="Book Antiqua"/>
          <w:sz w:val="22"/>
          <w:szCs w:val="22"/>
          <w:lang w:bidi="ar-SA"/>
        </w:rPr>
        <w:t xml:space="preserve">a dopĺňa </w:t>
      </w:r>
      <w:r w:rsidRPr="00436251">
        <w:rPr>
          <w:rFonts w:ascii="Book Antiqua" w:hAnsi="Book Antiqua"/>
          <w:sz w:val="22"/>
          <w:szCs w:val="22"/>
          <w:lang w:bidi="ar-SA"/>
        </w:rPr>
        <w:t>takto:</w:t>
      </w:r>
    </w:p>
    <w:p w:rsidR="00F71EF9" w:rsidRPr="00436251" w:rsidP="00436251">
      <w:pPr>
        <w:pStyle w:val="ListParagraph"/>
        <w:numPr>
          <w:numId w:val="13"/>
        </w:numPr>
        <w:bidi w:val="0"/>
        <w:spacing w:before="120" w:line="276" w:lineRule="auto"/>
        <w:jc w:val="both"/>
        <w:rPr>
          <w:rFonts w:ascii="Book Antiqua" w:hAnsi="Book Antiqua"/>
          <w:sz w:val="22"/>
          <w:szCs w:val="22"/>
        </w:rPr>
      </w:pPr>
      <w:r w:rsidRPr="00436251">
        <w:rPr>
          <w:rFonts w:ascii="Book Antiqua" w:hAnsi="Book Antiqua"/>
          <w:sz w:val="22"/>
          <w:szCs w:val="22"/>
        </w:rPr>
        <w:t>V § 12 ods. 2 písm. f) sa slovo „deviateho“ nahrádza slovom „pätnásteho“.</w:t>
      </w:r>
    </w:p>
    <w:p w:rsidR="00F71EF9" w:rsidRPr="00436251" w:rsidP="00436251">
      <w:pPr>
        <w:pStyle w:val="ListParagraph"/>
        <w:numPr>
          <w:numId w:val="13"/>
        </w:numPr>
        <w:bidi w:val="0"/>
        <w:spacing w:before="120" w:line="276" w:lineRule="auto"/>
        <w:jc w:val="both"/>
        <w:rPr>
          <w:rFonts w:ascii="Book Antiqua" w:hAnsi="Book Antiqua"/>
          <w:sz w:val="22"/>
          <w:szCs w:val="22"/>
        </w:rPr>
      </w:pPr>
      <w:r w:rsidRPr="00436251">
        <w:rPr>
          <w:rFonts w:ascii="Book Antiqua" w:hAnsi="Book Antiqua"/>
          <w:sz w:val="22"/>
          <w:szCs w:val="22"/>
        </w:rPr>
        <w:t>V § 19 ods. 3 písm. c) sa slovo „deviateho“ nahrádza slovom „pätnásteho“.</w:t>
      </w:r>
    </w:p>
    <w:p w:rsidR="00F71EF9" w:rsidRPr="00436251" w:rsidP="00436251">
      <w:pPr>
        <w:pStyle w:val="ListParagraph"/>
        <w:numPr>
          <w:numId w:val="13"/>
        </w:numPr>
        <w:bidi w:val="0"/>
        <w:spacing w:before="120" w:line="276" w:lineRule="auto"/>
        <w:jc w:val="both"/>
        <w:rPr>
          <w:rFonts w:ascii="Book Antiqua" w:hAnsi="Book Antiqua"/>
          <w:sz w:val="22"/>
          <w:szCs w:val="22"/>
        </w:rPr>
      </w:pPr>
      <w:r w:rsidRPr="00436251">
        <w:rPr>
          <w:rFonts w:ascii="Book Antiqua" w:hAnsi="Book Antiqua"/>
          <w:sz w:val="22"/>
          <w:szCs w:val="22"/>
        </w:rPr>
        <w:t>Za § 22b sa vkladá § 22c, ktorý vrátane nadpisu znie:</w:t>
      </w:r>
    </w:p>
    <w:p w:rsidR="00F71EF9" w:rsidRPr="00436251" w:rsidP="00436251">
      <w:pPr>
        <w:pStyle w:val="ListParagraph"/>
        <w:bidi w:val="0"/>
        <w:spacing w:before="120" w:line="276" w:lineRule="auto"/>
        <w:ind w:hanging="360"/>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22c</w:t>
      </w:r>
    </w:p>
    <w:p w:rsidR="00F71EF9" w:rsidRPr="00436251" w:rsidP="00436251">
      <w:pPr>
        <w:pStyle w:val="ListParagraph"/>
        <w:bidi w:val="0"/>
        <w:spacing w:before="120" w:line="276" w:lineRule="auto"/>
        <w:ind w:hanging="360"/>
        <w:jc w:val="center"/>
        <w:rPr>
          <w:rFonts w:ascii="Book Antiqua" w:hAnsi="Book Antiqua"/>
          <w:sz w:val="22"/>
          <w:szCs w:val="22"/>
        </w:rPr>
      </w:pPr>
      <w:r w:rsidRPr="00436251">
        <w:rPr>
          <w:rFonts w:ascii="Book Antiqua" w:hAnsi="Book Antiqua"/>
          <w:b/>
          <w:sz w:val="22"/>
          <w:szCs w:val="22"/>
        </w:rPr>
        <w:t>Prechodné ustanovenie k úpravám účinným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Konania začaté pred 1. januárom 2017, ktoré neboli právoplatne ukončené, sa dokončia podľa predpisov účinných do 31. decembra 2016.</w:t>
      </w:r>
    </w:p>
    <w:p w:rsidR="00F71EF9" w:rsidRPr="00436251" w:rsidP="00436251">
      <w:pPr>
        <w:bidi w:val="0"/>
        <w:spacing w:before="120" w:line="276" w:lineRule="auto"/>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XII</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w:t>
      </w:r>
      <w:r w:rsidRPr="00436251" w:rsidR="00436251">
        <w:rPr>
          <w:rFonts w:ascii="Book Antiqua" w:hAnsi="Book Antiqua"/>
          <w:sz w:val="22"/>
          <w:szCs w:val="22"/>
          <w:lang w:bidi="ar-SA"/>
        </w:rPr>
        <w:t xml:space="preserve"> </w:t>
      </w:r>
      <w:r w:rsidR="003D7B89">
        <w:rPr>
          <w:rFonts w:ascii="Book Antiqua" w:hAnsi="Book Antiqua"/>
          <w:sz w:val="22"/>
          <w:szCs w:val="22"/>
          <w:lang w:bidi="ar-SA"/>
        </w:rPr>
        <w:t xml:space="preserve">         </w:t>
      </w:r>
      <w:r w:rsidRPr="00436251">
        <w:rPr>
          <w:rFonts w:ascii="Book Antiqua" w:hAnsi="Book Antiqua"/>
          <w:sz w:val="22"/>
          <w:szCs w:val="22"/>
          <w:lang w:bidi="ar-SA"/>
        </w:rPr>
        <w:t xml:space="preserve">č. 345/2012 Z. z., zákona č. 361/2012 Z. z ., zákona č. 392/2012 Z. z., zákona č. 122/2013 Z. z., zákona č. 305/2013 Z. z., zákona č. 402/2013 Z. z., zákona č. 462/2013 Z. z., zákona                č. 307/2014 Z. z., zákona č. 322/2014 Z. z., zákona č. 325/2014 Z. z., zákona č. 362/2014 Z. z., zákona č. 338/2015 Z. z. a zákona č. 375/2015 Z. z. sa mení </w:t>
      </w:r>
      <w:r w:rsidRPr="00436251" w:rsidR="00483515">
        <w:rPr>
          <w:rFonts w:ascii="Book Antiqua" w:hAnsi="Book Antiqua"/>
          <w:sz w:val="22"/>
          <w:szCs w:val="22"/>
          <w:lang w:bidi="ar-SA"/>
        </w:rPr>
        <w:t xml:space="preserve">a dopĺňa </w:t>
      </w:r>
      <w:r w:rsidRPr="00436251">
        <w:rPr>
          <w:rFonts w:ascii="Book Antiqua" w:hAnsi="Book Antiqua"/>
          <w:sz w:val="22"/>
          <w:szCs w:val="22"/>
          <w:lang w:bidi="ar-SA"/>
        </w:rPr>
        <w:t>takto:</w:t>
      </w:r>
    </w:p>
    <w:p w:rsidR="00F71EF9" w:rsidRPr="00436251" w:rsidP="00436251">
      <w:pPr>
        <w:pStyle w:val="ListParagraph"/>
        <w:numPr>
          <w:numId w:val="14"/>
        </w:numPr>
        <w:bidi w:val="0"/>
        <w:spacing w:before="120" w:line="276" w:lineRule="auto"/>
        <w:jc w:val="both"/>
        <w:rPr>
          <w:rFonts w:ascii="Book Antiqua" w:hAnsi="Book Antiqua"/>
          <w:sz w:val="22"/>
          <w:szCs w:val="22"/>
        </w:rPr>
      </w:pPr>
      <w:r w:rsidRPr="00436251">
        <w:rPr>
          <w:rFonts w:ascii="Book Antiqua" w:hAnsi="Book Antiqua"/>
          <w:sz w:val="22"/>
          <w:szCs w:val="22"/>
        </w:rPr>
        <w:t>V § 41 ods. 1 sa slovo „deviateho“ nahrádza slovom „pätnásteho“.</w:t>
      </w:r>
    </w:p>
    <w:p w:rsidR="00483515" w:rsidRPr="00436251" w:rsidP="00436251">
      <w:pPr>
        <w:pStyle w:val="ListParagraph"/>
        <w:numPr>
          <w:numId w:val="14"/>
        </w:numPr>
        <w:bidi w:val="0"/>
        <w:spacing w:before="120" w:line="276" w:lineRule="auto"/>
        <w:jc w:val="both"/>
        <w:rPr>
          <w:rFonts w:ascii="Book Antiqua" w:hAnsi="Book Antiqua"/>
          <w:sz w:val="22"/>
          <w:szCs w:val="22"/>
        </w:rPr>
      </w:pPr>
      <w:r w:rsidRPr="00436251" w:rsidR="00F71EF9">
        <w:rPr>
          <w:rFonts w:ascii="Book Antiqua" w:hAnsi="Book Antiqua"/>
          <w:sz w:val="22"/>
          <w:szCs w:val="22"/>
        </w:rPr>
        <w:t>V § 71 ods. 1 sa slovo „deviateho“ nahrádza slovom „pätnásteho“.</w:t>
      </w:r>
    </w:p>
    <w:p w:rsidR="00F71EF9" w:rsidRPr="00436251" w:rsidP="00436251">
      <w:pPr>
        <w:pStyle w:val="ListParagraph"/>
        <w:numPr>
          <w:numId w:val="14"/>
        </w:numPr>
        <w:bidi w:val="0"/>
        <w:spacing w:before="120" w:line="276" w:lineRule="auto"/>
        <w:jc w:val="both"/>
        <w:rPr>
          <w:rFonts w:ascii="Book Antiqua" w:hAnsi="Book Antiqua"/>
          <w:sz w:val="22"/>
          <w:szCs w:val="22"/>
        </w:rPr>
      </w:pPr>
      <w:r w:rsidRPr="00436251">
        <w:rPr>
          <w:rFonts w:ascii="Book Antiqua" w:hAnsi="Book Antiqua"/>
          <w:sz w:val="22"/>
          <w:szCs w:val="22"/>
        </w:rPr>
        <w:t>Za § 140e sa vkladá § 140f,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140f</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úpravám účinným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bookmarkStart w:id="1" w:name="__DdeLink__6644_530315228"/>
      <w:bookmarkEnd w:id="1"/>
      <w:r w:rsidRPr="00436251">
        <w:rPr>
          <w:rFonts w:ascii="Book Antiqua" w:hAnsi="Book Antiqua"/>
          <w:sz w:val="22"/>
          <w:szCs w:val="22"/>
          <w:lang w:bidi="ar-SA"/>
        </w:rPr>
        <w:t>V konaní vo veciach štátnozamestnaneckého pomeru podľa § 41 ods. 1 a § 71 ods. 1 začatom pred 1. januárom 2017 postupuje služobný úrad podľa zákona účinného do 31. decembra 2016.</w:t>
      </w:r>
    </w:p>
    <w:p w:rsidR="00F71EF9" w:rsidRPr="00436251" w:rsidP="00436251">
      <w:pPr>
        <w:bidi w:val="0"/>
        <w:spacing w:before="120" w:line="276" w:lineRule="auto"/>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XIII</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 xml:space="preserve">Zákon č. 179/2011 Z. z. o hospodárskej mobilizácii a o </w:t>
      </w:r>
      <w:r w:rsidRPr="00436251" w:rsidR="00013402">
        <w:rPr>
          <w:rFonts w:ascii="Book Antiqua" w:hAnsi="Book Antiqua"/>
          <w:sz w:val="22"/>
          <w:szCs w:val="22"/>
          <w:lang w:bidi="ar-SA"/>
        </w:rPr>
        <w:t xml:space="preserve">zmene a doplnení zákona </w:t>
      </w:r>
      <w:r w:rsidR="003D7B89">
        <w:rPr>
          <w:rFonts w:ascii="Book Antiqua" w:hAnsi="Book Antiqua"/>
          <w:sz w:val="22"/>
          <w:szCs w:val="22"/>
          <w:lang w:bidi="ar-SA"/>
        </w:rPr>
        <w:t xml:space="preserve">     </w:t>
      </w:r>
      <w:r w:rsidRPr="00436251">
        <w:rPr>
          <w:rFonts w:ascii="Book Antiqua" w:hAnsi="Book Antiqua"/>
          <w:sz w:val="22"/>
          <w:szCs w:val="22"/>
          <w:lang w:bidi="ar-SA"/>
        </w:rPr>
        <w:t>č. 387/2002 Z. z. o riadení štátu v krízových situáciách mimo času vojny a vojnového stavu v znení neskorších predpisov v znení zákona č. 204/2013 Z. z., zákona č. 173/2015 Z. z. a zákona č. 125/2016 Z. z. sa mení takto:</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V § 22 ods. 5 písm. c) sa slovo „deviateho“ nahrádza slovom „pätnásteho“.</w:t>
      </w:r>
    </w:p>
    <w:p w:rsidR="00F71EF9" w:rsidRPr="00436251" w:rsidP="00436251">
      <w:pPr>
        <w:bidi w:val="0"/>
        <w:spacing w:before="120" w:line="276" w:lineRule="auto"/>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XIV</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 xml:space="preserve">Zákon č. 281/2015 Z. z. o štátnej službe profesionálnych vojakov a o zmene a doplnení niektorých zákonov v znení zákona č.  378/2015 Z. z. a zákona č. 125/2016 Z. z. sa mení </w:t>
      </w:r>
      <w:r w:rsidRPr="00436251" w:rsidR="00483515">
        <w:rPr>
          <w:rFonts w:ascii="Book Antiqua" w:hAnsi="Book Antiqua"/>
          <w:sz w:val="22"/>
          <w:szCs w:val="22"/>
          <w:lang w:bidi="ar-SA"/>
        </w:rPr>
        <w:t xml:space="preserve">a dopĺňa </w:t>
      </w:r>
      <w:r w:rsidRPr="00436251">
        <w:rPr>
          <w:rFonts w:ascii="Book Antiqua" w:hAnsi="Book Antiqua"/>
          <w:sz w:val="22"/>
          <w:szCs w:val="22"/>
          <w:lang w:bidi="ar-SA"/>
        </w:rPr>
        <w:t>takto:</w:t>
      </w:r>
    </w:p>
    <w:p w:rsidR="00F71EF9" w:rsidRPr="00436251" w:rsidP="00436251">
      <w:pPr>
        <w:pStyle w:val="ListParagraph"/>
        <w:numPr>
          <w:numId w:val="15"/>
        </w:numPr>
        <w:bidi w:val="0"/>
        <w:spacing w:before="120" w:line="276" w:lineRule="auto"/>
        <w:jc w:val="both"/>
        <w:rPr>
          <w:rFonts w:ascii="Book Antiqua" w:hAnsi="Book Antiqua"/>
          <w:sz w:val="22"/>
          <w:szCs w:val="22"/>
        </w:rPr>
      </w:pPr>
      <w:r w:rsidRPr="00436251">
        <w:rPr>
          <w:rFonts w:ascii="Book Antiqua" w:hAnsi="Book Antiqua"/>
          <w:sz w:val="22"/>
          <w:szCs w:val="22"/>
        </w:rPr>
        <w:t>V § 70 ods. 1 sa slovo „deviateho“ nahrádza slovom „pätnásteho“.</w:t>
      </w:r>
    </w:p>
    <w:p w:rsidR="00483515" w:rsidRPr="00436251" w:rsidP="00436251">
      <w:pPr>
        <w:pStyle w:val="ListParagraph"/>
        <w:numPr>
          <w:numId w:val="15"/>
        </w:numPr>
        <w:bidi w:val="0"/>
        <w:spacing w:before="120" w:line="276" w:lineRule="auto"/>
        <w:jc w:val="both"/>
        <w:rPr>
          <w:rFonts w:ascii="Book Antiqua" w:hAnsi="Book Antiqua"/>
          <w:sz w:val="22"/>
          <w:szCs w:val="22"/>
        </w:rPr>
      </w:pPr>
      <w:r w:rsidRPr="00436251" w:rsidR="00F71EF9">
        <w:rPr>
          <w:rFonts w:ascii="Book Antiqua" w:hAnsi="Book Antiqua"/>
          <w:sz w:val="22"/>
          <w:szCs w:val="22"/>
        </w:rPr>
        <w:t>V § 130 ods. 1 sa slovo „deviateho“ nahrádza slovom „pätnásteho“.</w:t>
      </w:r>
    </w:p>
    <w:p w:rsidR="00F71EF9" w:rsidRPr="00436251" w:rsidP="00436251">
      <w:pPr>
        <w:pStyle w:val="ListParagraph"/>
        <w:numPr>
          <w:numId w:val="15"/>
        </w:numPr>
        <w:bidi w:val="0"/>
        <w:spacing w:before="120" w:line="276" w:lineRule="auto"/>
        <w:jc w:val="both"/>
        <w:rPr>
          <w:rFonts w:ascii="Book Antiqua" w:hAnsi="Book Antiqua"/>
          <w:sz w:val="22"/>
          <w:szCs w:val="22"/>
        </w:rPr>
      </w:pPr>
      <w:r w:rsidRPr="00436251">
        <w:rPr>
          <w:rFonts w:ascii="Book Antiqua" w:hAnsi="Book Antiqua"/>
          <w:sz w:val="22"/>
          <w:szCs w:val="22"/>
        </w:rPr>
        <w:t>Za § 235 sa vkladá § 235a, ktorý vrátane nadpisu znie:</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sz w:val="22"/>
          <w:szCs w:val="22"/>
        </w:rPr>
        <w:t>„</w:t>
      </w:r>
      <w:r w:rsidRPr="00436251">
        <w:rPr>
          <w:rFonts w:ascii="Book Antiqua" w:hAnsi="Book Antiqua"/>
          <w:b/>
          <w:sz w:val="22"/>
          <w:szCs w:val="22"/>
        </w:rPr>
        <w:t>§ 235a</w:t>
      </w:r>
    </w:p>
    <w:p w:rsidR="00F71EF9" w:rsidRPr="00436251" w:rsidP="00436251">
      <w:pPr>
        <w:pStyle w:val="ListParagraph"/>
        <w:bidi w:val="0"/>
        <w:spacing w:before="120" w:line="276" w:lineRule="auto"/>
        <w:jc w:val="center"/>
        <w:rPr>
          <w:rFonts w:ascii="Book Antiqua" w:hAnsi="Book Antiqua"/>
          <w:sz w:val="22"/>
          <w:szCs w:val="22"/>
        </w:rPr>
      </w:pPr>
      <w:r w:rsidRPr="00436251">
        <w:rPr>
          <w:rFonts w:ascii="Book Antiqua" w:hAnsi="Book Antiqua"/>
          <w:b/>
          <w:sz w:val="22"/>
          <w:szCs w:val="22"/>
        </w:rPr>
        <w:t>Prechodné ustanovenie k úpravám účinným od 1. januára 2017</w:t>
      </w:r>
    </w:p>
    <w:p w:rsidR="00F71EF9" w:rsidRPr="00436251" w:rsidP="00436251">
      <w:pPr>
        <w:shd w:val="clear" w:color="auto" w:fill="FFFFFF"/>
        <w:bidi w:val="0"/>
        <w:spacing w:before="120" w:line="276" w:lineRule="auto"/>
        <w:ind w:left="708"/>
        <w:jc w:val="both"/>
        <w:rPr>
          <w:rFonts w:ascii="Book Antiqua" w:hAnsi="Book Antiqua"/>
          <w:sz w:val="22"/>
          <w:szCs w:val="22"/>
        </w:rPr>
      </w:pPr>
      <w:r w:rsidRPr="00436251">
        <w:rPr>
          <w:rFonts w:ascii="Book Antiqua" w:hAnsi="Book Antiqua"/>
          <w:sz w:val="22"/>
          <w:szCs w:val="22"/>
          <w:lang w:bidi="ar-SA"/>
        </w:rPr>
        <w:t>V konaní podľa § 70 ods. 1 začatom pred 1. januárom 2017 postupuje služobný podľa zákona účinného do 31. decembra 2016. Rovnako postupuje veliteľ pri prijímaní opatrení podľa § 130 ods. 1.</w:t>
      </w:r>
    </w:p>
    <w:p w:rsidR="00F71EF9" w:rsidRPr="00436251" w:rsidP="00436251">
      <w:pPr>
        <w:bidi w:val="0"/>
        <w:spacing w:before="120" w:line="276" w:lineRule="auto"/>
        <w:jc w:val="both"/>
        <w:rPr>
          <w:rFonts w:ascii="Book Antiqua" w:hAnsi="Book Antiqua"/>
          <w:sz w:val="22"/>
          <w:szCs w:val="22"/>
          <w:lang w:bidi="ar-SA"/>
        </w:rPr>
      </w:pPr>
    </w:p>
    <w:p w:rsidR="00F71EF9" w:rsidRPr="00436251" w:rsidP="00436251">
      <w:pPr>
        <w:bidi w:val="0"/>
        <w:spacing w:before="120" w:line="276" w:lineRule="auto"/>
        <w:jc w:val="center"/>
        <w:rPr>
          <w:rFonts w:ascii="Book Antiqua" w:hAnsi="Book Antiqua"/>
          <w:sz w:val="22"/>
          <w:szCs w:val="22"/>
        </w:rPr>
      </w:pPr>
      <w:r w:rsidRPr="00436251">
        <w:rPr>
          <w:rFonts w:ascii="Book Antiqua" w:hAnsi="Book Antiqua"/>
          <w:b/>
          <w:sz w:val="22"/>
          <w:szCs w:val="22"/>
          <w:lang w:bidi="ar-SA"/>
        </w:rPr>
        <w:t>Čl. XV</w:t>
      </w:r>
    </w:p>
    <w:p w:rsidR="00F71EF9" w:rsidRPr="00436251" w:rsidP="00436251">
      <w:pPr>
        <w:bidi w:val="0"/>
        <w:spacing w:before="120" w:line="276" w:lineRule="auto"/>
        <w:ind w:firstLine="708"/>
        <w:jc w:val="both"/>
        <w:rPr>
          <w:rFonts w:ascii="Book Antiqua" w:hAnsi="Book Antiqua"/>
          <w:sz w:val="22"/>
          <w:szCs w:val="22"/>
        </w:rPr>
      </w:pPr>
      <w:r w:rsidRPr="00436251">
        <w:rPr>
          <w:rFonts w:ascii="Book Antiqua" w:hAnsi="Book Antiqua"/>
          <w:sz w:val="22"/>
          <w:szCs w:val="22"/>
          <w:lang w:bidi="ar-SA"/>
        </w:rPr>
        <w:t>Tento zákon nadobúda účinnosť 1. januára 2017, okrem čl. I bodov 1 až 6, čl.</w:t>
      </w:r>
      <w:r w:rsidRPr="00436251" w:rsidR="00C7493F">
        <w:rPr>
          <w:rFonts w:ascii="Book Antiqua" w:hAnsi="Book Antiqua"/>
          <w:sz w:val="22"/>
          <w:szCs w:val="22"/>
          <w:lang w:bidi="ar-SA"/>
        </w:rPr>
        <w:t xml:space="preserve"> II bodov 1 až 9 a 13, čl. III </w:t>
      </w:r>
      <w:r w:rsidRPr="00436251">
        <w:rPr>
          <w:rFonts w:ascii="Book Antiqua" w:hAnsi="Book Antiqua"/>
          <w:sz w:val="22"/>
          <w:szCs w:val="22"/>
          <w:lang w:bidi="ar-SA"/>
        </w:rPr>
        <w:t xml:space="preserve">bodov 1 až 4 a 8, čl. </w:t>
      </w:r>
      <w:r w:rsidRPr="00436251" w:rsidR="00C7493F">
        <w:rPr>
          <w:rFonts w:ascii="Book Antiqua" w:hAnsi="Book Antiqua"/>
          <w:sz w:val="22"/>
          <w:szCs w:val="22"/>
          <w:lang w:bidi="ar-SA"/>
        </w:rPr>
        <w:t>I</w:t>
      </w:r>
      <w:r w:rsidRPr="00436251">
        <w:rPr>
          <w:rFonts w:ascii="Book Antiqua" w:hAnsi="Book Antiqua"/>
          <w:sz w:val="22"/>
          <w:szCs w:val="22"/>
          <w:lang w:bidi="ar-SA"/>
        </w:rPr>
        <w:t>V bodu 1 až 4, čl. V</w:t>
      </w:r>
      <w:r w:rsidRPr="00436251" w:rsidR="00C7493F">
        <w:rPr>
          <w:rFonts w:ascii="Book Antiqua" w:hAnsi="Book Antiqua"/>
          <w:sz w:val="22"/>
          <w:szCs w:val="22"/>
          <w:lang w:bidi="ar-SA"/>
        </w:rPr>
        <w:t> bodu 1, čl. VI bodu 1, čl. VII bodu 1 až 4, čl. VIII</w:t>
      </w:r>
      <w:r w:rsidRPr="00436251">
        <w:rPr>
          <w:rFonts w:ascii="Book Antiqua" w:hAnsi="Book Antiqua"/>
          <w:sz w:val="22"/>
          <w:szCs w:val="22"/>
          <w:lang w:bidi="ar-SA"/>
        </w:rPr>
        <w:t xml:space="preserve"> bodu 1 až 6, čl. </w:t>
      </w:r>
      <w:r w:rsidRPr="00436251" w:rsidR="00C7493F">
        <w:rPr>
          <w:rFonts w:ascii="Book Antiqua" w:hAnsi="Book Antiqua"/>
          <w:sz w:val="22"/>
          <w:szCs w:val="22"/>
          <w:lang w:bidi="ar-SA"/>
        </w:rPr>
        <w:t>I</w:t>
      </w:r>
      <w:r w:rsidRPr="00436251">
        <w:rPr>
          <w:rFonts w:ascii="Book Antiqua" w:hAnsi="Book Antiqua"/>
          <w:sz w:val="22"/>
          <w:szCs w:val="22"/>
          <w:lang w:bidi="ar-SA"/>
        </w:rPr>
        <w:t>X, čl. X, čl. XI, čl. XII, čl. X</w:t>
      </w:r>
      <w:r w:rsidRPr="00436251" w:rsidR="00C7493F">
        <w:rPr>
          <w:rFonts w:ascii="Book Antiqua" w:hAnsi="Book Antiqua"/>
          <w:sz w:val="22"/>
          <w:szCs w:val="22"/>
          <w:lang w:bidi="ar-SA"/>
        </w:rPr>
        <w:t>III</w:t>
      </w:r>
      <w:r w:rsidRPr="00436251">
        <w:rPr>
          <w:rFonts w:ascii="Book Antiqua" w:hAnsi="Book Antiqua"/>
          <w:sz w:val="22"/>
          <w:szCs w:val="22"/>
          <w:lang w:bidi="ar-SA"/>
        </w:rPr>
        <w:t xml:space="preserve"> a čl. X</w:t>
      </w:r>
      <w:r w:rsidRPr="00436251" w:rsidR="00C7493F">
        <w:rPr>
          <w:rFonts w:ascii="Book Antiqua" w:hAnsi="Book Antiqua"/>
          <w:sz w:val="22"/>
          <w:szCs w:val="22"/>
          <w:lang w:bidi="ar-SA"/>
        </w:rPr>
        <w:t>I</w:t>
      </w:r>
      <w:r w:rsidRPr="00436251">
        <w:rPr>
          <w:rFonts w:ascii="Book Antiqua" w:hAnsi="Book Antiqua"/>
          <w:sz w:val="22"/>
          <w:szCs w:val="22"/>
          <w:lang w:bidi="ar-SA"/>
        </w:rPr>
        <w:t>V, ktoré nadobúdajú účinnosť 1. apríla 2017.</w:t>
      </w:r>
    </w:p>
    <w:p w:rsidR="00F71EF9" w:rsidRPr="00436251" w:rsidP="00436251">
      <w:pPr>
        <w:bidi w:val="0"/>
        <w:spacing w:before="120" w:line="276" w:lineRule="auto"/>
        <w:rPr>
          <w:rFonts w:ascii="Book Antiqua" w:hAnsi="Book Antiqua"/>
          <w:sz w:val="22"/>
          <w:szCs w:val="22"/>
          <w:lang w:bidi="ar-SA"/>
        </w:rPr>
      </w:pPr>
    </w:p>
    <w:p w:rsidR="00F71EF9" w:rsidRPr="00436251" w:rsidP="00436251">
      <w:pPr>
        <w:bidi w:val="0"/>
        <w:spacing w:before="120" w:line="276" w:lineRule="auto"/>
        <w:rPr>
          <w:rFonts w:ascii="Book Antiqua" w:hAnsi="Book Antiqua"/>
          <w:sz w:val="22"/>
          <w:szCs w:val="22"/>
          <w:lang w:bidi="ar-SA"/>
        </w:rPr>
      </w:pPr>
    </w:p>
    <w:p w:rsidR="00F71EF9" w:rsidRPr="00436251" w:rsidP="00436251">
      <w:pPr>
        <w:bidi w:val="0"/>
        <w:spacing w:before="120" w:line="276" w:lineRule="auto"/>
        <w:ind w:left="237" w:firstLine="708"/>
        <w:rPr>
          <w:rFonts w:ascii="Book Antiqua" w:hAnsi="Book Antiqua"/>
          <w:sz w:val="22"/>
          <w:szCs w:val="22"/>
        </w:rPr>
      </w:pPr>
    </w:p>
    <w:sectPr>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Mangal">
    <w:altName w:val="MS Gothic"/>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Segoe UI">
    <w:altName w:val="Athelas Italic"/>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3">
    <w:nsid w:val="00000004"/>
    <w:multiLevelType w:val="multilevel"/>
    <w:tmpl w:val="00000004"/>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4">
    <w:nsid w:val="00000005"/>
    <w:multiLevelType w:val="multilevel"/>
    <w:tmpl w:val="00000005"/>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5">
    <w:nsid w:val="00000006"/>
    <w:multiLevelType w:val="multilevel"/>
    <w:tmpl w:val="00000006"/>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6">
    <w:nsid w:val="00000007"/>
    <w:multiLevelType w:val="multilevel"/>
    <w:tmpl w:val="00000007"/>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7">
    <w:nsid w:val="00000008"/>
    <w:multiLevelType w:val="multilevel"/>
    <w:tmpl w:val="00000008"/>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8">
    <w:nsid w:val="00000009"/>
    <w:multiLevelType w:val="multilevel"/>
    <w:tmpl w:val="00000009"/>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9">
    <w:nsid w:val="0000000A"/>
    <w:multiLevelType w:val="multilevel"/>
    <w:tmpl w:val="0000000A"/>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0">
    <w:nsid w:val="0000000B"/>
    <w:multiLevelType w:val="multilevel"/>
    <w:tmpl w:val="0000000B"/>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1">
    <w:nsid w:val="0000000C"/>
    <w:multiLevelType w:val="multilevel"/>
    <w:tmpl w:val="0000000C"/>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2">
    <w:nsid w:val="0000000D"/>
    <w:multiLevelType w:val="multilevel"/>
    <w:tmpl w:val="0000000D"/>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3">
    <w:nsid w:val="0000000E"/>
    <w:multiLevelType w:val="multilevel"/>
    <w:tmpl w:val="0000000E"/>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4">
    <w:nsid w:val="0000000F"/>
    <w:multiLevelType w:val="multilevel"/>
    <w:tmpl w:val="0000000F"/>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5">
    <w:nsid w:val="00000010"/>
    <w:multiLevelType w:val="multilevel"/>
    <w:tmpl w:val="00000010"/>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83515"/>
    <w:rsid w:val="00013402"/>
    <w:rsid w:val="000A725D"/>
    <w:rsid w:val="001001B1"/>
    <w:rsid w:val="00332B8D"/>
    <w:rsid w:val="003848FA"/>
    <w:rsid w:val="003D7B89"/>
    <w:rsid w:val="00436251"/>
    <w:rsid w:val="00483515"/>
    <w:rsid w:val="00505349"/>
    <w:rsid w:val="00752DD0"/>
    <w:rsid w:val="00772A5C"/>
    <w:rsid w:val="00AB4521"/>
    <w:rsid w:val="00B72A2D"/>
    <w:rsid w:val="00C7493F"/>
    <w:rsid w:val="00C846AA"/>
    <w:rsid w:val="00D80B14"/>
    <w:rsid w:val="00F71EF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color w:val="000000"/>
      <w:kern w:val="1"/>
      <w:sz w:val="24"/>
      <w:szCs w:val="24"/>
      <w:rtl w:val="0"/>
      <w:cs w:val="0"/>
      <w:lang w:val="sk-SK" w:eastAsia="sk-SK" w:bidi="hi-IN"/>
    </w:rPr>
  </w:style>
  <w:style w:type="paragraph" w:styleId="Heading1">
    <w:name w:val="heading 1"/>
    <w:basedOn w:val="Normal"/>
    <w:link w:val="Nadpis1Char"/>
    <w:uiPriority w:val="99"/>
    <w:qFormat/>
    <w:pPr>
      <w:spacing w:before="100" w:after="100"/>
      <w:jc w:val="left"/>
      <w:outlineLvl w:val="0"/>
    </w:pPr>
    <w:rPr>
      <w:b/>
      <w:bCs/>
      <w:sz w:val="48"/>
      <w:szCs w:val="48"/>
      <w:lang w:bidi="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Times New Roman" w:eastAsia="Times New Roman" w:cs="Times New Roman"/>
      <w:b/>
      <w:bCs/>
      <w:kern w:val="1"/>
      <w:sz w:val="48"/>
      <w:szCs w:val="48"/>
      <w:rtl w:val="0"/>
      <w:cs w:val="0"/>
    </w:rPr>
  </w:style>
  <w:style w:type="character" w:customStyle="1" w:styleId="Ze1kladnfdtextChar">
    <w:name w:val="Záe1kladnýfd text Char"/>
    <w:basedOn w:val="DefaultParagraphFont"/>
    <w:uiPriority w:val="99"/>
    <w:rPr>
      <w:rFonts w:ascii="Times New Roman" w:eastAsia="Times New Roman" w:cs="Times New Roman"/>
      <w:sz w:val="20"/>
      <w:szCs w:val="20"/>
      <w:rtl w:val="0"/>
      <w:cs w:val="0"/>
    </w:rPr>
  </w:style>
  <w:style w:type="character" w:customStyle="1" w:styleId="Predforme1tovane9HTMLChar">
    <w:name w:val="Predformáe1tovanée9 HTML Char"/>
    <w:basedOn w:val="DefaultParagraphFont"/>
    <w:uiPriority w:val="99"/>
    <w:rPr>
      <w:rFonts w:ascii="Courier New" w:eastAsia="Times New Roman" w:cs="Courier New"/>
      <w:sz w:val="20"/>
      <w:szCs w:val="20"/>
      <w:rtl w:val="0"/>
      <w:cs w:val="0"/>
      <w:lang w:val="en-US" w:eastAsia="x-none"/>
    </w:rPr>
  </w:style>
  <w:style w:type="character" w:customStyle="1" w:styleId="apple-converted-space">
    <w:name w:val="apple-converted-space"/>
    <w:basedOn w:val="DefaultParagraphFont"/>
    <w:uiPriority w:val="99"/>
    <w:rPr>
      <w:rFonts w:eastAsia="Times New Roman" w:cs="Times New Roman"/>
      <w:rtl w:val="0"/>
      <w:cs w:val="0"/>
    </w:rPr>
  </w:style>
  <w:style w:type="character" w:customStyle="1" w:styleId="Internetovfdodkaz">
    <w:name w:val="Internetovýfd odkaz"/>
    <w:basedOn w:val="DefaultParagraphFont"/>
    <w:uiPriority w:val="99"/>
    <w:rPr>
      <w:rFonts w:eastAsia="Times New Roman" w:cs="Times New Roman"/>
      <w:color w:val="0000FF"/>
      <w:u w:val="single" w:color="000000"/>
      <w:rtl w:val="0"/>
      <w:cs w:val="0"/>
    </w:rPr>
  </w:style>
  <w:style w:type="character" w:styleId="HTMLVariable">
    <w:name w:val="HTML Variable"/>
    <w:basedOn w:val="DefaultParagraphFont"/>
    <w:uiPriority w:val="99"/>
    <w:rPr>
      <w:rFonts w:eastAsia="Times New Roman" w:cs="Times New Roman"/>
      <w:i/>
      <w:iCs/>
      <w:rtl w:val="0"/>
      <w:cs w:val="0"/>
    </w:rPr>
  </w:style>
  <w:style w:type="character" w:customStyle="1" w:styleId="TextbublinyChar">
    <w:name w:val="Text bubliny Char"/>
    <w:basedOn w:val="DefaultParagraphFont"/>
    <w:uiPriority w:val="99"/>
    <w:rPr>
      <w:rFonts w:ascii="Segoe UI" w:eastAsia="Times New Roman" w:cs="Segoe UI"/>
      <w:sz w:val="18"/>
      <w:szCs w:val="18"/>
      <w:rtl w:val="0"/>
      <w:cs w:val="0"/>
    </w:rPr>
  </w:style>
  <w:style w:type="character" w:styleId="PlaceholderText">
    <w:name w:val="Placeholder Text"/>
    <w:basedOn w:val="DefaultParagraphFont"/>
    <w:uiPriority w:val="99"/>
    <w:rPr>
      <w:rFonts w:eastAsia="Times New Roman" w:cs="Times New Roman"/>
      <w:color w:val="808080"/>
      <w:rtl w:val="0"/>
      <w:cs w:val="0"/>
    </w:rPr>
  </w:style>
  <w:style w:type="character" w:customStyle="1" w:styleId="tl8wme">
    <w:name w:val="tl8wme"/>
    <w:basedOn w:val="DefaultParagraphFont"/>
    <w:uiPriority w:val="99"/>
    <w:rPr>
      <w:rFonts w:eastAsia="Times New Roman" w:cs="Times New Roman"/>
      <w:rtl w:val="0"/>
      <w:cs w:val="0"/>
    </w:rPr>
  </w:style>
  <w:style w:type="character" w:customStyle="1" w:styleId="ur">
    <w:name w:val="ur"/>
    <w:basedOn w:val="DefaultParagraphFont"/>
    <w:uiPriority w:val="99"/>
    <w:rPr>
      <w:rFonts w:eastAsia="Times New Roman" w:cs="Times New Roman"/>
      <w:rtl w:val="0"/>
      <w:cs w:val="0"/>
    </w:rPr>
  </w:style>
  <w:style w:type="character" w:customStyle="1" w:styleId="vpqmgb">
    <w:name w:val="vpqmgb"/>
    <w:basedOn w:val="DefaultParagraphFont"/>
    <w:uiPriority w:val="99"/>
    <w:rPr>
      <w:rFonts w:eastAsia="Times New Roman" w:cs="Times New Roman"/>
      <w:rtl w:val="0"/>
      <w:cs w:val="0"/>
    </w:rPr>
  </w:style>
  <w:style w:type="character" w:customStyle="1" w:styleId="sv">
    <w:name w:val="sv"/>
    <w:basedOn w:val="DefaultParagraphFont"/>
    <w:uiPriority w:val="99"/>
    <w:rPr>
      <w:rFonts w:eastAsia="Times New Roman" w:cs="Times New Roman"/>
      <w:rtl w:val="0"/>
      <w:cs w:val="0"/>
    </w:rPr>
  </w:style>
  <w:style w:type="character" w:customStyle="1" w:styleId="h1a">
    <w:name w:val="h1a"/>
    <w:basedOn w:val="DefaultParagraphFont"/>
    <w:uiPriority w:val="99"/>
    <w:rPr>
      <w:rFonts w:eastAsia="Times New Roman" w:cs="Times New Roman"/>
      <w:rtl w:val="0"/>
      <w:cs w:val="0"/>
    </w:rPr>
  </w:style>
  <w:style w:type="character" w:customStyle="1" w:styleId="indirect">
    <w:name w:val="indirect"/>
    <w:basedOn w:val="DefaultParagraphFont"/>
    <w:uiPriority w:val="99"/>
    <w:rPr>
      <w:rFonts w:eastAsia="Times New Roman" w:cs="Times New Roman"/>
      <w:rtl w:val="0"/>
      <w:cs w:val="0"/>
    </w:rPr>
  </w:style>
  <w:style w:type="character" w:styleId="FollowedHyperlink">
    <w:name w:val="FollowedHyperlink"/>
    <w:basedOn w:val="DefaultParagraphFont"/>
    <w:uiPriority w:val="99"/>
    <w:rPr>
      <w:rFonts w:eastAsia="Times New Roman" w:cs="Times New Roman"/>
      <w:color w:val="800080"/>
      <w:u w:val="single" w:color="000000"/>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sz w:val="28"/>
      <w:szCs w:val="28"/>
      <w:lang w:bidi="ar-SA"/>
    </w:rPr>
  </w:style>
  <w:style w:type="paragraph" w:customStyle="1" w:styleId="Telotextu">
    <w:name w:val="Telo textu"/>
    <w:basedOn w:val="Normal"/>
    <w:uiPriority w:val="99"/>
    <w:pPr>
      <w:spacing w:after="140" w:line="288" w:lineRule="auto"/>
      <w:jc w:val="both"/>
    </w:pPr>
    <w:rPr>
      <w:sz w:val="20"/>
      <w:szCs w:val="20"/>
      <w:lang w:bidi="ar-SA"/>
    </w:rPr>
  </w:style>
  <w:style w:type="paragraph" w:styleId="List">
    <w:name w:val="List"/>
    <w:basedOn w:val="Telotextu"/>
    <w:uiPriority w:val="99"/>
    <w:pPr>
      <w:jc w:val="both"/>
    </w:pPr>
  </w:style>
  <w:style w:type="paragraph" w:styleId="Caption">
    <w:name w:val="caption"/>
    <w:basedOn w:val="Normal"/>
    <w:uiPriority w:val="99"/>
    <w:qFormat/>
    <w:pPr>
      <w:suppressLineNumbers/>
      <w:spacing w:before="120" w:after="120"/>
      <w:jc w:val="left"/>
    </w:pPr>
    <w:rPr>
      <w:i/>
      <w:iCs/>
      <w:lang w:bidi="ar-SA"/>
    </w:rPr>
  </w:style>
  <w:style w:type="paragraph" w:customStyle="1" w:styleId="Index">
    <w:name w:val="Index"/>
    <w:basedOn w:val="Normal"/>
    <w:uiPriority w:val="99"/>
    <w:pPr>
      <w:suppressLineNumbers/>
      <w:jc w:val="left"/>
    </w:pPr>
    <w:rPr>
      <w:lang w:bidi="ar-SA"/>
    </w:rPr>
  </w:style>
  <w:style w:type="paragraph" w:styleId="ListParagraph">
    <w:name w:val="List Paragraph"/>
    <w:basedOn w:val="Normal"/>
    <w:uiPriority w:val="99"/>
    <w:qFormat/>
    <w:pPr>
      <w:ind w:left="720"/>
      <w:contextualSpacing/>
      <w:jc w:val="left"/>
    </w:pPr>
    <w:rPr>
      <w:lang w:bidi="ar-SA"/>
    </w:rPr>
  </w:style>
  <w:style w:type="paragraph" w:styleId="HTMLPreformatted">
    <w:name w:val="HTML Preformatted"/>
    <w:basedOn w:val="Normal"/>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cs="Courier New"/>
      <w:sz w:val="20"/>
      <w:szCs w:val="20"/>
      <w:lang w:val="en-US" w:bidi="ar-SA"/>
    </w:rPr>
  </w:style>
  <w:style w:type="character" w:customStyle="1" w:styleId="PredformtovanHTMLChar">
    <w:name w:val="Predformátované HTML Char"/>
    <w:basedOn w:val="DefaultParagraphFont"/>
    <w:link w:val="HTMLPreformatted"/>
    <w:uiPriority w:val="99"/>
    <w:semiHidden/>
    <w:locked/>
    <w:rPr>
      <w:rFonts w:ascii="Courier New" w:hAnsi="Courier New" w:cs="Mangal"/>
      <w:color w:val="000000"/>
      <w:kern w:val="1"/>
      <w:sz w:val="18"/>
      <w:szCs w:val="18"/>
      <w:rtl w:val="0"/>
      <w:cs w:val="0"/>
      <w:lang w:bidi="hi-IN"/>
    </w:rPr>
  </w:style>
  <w:style w:type="paragraph" w:styleId="NormalWeb">
    <w:name w:val="Normal (Web)"/>
    <w:basedOn w:val="Normal"/>
    <w:uiPriority w:val="99"/>
    <w:pPr>
      <w:spacing w:before="100" w:after="100"/>
      <w:jc w:val="left"/>
    </w:pPr>
    <w:rPr>
      <w:lang w:bidi="ar-SA"/>
    </w:rPr>
  </w:style>
  <w:style w:type="paragraph" w:styleId="BalloonText">
    <w:name w:val="Balloon Text"/>
    <w:basedOn w:val="Normal"/>
    <w:link w:val="TextbublinyChar1"/>
    <w:uiPriority w:val="99"/>
    <w:pPr>
      <w:jc w:val="left"/>
    </w:pPr>
    <w:rPr>
      <w:rFonts w:ascii="Segoe UI" w:cs="Segoe UI"/>
      <w:sz w:val="18"/>
      <w:szCs w:val="18"/>
      <w:lang w:bidi="ar-SA"/>
    </w:rPr>
  </w:style>
  <w:style w:type="character" w:customStyle="1" w:styleId="TextbublinyChar1">
    <w:name w:val="Text bubliny Char1"/>
    <w:basedOn w:val="DefaultParagraphFont"/>
    <w:link w:val="BalloonText"/>
    <w:uiPriority w:val="99"/>
    <w:semiHidden/>
    <w:locked/>
    <w:rPr>
      <w:rFonts w:ascii="Segoe UI" w:hAnsi="Segoe UI" w:cs="Mangal"/>
      <w:color w:val="000000"/>
      <w:kern w:val="1"/>
      <w:sz w:val="16"/>
      <w:szCs w:val="16"/>
      <w:rtl w:val="0"/>
      <w:cs w:val="0"/>
      <w:lang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zakonypreludi.sk/zz/1999-181" TargetMode="External" /><Relationship Id="rId11" Type="http://schemas.openxmlformats.org/officeDocument/2006/relationships/hyperlink" Target="http://www.zakonypreludi.sk/zz/1999-356" TargetMode="External" /><Relationship Id="rId12" Type="http://schemas.openxmlformats.org/officeDocument/2006/relationships/hyperlink" Target="http://www.zakonypreludi.sk/zz/2000-224" TargetMode="External" /><Relationship Id="rId13" Type="http://schemas.openxmlformats.org/officeDocument/2006/relationships/hyperlink" Target="http://www.zakonypreludi.sk/zz/2000-464" TargetMode="External" /><Relationship Id="rId14" Type="http://schemas.openxmlformats.org/officeDocument/2006/relationships/hyperlink" Target="http://www.zakonypreludi.sk/zz/2001-241" TargetMode="External" /><Relationship Id="rId15" Type="http://schemas.openxmlformats.org/officeDocument/2006/relationships/hyperlink" Target="http://www.zakonypreludi.sk/zz/2002-98" TargetMode="External" /><Relationship Id="rId16" Type="http://schemas.openxmlformats.org/officeDocument/2006/relationships/hyperlink" Target="http://www.zakonypreludi.sk/zz/2002-328" TargetMode="External" /><Relationship Id="rId17" Type="http://schemas.openxmlformats.org/officeDocument/2006/relationships/hyperlink" Target="http://www.zakonypreludi.sk/zz/2002-422" TargetMode="External" /><Relationship Id="rId18" Type="http://schemas.openxmlformats.org/officeDocument/2006/relationships/hyperlink" Target="http://www.zakonypreludi.sk/zz/2002-659" TargetMode="External" /><Relationship Id="rId19" Type="http://schemas.openxmlformats.org/officeDocument/2006/relationships/hyperlink" Target="http://www.zakonypreludi.sk/zz/2003-212" TargetMode="External" /><Relationship Id="rId2" Type="http://schemas.openxmlformats.org/officeDocument/2006/relationships/webSettings" Target="webSettings.xml" /><Relationship Id="rId20" Type="http://schemas.openxmlformats.org/officeDocument/2006/relationships/hyperlink" Target="http://www.zakonypreludi.sk/zz/2004-178" TargetMode="External" /><Relationship Id="rId21" Type="http://schemas.openxmlformats.org/officeDocument/2006/relationships/hyperlink" Target="http://www.zakonypreludi.sk/zz/2004-201" TargetMode="External" /><Relationship Id="rId22" Type="http://schemas.openxmlformats.org/officeDocument/2006/relationships/hyperlink" Target="http://www.zakonypreludi.sk/zz/2004-382" TargetMode="External" /><Relationship Id="rId23" Type="http://schemas.openxmlformats.org/officeDocument/2006/relationships/hyperlink" Target="http://www.zakonypreludi.sk/zz/2004-727" TargetMode="External" /><Relationship Id="rId24" Type="http://schemas.openxmlformats.org/officeDocument/2006/relationships/hyperlink" Target="http://www.zakonypreludi.sk/zz/2004-732" TargetMode="External" /><Relationship Id="rId25" Type="http://schemas.openxmlformats.org/officeDocument/2006/relationships/hyperlink" Target="http://www.zakonypreludi.sk/zz/2005-69" TargetMode="External" /><Relationship Id="rId26" Type="http://schemas.openxmlformats.org/officeDocument/2006/relationships/hyperlink" Target="http://www.zakonypreludi.sk/zz/2005-623" TargetMode="External" /><Relationship Id="rId27" Type="http://schemas.openxmlformats.org/officeDocument/2006/relationships/hyperlink" Target="http://www.zakonypreludi.sk/zz/2007-342" TargetMode="External" /><Relationship Id="rId28" Type="http://schemas.openxmlformats.org/officeDocument/2006/relationships/hyperlink" Target="http://www.zakonypreludi.sk/zz/2007-513" TargetMode="External" /><Relationship Id="rId29" Type="http://schemas.openxmlformats.org/officeDocument/2006/relationships/hyperlink" Target="http://www.zakonypreludi.sk/zz/2008-61" TargetMode="External" /><Relationship Id="rId3" Type="http://schemas.openxmlformats.org/officeDocument/2006/relationships/fontTable" Target="fontTable.xml" /><Relationship Id="rId30" Type="http://schemas.openxmlformats.org/officeDocument/2006/relationships/hyperlink" Target="http://www.zakonypreludi.sk/zz/2008-278" TargetMode="External" /><Relationship Id="rId31" Type="http://schemas.openxmlformats.org/officeDocument/2006/relationships/hyperlink" Target="http://www.zakonypreludi.sk/zz/2008-445" TargetMode="External" /><Relationship Id="rId32" Type="http://schemas.openxmlformats.org/officeDocument/2006/relationships/hyperlink" Target="http://www.zakonypreludi.sk/zz/2008-491" TargetMode="External" /><Relationship Id="rId33" Type="http://schemas.openxmlformats.org/officeDocument/2006/relationships/hyperlink" Target="http://www.zakonypreludi.sk/zz/2009-70" TargetMode="External" /><Relationship Id="rId34" Type="http://schemas.openxmlformats.org/officeDocument/2006/relationships/hyperlink" Target="http://www.zakonypreludi.sk/zz/2010-60" TargetMode="External" /><Relationship Id="rId35" Type="http://schemas.openxmlformats.org/officeDocument/2006/relationships/hyperlink" Target="http://www.zakonypreludi.sk/zz/2010-151" TargetMode="External" /><Relationship Id="rId36" Type="http://schemas.openxmlformats.org/officeDocument/2006/relationships/hyperlink" Target="http://www.zakonypreludi.sk/zz/2010-543" TargetMode="External" /><Relationship Id="rId37" Type="http://schemas.openxmlformats.org/officeDocument/2006/relationships/hyperlink" Target="http://www.zakonypreludi.sk/zz/2010-547" TargetMode="External" /><Relationship Id="rId38" Type="http://schemas.openxmlformats.org/officeDocument/2006/relationships/hyperlink" Target="http://www.zakonypreludi.sk/zz/2011-48" TargetMode="External" /><Relationship Id="rId39" Type="http://schemas.openxmlformats.org/officeDocument/2006/relationships/hyperlink" Target="http://www.zakonypreludi.sk/zz/2012-79" TargetMode="External" /><Relationship Id="rId4" Type="http://schemas.openxmlformats.org/officeDocument/2006/relationships/hyperlink" Target="http://www.zakonypreludi.sk/zz/2015-336" TargetMode="External" /><Relationship Id="rId40" Type="http://schemas.openxmlformats.org/officeDocument/2006/relationships/hyperlink" Target="http://www.zakonypreludi.sk/zz/2012-345" TargetMode="External" /><Relationship Id="rId41" Type="http://schemas.openxmlformats.org/officeDocument/2006/relationships/hyperlink" Target="http://www.zakonypreludi.sk/zz/2012-361" TargetMode="External" /><Relationship Id="rId42" Type="http://schemas.openxmlformats.org/officeDocument/2006/relationships/hyperlink" Target="http://www.zakonypreludi.sk/zz/2013-80" TargetMode="External" /><Relationship Id="rId43" Type="http://schemas.openxmlformats.org/officeDocument/2006/relationships/hyperlink" Target="http://www.zakonypreludi.sk/zz/2013-462" TargetMode="External" /><Relationship Id="rId44" Type="http://schemas.openxmlformats.org/officeDocument/2006/relationships/hyperlink" Target="http://www.zakonypreludi.sk/zz/2014-307" TargetMode="External" /><Relationship Id="rId45" Type="http://schemas.openxmlformats.org/officeDocument/2006/relationships/hyperlink" Target="http://www.zakonypreludi.sk/zz/2015-406" TargetMode="External" /><Relationship Id="rId46" Type="http://schemas.openxmlformats.org/officeDocument/2006/relationships/hyperlink" Target="http://www.zakonypreludi.sk/zz/2002-670" TargetMode="External" /><Relationship Id="rId47" Type="http://schemas.openxmlformats.org/officeDocument/2006/relationships/hyperlink" Target="http://www.zakonypreludi.sk/zz/2003-426" TargetMode="External" /><Relationship Id="rId48" Type="http://schemas.openxmlformats.org/officeDocument/2006/relationships/hyperlink" Target="http://www.zakonypreludi.sk/zz/2003-458" TargetMode="External" /><Relationship Id="rId49" Type="http://schemas.openxmlformats.org/officeDocument/2006/relationships/hyperlink" Target="http://www.zakonypreludi.sk/zz/2003-505" TargetMode="External" /><Relationship Id="rId5" Type="http://schemas.openxmlformats.org/officeDocument/2006/relationships/hyperlink" Target="http://www.zakonypreludi.sk/zz/2015-378" TargetMode="External" /><Relationship Id="rId50" Type="http://schemas.openxmlformats.org/officeDocument/2006/relationships/hyperlink" Target="http://www.zakonypreludi.sk/zz/2003-514" TargetMode="External" /><Relationship Id="rId51" Type="http://schemas.openxmlformats.org/officeDocument/2006/relationships/hyperlink" Target="http://www.zakonypreludi.sk/zz/2003-548" TargetMode="External" /><Relationship Id="rId52" Type="http://schemas.openxmlformats.org/officeDocument/2006/relationships/hyperlink" Target="http://www.zakonypreludi.sk/zz/2004-267" TargetMode="External" /><Relationship Id="rId53" Type="http://schemas.openxmlformats.org/officeDocument/2006/relationships/hyperlink" Target="http://www.zakonypreludi.sk/zz/2004-530" TargetMode="External" /><Relationship Id="rId54" Type="http://schemas.openxmlformats.org/officeDocument/2006/relationships/hyperlink" Target="http://www.zakonypreludi.sk/zz/2004-586" TargetMode="External" /><Relationship Id="rId55" Type="http://schemas.openxmlformats.org/officeDocument/2006/relationships/hyperlink" Target="http://www.zakonypreludi.sk/zz/2004-609" TargetMode="External" /><Relationship Id="rId56" Type="http://schemas.openxmlformats.org/officeDocument/2006/relationships/hyperlink" Target="http://www.zakonypreludi.sk/zz/2004-757" TargetMode="External" /><Relationship Id="rId57" Type="http://schemas.openxmlformats.org/officeDocument/2006/relationships/hyperlink" Target="http://www.zakonypreludi.sk/zz/2005-122" TargetMode="External" /><Relationship Id="rId58" Type="http://schemas.openxmlformats.org/officeDocument/2006/relationships/hyperlink" Target="http://www.zakonypreludi.sk/zz/2005-622" TargetMode="External" /><Relationship Id="rId59" Type="http://schemas.openxmlformats.org/officeDocument/2006/relationships/hyperlink" Target="http://www.zakonypreludi.sk/zz/2008-517" TargetMode="External" /><Relationship Id="rId6" Type="http://schemas.openxmlformats.org/officeDocument/2006/relationships/hyperlink" Target="http://www.zakonypreludi.sk/zz/2015-407" TargetMode="External" /><Relationship Id="rId60" Type="http://schemas.openxmlformats.org/officeDocument/2006/relationships/hyperlink" Target="http://www.zakonypreludi.sk/zz/2008-520" TargetMode="External" /><Relationship Id="rId61" Type="http://schemas.openxmlformats.org/officeDocument/2006/relationships/hyperlink" Target="http://www.zakonypreludi.sk/zz/2009-59" TargetMode="External" /><Relationship Id="rId62" Type="http://schemas.openxmlformats.org/officeDocument/2006/relationships/hyperlink" Target="http://www.zakonypreludi.sk/zz/2009-290" TargetMode="External" /><Relationship Id="rId63" Type="http://schemas.openxmlformats.org/officeDocument/2006/relationships/hyperlink" Target="http://www.zakonypreludi.sk/zz/2009-291" TargetMode="External" /><Relationship Id="rId64" Type="http://schemas.openxmlformats.org/officeDocument/2006/relationships/hyperlink" Target="http://www.zakonypreludi.sk/zz/2010-500" TargetMode="External" /><Relationship Id="rId65" Type="http://schemas.openxmlformats.org/officeDocument/2006/relationships/hyperlink" Target="http://www.zakonypreludi.sk/zz/2011-33" TargetMode="External" /><Relationship Id="rId66" Type="http://schemas.openxmlformats.org/officeDocument/2006/relationships/hyperlink" Target="http://www.zakonypreludi.sk/zz/2011-100" TargetMode="External" /><Relationship Id="rId67" Type="http://schemas.openxmlformats.org/officeDocument/2006/relationships/hyperlink" Target="http://www.zakonypreludi.sk/zz/2011-467" TargetMode="External" /><Relationship Id="rId68" Type="http://schemas.openxmlformats.org/officeDocument/2006/relationships/hyperlink" Target="http://www.zakonypreludi.sk/zz/2011-503" TargetMode="External" /><Relationship Id="rId69" Type="http://schemas.openxmlformats.org/officeDocument/2006/relationships/hyperlink" Target="http://www.zakonypreludi.sk/zz/2012-335" TargetMode="External" /><Relationship Id="rId7" Type="http://schemas.openxmlformats.org/officeDocument/2006/relationships/hyperlink" Target="http://www.zakonypreludi.sk/zz/2015-440" TargetMode="External" /><Relationship Id="rId70" Type="http://schemas.openxmlformats.org/officeDocument/2006/relationships/hyperlink" Target="http://www.zakonypreludi.sk/zz/2012-392" TargetMode="External" /><Relationship Id="rId71" Type="http://schemas.openxmlformats.org/officeDocument/2006/relationships/hyperlink" Target="http://www.zakonypreludi.sk/zz/2014-195" TargetMode="External" /><Relationship Id="rId72" Type="http://schemas.openxmlformats.org/officeDocument/2006/relationships/hyperlink" Target="http://www.zakonypreludi.sk/zz/2014-322" TargetMode="External" /><Relationship Id="rId73" Type="http://schemas.openxmlformats.org/officeDocument/2006/relationships/hyperlink" Target="http://www.zakonypreludi.sk/zz/2014-362" TargetMode="External" /><Relationship Id="rId74" Type="http://schemas.openxmlformats.org/officeDocument/2006/relationships/hyperlink" Target="http://www.zakonypreludi.sk/zz/2015-401" TargetMode="External" /><Relationship Id="rId75" Type="http://schemas.openxmlformats.org/officeDocument/2006/relationships/hyperlink" Target="http://www.zakonypreludi.sk/zz/2015-443" TargetMode="External" /><Relationship Id="rId76" Type="http://schemas.openxmlformats.org/officeDocument/2006/relationships/hyperlink" Target="http://www.zakonypreludi.sk/zz/2002-447" TargetMode="External" /><Relationship Id="rId77" Type="http://schemas.openxmlformats.org/officeDocument/2006/relationships/hyperlink" Target="http://www.zakonypreludi.sk/zz/2002-534" TargetMode="External" /><Relationship Id="rId78" Type="http://schemas.openxmlformats.org/officeDocument/2006/relationships/hyperlink" Target="http://www.zakonypreludi.sk/zz/2003-463" TargetMode="External" /><Relationship Id="rId79" Type="http://schemas.openxmlformats.org/officeDocument/2006/relationships/hyperlink" Target="http://www.zakonypreludi.sk/zz/2004-365" TargetMode="External" /><Relationship Id="rId8" Type="http://schemas.openxmlformats.org/officeDocument/2006/relationships/hyperlink" Target="http://www.zakonypreludi.sk/zz/2016-125" TargetMode="External" /><Relationship Id="rId80" Type="http://schemas.openxmlformats.org/officeDocument/2006/relationships/hyperlink" Target="http://www.zakonypreludi.sk/zz/2006-592" TargetMode="External" /><Relationship Id="rId81" Type="http://schemas.openxmlformats.org/officeDocument/2006/relationships/hyperlink" Target="http://www.zakonypreludi.sk/zz/2007-274" TargetMode="External" /><Relationship Id="rId82" Type="http://schemas.openxmlformats.org/officeDocument/2006/relationships/hyperlink" Target="http://www.zakonypreludi.sk/zz/2007-519" TargetMode="External" /><Relationship Id="rId83" Type="http://schemas.openxmlformats.org/officeDocument/2006/relationships/hyperlink" Target="http://www.zakonypreludi.sk/zz/2007-643" TargetMode="External" /><Relationship Id="rId84" Type="http://schemas.openxmlformats.org/officeDocument/2006/relationships/hyperlink" Target="http://www.zakonypreludi.sk/zz/2008-449" TargetMode="External" /><Relationship Id="rId85" Type="http://schemas.openxmlformats.org/officeDocument/2006/relationships/hyperlink" Target="http://www.zakonypreludi.sk/zz/2009-58" TargetMode="External" /><Relationship Id="rId86" Type="http://schemas.openxmlformats.org/officeDocument/2006/relationships/hyperlink" Target="http://www.zakonypreludi.sk/zz/2009-82" TargetMode="External" /><Relationship Id="rId87" Type="http://schemas.openxmlformats.org/officeDocument/2006/relationships/hyperlink" Target="http://www.zakonypreludi.sk/zz/2009-285" TargetMode="External" /><Relationship Id="rId88" Type="http://schemas.openxmlformats.org/officeDocument/2006/relationships/hyperlink" Target="http://www.zakonypreludi.sk/zz/2011-220" TargetMode="External" /><Relationship Id="rId89" Type="http://schemas.openxmlformats.org/officeDocument/2006/relationships/hyperlink" Target="http://www.zakonypreludi.sk/zz/2012-185" TargetMode="External" /><Relationship Id="rId9" Type="http://schemas.openxmlformats.org/officeDocument/2006/relationships/hyperlink" Target="http://www.zakonypreludi.sk/zz/1999-58" TargetMode="External" /><Relationship Id="rId90" Type="http://schemas.openxmlformats.org/officeDocument/2006/relationships/hyperlink" Target="http://www.zakonypreludi.sk/zz/2015-140" TargetMode="External" /><Relationship Id="rId91" Type="http://schemas.openxmlformats.org/officeDocument/2006/relationships/hyperlink" Target="http://www.zakonypreludi.sk/zz/2015-281" TargetMode="External" /><Relationship Id="rId92" Type="http://schemas.openxmlformats.org/officeDocument/2006/relationships/hyperlink" Target="http://www.zakonypreludi.sk/zz/2002-328#f2779971" TargetMode="External" /><Relationship Id="rId93" Type="http://schemas.openxmlformats.org/officeDocument/2006/relationships/theme" Target="theme/theme1.xml" /><Relationship Id="rId94" Type="http://schemas.openxmlformats.org/officeDocument/2006/relationships/numbering" Target="numbering.xml" /><Relationship Id="rId95"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10</Pages>
  <Words>4529</Words>
  <Characters>26512</Characters>
  <Application>Microsoft Office Word</Application>
  <DocSecurity>0</DocSecurity>
  <Lines>0</Lines>
  <Paragraphs>0</Paragraphs>
  <ScaleCrop>false</ScaleCrop>
  <Company>Kancelaria NR SR</Company>
  <LinksUpToDate>false</LinksUpToDate>
  <CharactersWithSpaces>30980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Vašečka, Richard (asistent)</dc:creator>
  <cp:lastModifiedBy>galinata</cp:lastModifiedBy>
  <cp:revision>2</cp:revision>
  <cp:lastPrinted>2016-08-15T13:42:00Z</cp:lastPrinted>
  <dcterms:created xsi:type="dcterms:W3CDTF">2016-08-19T14:14:00Z</dcterms:created>
  <dcterms:modified xsi:type="dcterms:W3CDTF">2016-08-19T14:14:00Z</dcterms:modified>
</cp:coreProperties>
</file>