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3FCE" w:rsidRPr="00E0209A" w:rsidP="00F23FCE">
      <w:pPr>
        <w:bidi w:val="0"/>
        <w:jc w:val="center"/>
        <w:rPr>
          <w:rFonts w:ascii="Times New Roman" w:hAnsi="Times New Roman"/>
          <w:b/>
          <w:sz w:val="28"/>
          <w:szCs w:val="28"/>
          <w:lang w:eastAsia="sk-SK"/>
        </w:rPr>
      </w:pPr>
      <w:r w:rsidRPr="00E0209A">
        <w:rPr>
          <w:rFonts w:ascii="Times New Roman" w:hAnsi="Times New Roman"/>
          <w:b/>
          <w:sz w:val="28"/>
          <w:szCs w:val="28"/>
          <w:lang w:eastAsia="sk-SK"/>
        </w:rPr>
        <w:t xml:space="preserve">Dôvodová správa </w:t>
      </w:r>
    </w:p>
    <w:p w:rsidR="00F23FCE" w:rsidRPr="00671291" w:rsidP="00F23FCE">
      <w:pPr>
        <w:pStyle w:val="Heading1"/>
        <w:bidi w:val="0"/>
        <w:spacing w:line="276" w:lineRule="auto"/>
        <w:jc w:val="both"/>
        <w:rPr>
          <w:rFonts w:ascii="Times New Roman" w:hAnsi="Times New Roman" w:cs="Times New Roman"/>
          <w:lang w:val="sk-SK"/>
        </w:rPr>
      </w:pPr>
      <w:r w:rsidRPr="00671291">
        <w:rPr>
          <w:rFonts w:ascii="Times New Roman" w:hAnsi="Times New Roman" w:cs="Times New Roman"/>
        </w:rPr>
        <w:t xml:space="preserve">A. Všeobecná </w:t>
      </w:r>
      <w:r w:rsidRPr="00671291">
        <w:rPr>
          <w:rFonts w:ascii="Times New Roman" w:hAnsi="Times New Roman" w:cs="Times New Roman"/>
          <w:lang w:val="sk-SK"/>
        </w:rPr>
        <w:t>časť</w:t>
      </w:r>
    </w:p>
    <w:p w:rsidR="00F23FCE" w:rsidP="00F23FCE">
      <w:pPr>
        <w:bidi w:val="0"/>
        <w:jc w:val="both"/>
        <w:rPr>
          <w:rFonts w:ascii="Times New Roman" w:hAnsi="Times New Roman"/>
          <w:sz w:val="24"/>
          <w:szCs w:val="24"/>
          <w:lang w:eastAsia="sk-SK"/>
        </w:rPr>
      </w:pPr>
    </w:p>
    <w:p w:rsidR="00752836" w:rsidRPr="00F23FCE" w:rsidP="00F23FCE">
      <w:pPr>
        <w:bidi w:val="0"/>
        <w:jc w:val="both"/>
        <w:rPr>
          <w:rFonts w:ascii="Times New Roman" w:hAnsi="Times New Roman"/>
          <w:sz w:val="24"/>
          <w:szCs w:val="24"/>
        </w:rPr>
      </w:pPr>
      <w:r w:rsidRPr="00F23FCE" w:rsidR="008153B5">
        <w:rPr>
          <w:rFonts w:ascii="Times New Roman" w:hAnsi="Times New Roman"/>
          <w:sz w:val="24"/>
          <w:szCs w:val="24"/>
          <w:lang w:eastAsia="sk-SK"/>
        </w:rPr>
        <w:t>Návrh zákona má za cieľ zmeniť právnym poriadkom ustanovenú nulovú toleranciu alkoholu v cestnej premávke pre cyklistov, ktorí jazdia v zastavenom území obce</w:t>
      </w:r>
      <w:r w:rsidRPr="00F23FCE" w:rsidR="007A3D1B">
        <w:rPr>
          <w:rFonts w:ascii="Times New Roman" w:hAnsi="Times New Roman"/>
          <w:sz w:val="24"/>
          <w:szCs w:val="24"/>
          <w:lang w:eastAsia="sk-SK"/>
        </w:rPr>
        <w:t>, alebo na cestičke pre cyklistov</w:t>
      </w:r>
      <w:r w:rsidRPr="00F23FCE" w:rsidR="008153B5">
        <w:rPr>
          <w:rFonts w:ascii="Times New Roman" w:hAnsi="Times New Roman"/>
          <w:sz w:val="24"/>
          <w:szCs w:val="24"/>
          <w:lang w:eastAsia="sk-SK"/>
        </w:rPr>
        <w:t>. Návrh zákona by zavádzal zákonom taxatívne stanovenú mieru</w:t>
      </w:r>
      <w:r w:rsidRPr="00F23FCE" w:rsidR="00B13051">
        <w:rPr>
          <w:rFonts w:ascii="Times New Roman" w:hAnsi="Times New Roman"/>
          <w:sz w:val="24"/>
          <w:szCs w:val="24"/>
          <w:lang w:eastAsia="sk-SK"/>
        </w:rPr>
        <w:t xml:space="preserve"> povolenia jazdiť na bicy</w:t>
      </w:r>
      <w:r w:rsidRPr="00F23FCE" w:rsidR="008153B5">
        <w:rPr>
          <w:rFonts w:ascii="Times New Roman" w:hAnsi="Times New Roman"/>
          <w:sz w:val="24"/>
          <w:szCs w:val="24"/>
          <w:lang w:eastAsia="sk-SK"/>
        </w:rPr>
        <w:t>kli s</w:t>
      </w:r>
      <w:r w:rsidRPr="00F23FCE" w:rsidR="00B13051">
        <w:rPr>
          <w:rFonts w:ascii="Times New Roman" w:hAnsi="Times New Roman"/>
          <w:sz w:val="24"/>
          <w:szCs w:val="24"/>
          <w:lang w:eastAsia="sk-SK"/>
        </w:rPr>
        <w:t> takým množstvom a</w:t>
      </w:r>
      <w:r w:rsidRPr="00F23FCE" w:rsidR="008153B5">
        <w:rPr>
          <w:rFonts w:ascii="Times New Roman" w:hAnsi="Times New Roman"/>
          <w:sz w:val="24"/>
          <w:szCs w:val="24"/>
          <w:lang w:eastAsia="sk-SK"/>
        </w:rPr>
        <w:t>lkohol</w:t>
      </w:r>
      <w:r w:rsidRPr="00F23FCE" w:rsidR="00B13051">
        <w:rPr>
          <w:rFonts w:ascii="Times New Roman" w:hAnsi="Times New Roman"/>
          <w:sz w:val="24"/>
          <w:szCs w:val="24"/>
          <w:lang w:eastAsia="sk-SK"/>
        </w:rPr>
        <w:t>u</w:t>
      </w:r>
      <w:r w:rsidRPr="00F23FCE" w:rsidR="008153B5">
        <w:rPr>
          <w:rFonts w:ascii="Times New Roman" w:hAnsi="Times New Roman"/>
          <w:sz w:val="24"/>
          <w:szCs w:val="24"/>
          <w:lang w:eastAsia="sk-SK"/>
        </w:rPr>
        <w:t xml:space="preserve"> v</w:t>
      </w:r>
      <w:r w:rsidRPr="00F23FCE" w:rsidR="00B13051">
        <w:rPr>
          <w:rFonts w:ascii="Times New Roman" w:hAnsi="Times New Roman"/>
          <w:sz w:val="24"/>
          <w:szCs w:val="24"/>
          <w:lang w:eastAsia="sk-SK"/>
        </w:rPr>
        <w:t> krvi</w:t>
      </w:r>
      <w:r w:rsidRPr="00F23FCE" w:rsidR="008153B5">
        <w:rPr>
          <w:rFonts w:ascii="Times New Roman" w:hAnsi="Times New Roman"/>
          <w:sz w:val="24"/>
          <w:szCs w:val="24"/>
          <w:lang w:eastAsia="sk-SK"/>
        </w:rPr>
        <w:t>,</w:t>
      </w:r>
      <w:r w:rsidRPr="00F23FCE" w:rsidR="008153B5">
        <w:rPr>
          <w:rFonts w:ascii="Times New Roman" w:hAnsi="Times New Roman"/>
          <w:sz w:val="24"/>
          <w:szCs w:val="24"/>
        </w:rPr>
        <w:t xml:space="preserve"> aby nedošlo k zvýšeniu ohrozenia života, či zdravia seba alebo spoluobčanov.</w:t>
      </w:r>
      <w:r w:rsidRPr="00F23FCE" w:rsidR="00B13051">
        <w:rPr>
          <w:rFonts w:ascii="Times New Roman" w:hAnsi="Times New Roman"/>
          <w:sz w:val="24"/>
          <w:szCs w:val="24"/>
        </w:rPr>
        <w:t xml:space="preserve"> Naschvál sme nepoužili pojem „pod vplyvom alkoholu“, nakoľko sme presvedčený o tom,  že nami určený limit alkoholu v organizme človeka ešte nespôsobuje to, aby dotyčná osoba bola pod jeho vplyvom.  </w:t>
      </w:r>
      <w:r w:rsidRPr="00F23FCE">
        <w:rPr>
          <w:rFonts w:ascii="Times New Roman" w:hAnsi="Times New Roman"/>
          <w:sz w:val="24"/>
          <w:szCs w:val="24"/>
        </w:rPr>
        <w:t>Množstvo alkoholu, ktorú by sme týmto zákonom povolili u cyklistov je také, že len  minimálne ovp</w:t>
      </w:r>
      <w:r w:rsidRPr="00F23FCE">
        <w:rPr>
          <w:rFonts w:ascii="Times New Roman" w:hAnsi="Times New Roman"/>
          <w:sz w:val="24"/>
          <w:szCs w:val="24"/>
          <w:lang w:eastAsia="sk-SK"/>
        </w:rPr>
        <w:t xml:space="preserve">lyvní psychické, senzorické a motorické funkcie u cyklistu, čiže nebude mať to vplyv na bezpečnosť cestnej premávky. </w:t>
      </w:r>
    </w:p>
    <w:p w:rsidR="00B13051" w:rsidRPr="00F23FCE" w:rsidP="00F23FCE">
      <w:pPr>
        <w:bidi w:val="0"/>
        <w:jc w:val="both"/>
        <w:rPr>
          <w:rFonts w:ascii="Times New Roman" w:hAnsi="Times New Roman"/>
          <w:sz w:val="24"/>
          <w:szCs w:val="24"/>
          <w:lang w:eastAsia="sk-SK"/>
        </w:rPr>
      </w:pPr>
      <w:r w:rsidRPr="00F23FCE">
        <w:rPr>
          <w:rFonts w:ascii="Times New Roman" w:hAnsi="Times New Roman"/>
          <w:sz w:val="24"/>
          <w:szCs w:val="24"/>
        </w:rPr>
        <w:t xml:space="preserve">V tomto nám dáva za pravdu aj odborná verejnosť. </w:t>
      </w:r>
      <w:r w:rsidRPr="00F23FCE">
        <w:rPr>
          <w:rFonts w:ascii="Times New Roman" w:hAnsi="Times New Roman"/>
          <w:sz w:val="24"/>
          <w:szCs w:val="24"/>
          <w:lang w:eastAsia="sk-SK"/>
        </w:rPr>
        <w:t xml:space="preserve">Zo súdnolekárskeho hľadiska je nulová tolerancia alkoholu v organizme problematická, lebo predpokladá, že fyzická osoba, ktorá nepožila alkoholické nápoje má vo svojej krvi, resp. v dychu, nulovú koncentráciu etanolu. Uvedený predpoklad je však zo súdnolekárskeho hľadiska nepravdivý a neprípustný, na čo Slovenská súdnolekárska spoločnosť SLS, ako aj jednotliví súdni lekári upozorňovali opakovane už od zavedenia uvedenej právnej úpravy. Tzv. „nulová koncentrácia“ etanolu v ľudskom organizme zistená bežnými analýzami neexistuje z viacerých dôvodov. Etanol je prirodzenou súčasťou ľudského metabolizmu. Ľudský organizmus si určité malé množstvo etanolu, ktorý je potrebný v chemických procesoch, nepretržite vytvára a následne odbúrava. V krvi a dychu ľudského jedinca sa preto môže nachádzať určitá minimálna koncentrácia etanolu, ktorá sa tam nachádza následkom endogénnych procesov a nie exogénnym požitím alkoholického nápoja. Etanol sa tiež môže v ľudskom organizme v minimálnom množstve vytvoriť v tráviacom trakte po vypití väčšieho množstva ovocnej šťavy, nealkoholického nápoja </w:t>
      </w:r>
      <w:r w:rsidR="005E17B5">
        <w:rPr>
          <w:rFonts w:ascii="Times New Roman" w:hAnsi="Times New Roman"/>
          <w:sz w:val="24"/>
          <w:szCs w:val="24"/>
          <w:lang w:eastAsia="sk-SK"/>
        </w:rPr>
        <w:t>s</w:t>
      </w:r>
      <w:r w:rsidRPr="00F23FCE">
        <w:rPr>
          <w:rFonts w:ascii="Times New Roman" w:hAnsi="Times New Roman"/>
          <w:sz w:val="24"/>
          <w:szCs w:val="24"/>
          <w:lang w:eastAsia="sk-SK"/>
        </w:rPr>
        <w:t xml:space="preserve"> vysokým obsahom cukru, či po zjedení väčšieho množstva sladkého ovocia.</w:t>
      </w:r>
      <w:r w:rsidRPr="00F23FCE" w:rsidR="00337F08">
        <w:rPr>
          <w:rFonts w:ascii="Times New Roman" w:hAnsi="Times New Roman"/>
          <w:sz w:val="24"/>
          <w:szCs w:val="24"/>
          <w:lang w:eastAsia="sk-SK"/>
        </w:rPr>
        <w:t xml:space="preserve"> </w:t>
      </w:r>
    </w:p>
    <w:p w:rsidR="00337F08" w:rsidRPr="00F23FCE" w:rsidP="00F23FCE">
      <w:pPr>
        <w:bidi w:val="0"/>
        <w:jc w:val="both"/>
        <w:rPr>
          <w:rFonts w:ascii="Times New Roman" w:hAnsi="Times New Roman"/>
          <w:sz w:val="24"/>
          <w:szCs w:val="24"/>
          <w:lang w:eastAsia="sk-SK"/>
        </w:rPr>
      </w:pPr>
      <w:r w:rsidRPr="00F23FCE">
        <w:rPr>
          <w:rFonts w:ascii="Times New Roman" w:hAnsi="Times New Roman"/>
          <w:sz w:val="24"/>
          <w:szCs w:val="24"/>
          <w:lang w:eastAsia="sk-SK"/>
        </w:rPr>
        <w:t xml:space="preserve">A to už ani nechceme rozoberať problematiku tzv. „laboratórnej chyby“, ktorá toto naše stanovisko tiež podporuje. </w:t>
      </w:r>
    </w:p>
    <w:p w:rsidR="00B61B01" w:rsidRPr="00F23FCE" w:rsidP="00F23FCE">
      <w:pPr>
        <w:bidi w:val="0"/>
        <w:jc w:val="both"/>
        <w:rPr>
          <w:rFonts w:ascii="Times New Roman" w:hAnsi="Times New Roman"/>
          <w:sz w:val="24"/>
          <w:szCs w:val="24"/>
        </w:rPr>
      </w:pPr>
      <w:r w:rsidRPr="00F23FCE" w:rsidR="00752836">
        <w:rPr>
          <w:rFonts w:ascii="Times New Roman" w:hAnsi="Times New Roman"/>
          <w:sz w:val="24"/>
          <w:szCs w:val="24"/>
        </w:rPr>
        <w:t xml:space="preserve">Cyklistika je takým fenoménom ľudstva, ktorá musí byť podporovaná </w:t>
      </w:r>
      <w:r w:rsidRPr="00F23FCE" w:rsidR="00337F08">
        <w:rPr>
          <w:rFonts w:ascii="Times New Roman" w:hAnsi="Times New Roman"/>
          <w:sz w:val="24"/>
          <w:szCs w:val="24"/>
        </w:rPr>
        <w:t xml:space="preserve">zo strany spoločnosti  </w:t>
      </w:r>
      <w:r w:rsidRPr="00F23FCE" w:rsidR="00752836">
        <w:rPr>
          <w:rFonts w:ascii="Times New Roman" w:hAnsi="Times New Roman"/>
          <w:sz w:val="24"/>
          <w:szCs w:val="24"/>
        </w:rPr>
        <w:t xml:space="preserve">nie len bezobsažnými frázami, ale zo strany verejnej moci aj určitým pozitívnym aktívnym prístupom, hoci aj na báze pozitívnej diskriminácia vo vzťahu k požitiu alkoholických nápojov. Pri podpore cyklistiky zo strany verejnej moci nemôže ísť len o vyznačenie alebo v lepšom prípade pri vybudovaní cyklotrás, ale </w:t>
      </w:r>
      <w:r w:rsidRPr="00F23FCE" w:rsidR="00337F08">
        <w:rPr>
          <w:rFonts w:ascii="Times New Roman" w:hAnsi="Times New Roman"/>
          <w:sz w:val="24"/>
          <w:szCs w:val="24"/>
        </w:rPr>
        <w:t>musí tu byť aj o niečo viac.</w:t>
      </w:r>
      <w:r w:rsidRPr="00F23FCE">
        <w:rPr>
          <w:rFonts w:ascii="Times New Roman" w:hAnsi="Times New Roman"/>
          <w:sz w:val="24"/>
          <w:szCs w:val="24"/>
        </w:rPr>
        <w:t xml:space="preserve"> </w:t>
      </w:r>
      <w:r w:rsidR="005E17B5">
        <w:rPr>
          <w:rFonts w:ascii="Times New Roman" w:hAnsi="Times New Roman"/>
          <w:sz w:val="24"/>
          <w:szCs w:val="24"/>
        </w:rPr>
        <w:t>V n</w:t>
      </w:r>
      <w:r w:rsidRPr="00F23FCE">
        <w:rPr>
          <w:rFonts w:ascii="Times New Roman" w:hAnsi="Times New Roman"/>
          <w:sz w:val="24"/>
          <w:szCs w:val="24"/>
        </w:rPr>
        <w:t xml:space="preserve">eposlednom rade cykloturistika je alebo môže byť významným zdrojom príjmov tak pre podnikateľov ako aj pre samotný štát ako aj pre samosprávy a určitá povolená hranica alkoholu v organizme pri jazde na bicykli na jeho atraktivite určite len pridá. </w:t>
      </w:r>
    </w:p>
    <w:p w:rsidR="00B13051" w:rsidRPr="00F23FCE" w:rsidP="00F23FCE">
      <w:pPr>
        <w:bidi w:val="0"/>
        <w:jc w:val="both"/>
        <w:rPr>
          <w:rFonts w:ascii="Times New Roman" w:hAnsi="Times New Roman"/>
          <w:sz w:val="24"/>
          <w:szCs w:val="24"/>
        </w:rPr>
      </w:pPr>
      <w:r w:rsidRPr="00F23FCE" w:rsidR="00B61B01">
        <w:rPr>
          <w:rFonts w:ascii="Times New Roman" w:hAnsi="Times New Roman"/>
          <w:sz w:val="24"/>
          <w:szCs w:val="24"/>
        </w:rPr>
        <w:t>Náš p</w:t>
      </w:r>
      <w:r w:rsidRPr="00F23FCE" w:rsidR="00337F08">
        <w:rPr>
          <w:rFonts w:ascii="Times New Roman" w:hAnsi="Times New Roman"/>
          <w:sz w:val="24"/>
          <w:szCs w:val="24"/>
        </w:rPr>
        <w:t xml:space="preserve">rávny poriadok krok po kroku zaviedol striktnejšie pravidlá aj pre cyklistov, ich povinnej výbavy, čo sa nazdávame bolo nevyhnutné k tomu, aby sme zabezpečili bezpečnosť cestnej premávky nie len pre cyklistov, ale aj pre ďalších účastníkov cestnej premávky, ale nulová tolerancia alkoholu u cyklistoch je podľa nás za hranicou zásady „žiť a nechať žiť“. Verejná moc by mala obmedzovať slobodu občanov – aj požití alkoholických nápojov – len do tej miery, ktorá je nevyhnutná, a snažiť sa o minimalizovanie zásahu do ich života. Preto si myslíme, že minimálne množstvo alkoholu u cyklistoch, ktorá ešte neovplyvní bezpečnosť cestnej premávky by mala byť povolená. </w:t>
      </w:r>
    </w:p>
    <w:p w:rsidR="00337F08" w:rsidRPr="00F23FCE" w:rsidP="00F23FCE">
      <w:pPr>
        <w:bidi w:val="0"/>
        <w:jc w:val="both"/>
        <w:rPr>
          <w:rFonts w:ascii="Times New Roman" w:hAnsi="Times New Roman"/>
          <w:sz w:val="24"/>
          <w:szCs w:val="24"/>
          <w:lang w:eastAsia="sk-SK"/>
        </w:rPr>
      </w:pPr>
      <w:r w:rsidRPr="00F23FCE" w:rsidR="007A3D1B">
        <w:rPr>
          <w:rFonts w:ascii="Times New Roman" w:hAnsi="Times New Roman"/>
          <w:sz w:val="24"/>
          <w:szCs w:val="24"/>
          <w:lang w:eastAsia="sk-SK"/>
        </w:rPr>
        <w:t xml:space="preserve">Treba uviesť aj to, </w:t>
      </w:r>
      <w:r w:rsidRPr="00F23FCE">
        <w:rPr>
          <w:rFonts w:ascii="Times New Roman" w:hAnsi="Times New Roman"/>
          <w:sz w:val="24"/>
          <w:szCs w:val="24"/>
          <w:lang w:eastAsia="sk-SK"/>
        </w:rPr>
        <w:t>že určitá pozitívna hodnota koncentrácie alkoholu v ľudskom organizme účastníka cestnej premávky je tolerovaná vo väčšine členských štátov Európskej únie. Koncentrácia alkoholu v ľudskom organizme v hodnote 0,5 g/kg (promile), resp. 0,24 mg/l, je koncentrácia etanolu v krvi, ktorú Európska komisia odporúča prijať členským štátom v rámci Stratégie Európskej únie na podporu členských štátov pri znižovaní rozsahu škôd súvisiacich s požívaním alkoholu. V tejto súvislosti je potrebné uviesť, že niektoré štáty Európskej únie pri posudzovaní dovolenej koncentrácie alkoholu v ľudskom organizme účastníka cestnej premávky rozlišujú medzi vodičmi motorového vozidla a cyklistami, pri ktorých ustanovujú miernejšie limity koncentrácie alkoholu v ľudskom organizme.</w:t>
      </w:r>
    </w:p>
    <w:p w:rsidR="00337F08" w:rsidRPr="00F23FCE" w:rsidP="00F23FCE">
      <w:pPr>
        <w:bidi w:val="0"/>
        <w:jc w:val="both"/>
        <w:rPr>
          <w:rFonts w:ascii="Times New Roman" w:hAnsi="Times New Roman"/>
          <w:b/>
          <w:sz w:val="24"/>
          <w:szCs w:val="24"/>
        </w:rPr>
      </w:pPr>
    </w:p>
    <w:p w:rsidR="008153B5" w:rsidRPr="00F23FCE" w:rsidP="00F23FCE">
      <w:pPr>
        <w:bidi w:val="0"/>
        <w:jc w:val="both"/>
        <w:rPr>
          <w:rFonts w:ascii="Times New Roman" w:hAnsi="Times New Roman"/>
          <w:sz w:val="24"/>
          <w:szCs w:val="24"/>
          <w:lang w:eastAsia="sk-SK"/>
        </w:rPr>
      </w:pPr>
      <w:r w:rsidRPr="00F23FCE" w:rsidR="00337F08">
        <w:rPr>
          <w:rFonts w:ascii="Times New Roman" w:hAnsi="Times New Roman"/>
          <w:sz w:val="24"/>
          <w:szCs w:val="24"/>
          <w:lang w:eastAsia="sk-SK"/>
        </w:rPr>
        <w:tab/>
        <w:t>Samozrejme náš návrh sa týka len</w:t>
      </w:r>
      <w:r w:rsidRPr="00F23FCE" w:rsidR="007A3D1B">
        <w:rPr>
          <w:rFonts w:ascii="Times New Roman" w:hAnsi="Times New Roman"/>
          <w:sz w:val="24"/>
          <w:szCs w:val="24"/>
          <w:lang w:eastAsia="sk-SK"/>
        </w:rPr>
        <w:t xml:space="preserve"> tých </w:t>
      </w:r>
      <w:r w:rsidRPr="00F23FCE" w:rsidR="00337F08">
        <w:rPr>
          <w:rFonts w:ascii="Times New Roman" w:hAnsi="Times New Roman"/>
          <w:sz w:val="24"/>
          <w:szCs w:val="24"/>
          <w:lang w:eastAsia="sk-SK"/>
        </w:rPr>
        <w:t>cyklistov</w:t>
      </w:r>
      <w:r w:rsidRPr="00F23FCE" w:rsidR="007A3D1B">
        <w:rPr>
          <w:rFonts w:ascii="Times New Roman" w:hAnsi="Times New Roman"/>
          <w:sz w:val="24"/>
          <w:szCs w:val="24"/>
          <w:lang w:eastAsia="sk-SK"/>
        </w:rPr>
        <w:t>, ktorí nebudú mať poháňaný bicykel s pomocným mot</w:t>
      </w:r>
      <w:r w:rsidR="005E17B5">
        <w:rPr>
          <w:rFonts w:ascii="Times New Roman" w:hAnsi="Times New Roman"/>
          <w:sz w:val="24"/>
          <w:szCs w:val="24"/>
          <w:lang w:eastAsia="sk-SK"/>
        </w:rPr>
        <w:t>orčekom, a budú jazdiť v zastava</w:t>
      </w:r>
      <w:r w:rsidRPr="00F23FCE" w:rsidR="007A3D1B">
        <w:rPr>
          <w:rFonts w:ascii="Times New Roman" w:hAnsi="Times New Roman"/>
          <w:sz w:val="24"/>
          <w:szCs w:val="24"/>
          <w:lang w:eastAsia="sk-SK"/>
        </w:rPr>
        <w:t xml:space="preserve">nom území obce alebo </w:t>
      </w:r>
      <w:r w:rsidRPr="00F23FCE" w:rsidR="007A3D1B">
        <w:rPr>
          <w:rFonts w:ascii="Times New Roman" w:hAnsi="Times New Roman"/>
          <w:bCs/>
          <w:sz w:val="24"/>
          <w:szCs w:val="24"/>
        </w:rPr>
        <w:t>po cestičke pre cyklistov.</w:t>
      </w:r>
      <w:r w:rsidRPr="00F23FCE" w:rsidR="007A3D1B">
        <w:rPr>
          <w:rFonts w:ascii="Times New Roman" w:hAnsi="Times New Roman"/>
          <w:sz w:val="24"/>
          <w:szCs w:val="24"/>
          <w:lang w:eastAsia="sk-SK"/>
        </w:rPr>
        <w:t xml:space="preserve"> N</w:t>
      </w:r>
      <w:r w:rsidR="005E17B5">
        <w:rPr>
          <w:rFonts w:ascii="Times New Roman" w:hAnsi="Times New Roman"/>
          <w:sz w:val="24"/>
          <w:szCs w:val="24"/>
          <w:lang w:eastAsia="sk-SK"/>
        </w:rPr>
        <w:t>azdávame sa, že jazdiť v zastava</w:t>
      </w:r>
      <w:r w:rsidRPr="00F23FCE" w:rsidR="007A3D1B">
        <w:rPr>
          <w:rFonts w:ascii="Times New Roman" w:hAnsi="Times New Roman"/>
          <w:sz w:val="24"/>
          <w:szCs w:val="24"/>
          <w:lang w:eastAsia="sk-SK"/>
        </w:rPr>
        <w:t>nom území obce je niečo úplne iné ako jazdiť mimo nej. V zastavanom území obce je obmedzená rýchlosť, vo väčšine obcí funguje verejné osvetlenie a</w:t>
      </w:r>
      <w:r w:rsidRPr="00F23FCE" w:rsidR="00B61B01">
        <w:rPr>
          <w:rFonts w:ascii="Times New Roman" w:hAnsi="Times New Roman"/>
          <w:sz w:val="24"/>
          <w:szCs w:val="24"/>
          <w:lang w:eastAsia="sk-SK"/>
        </w:rPr>
        <w:t xml:space="preserve"> tiež je z pohľadu vodiča potrebná vyššia pozornosť práve pre možný výskyt cyklistov ale aj chodcov. Pri cestičkách pre cyklistov je dôvod podobný, a navyše táto nezasahuje do dráhy pre motorové vozidlá, aj keď to bude mimo zastavaného územia obce. </w:t>
      </w:r>
    </w:p>
    <w:p w:rsidR="007A3D1B" w:rsidRPr="00F23FCE" w:rsidP="00F23FCE">
      <w:pPr>
        <w:bidi w:val="0"/>
        <w:jc w:val="both"/>
        <w:rPr>
          <w:rFonts w:ascii="Times New Roman" w:hAnsi="Times New Roman"/>
          <w:sz w:val="24"/>
          <w:szCs w:val="24"/>
          <w:lang w:eastAsia="sk-SK"/>
        </w:rPr>
      </w:pPr>
    </w:p>
    <w:p w:rsidR="00B61B01" w:rsidRPr="00F23FCE" w:rsidP="00F23FCE">
      <w:pPr>
        <w:bidi w:val="0"/>
        <w:jc w:val="both"/>
        <w:rPr>
          <w:rFonts w:ascii="Times New Roman" w:hAnsi="Times New Roman"/>
          <w:b/>
          <w:sz w:val="24"/>
          <w:szCs w:val="24"/>
        </w:rPr>
      </w:pPr>
      <w:r w:rsidRPr="00F23FCE">
        <w:rPr>
          <w:rFonts w:ascii="Times New Roman" w:hAnsi="Times New Roman"/>
          <w:sz w:val="24"/>
          <w:szCs w:val="24"/>
        </w:rPr>
        <w:t>Predkladaný návrh zákona má mierny negatívny vplyv na rozpočet verejnej správy. Návrh zákona nemá vplyv na podnikateľskú sféru, nevyvoláva sociálne vplyvy, vplyvy na životné prostredie a ani vplyvy na informatizáciu spoločnosti.</w:t>
      </w:r>
    </w:p>
    <w:p w:rsidR="00B61B01" w:rsidP="00F23FCE">
      <w:pPr>
        <w:bidi w:val="0"/>
        <w:jc w:val="both"/>
        <w:rPr>
          <w:rFonts w:ascii="Times New Roman" w:hAnsi="Times New Roman"/>
          <w:sz w:val="24"/>
          <w:szCs w:val="24"/>
        </w:rPr>
      </w:pPr>
      <w:r w:rsidRPr="00F23FCE">
        <w:rPr>
          <w:rFonts w:ascii="Times New Roman" w:hAnsi="Times New Roman"/>
          <w:sz w:val="24"/>
          <w:szCs w:val="24"/>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rsidR="00F23FCE" w:rsidP="00F23FCE">
      <w:pPr>
        <w:bidi w:val="0"/>
        <w:jc w:val="both"/>
        <w:rPr>
          <w:rFonts w:ascii="Times New Roman" w:hAnsi="Times New Roman"/>
          <w:sz w:val="24"/>
          <w:szCs w:val="24"/>
        </w:rPr>
      </w:pPr>
    </w:p>
    <w:p w:rsidR="00F23FCE" w:rsidP="00F23FCE">
      <w:pPr>
        <w:bidi w:val="0"/>
        <w:spacing w:after="0"/>
        <w:jc w:val="both"/>
        <w:rPr>
          <w:rFonts w:ascii="Times New Roman" w:hAnsi="Times New Roman"/>
          <w:b/>
          <w:sz w:val="24"/>
          <w:szCs w:val="24"/>
          <w:lang w:eastAsia="sk-SK"/>
        </w:rPr>
      </w:pPr>
      <w:r w:rsidRPr="00671291">
        <w:rPr>
          <w:rFonts w:ascii="Times New Roman" w:hAnsi="Times New Roman"/>
          <w:b/>
          <w:sz w:val="24"/>
          <w:szCs w:val="24"/>
          <w:lang w:eastAsia="sk-SK"/>
        </w:rPr>
        <w:t>B. Osobitná časť</w:t>
      </w:r>
    </w:p>
    <w:p w:rsidR="00F23FCE" w:rsidRPr="00671291" w:rsidP="00F23FCE">
      <w:pPr>
        <w:bidi w:val="0"/>
        <w:spacing w:after="0"/>
        <w:jc w:val="both"/>
        <w:rPr>
          <w:rFonts w:ascii="Times New Roman" w:hAnsi="Times New Roman"/>
          <w:b/>
          <w:sz w:val="24"/>
          <w:szCs w:val="24"/>
          <w:lang w:eastAsia="sk-SK"/>
        </w:rPr>
      </w:pPr>
    </w:p>
    <w:p w:rsidR="00F23FCE" w:rsidRPr="00671291" w:rsidP="00F23FCE">
      <w:pPr>
        <w:bidi w:val="0"/>
        <w:spacing w:after="0"/>
        <w:jc w:val="both"/>
        <w:rPr>
          <w:rFonts w:ascii="Times New Roman" w:hAnsi="Times New Roman"/>
          <w:b/>
          <w:sz w:val="24"/>
          <w:szCs w:val="24"/>
        </w:rPr>
      </w:pPr>
      <w:r w:rsidRPr="00671291">
        <w:rPr>
          <w:rFonts w:ascii="Times New Roman" w:hAnsi="Times New Roman"/>
          <w:b/>
          <w:sz w:val="24"/>
          <w:szCs w:val="24"/>
        </w:rPr>
        <w:t>K čl. I:</w:t>
      </w:r>
    </w:p>
    <w:p w:rsidR="00F23FCE" w:rsidRPr="00671291" w:rsidP="00F23FCE">
      <w:pPr>
        <w:bidi w:val="0"/>
        <w:spacing w:after="0"/>
        <w:jc w:val="both"/>
        <w:rPr>
          <w:rFonts w:ascii="Times New Roman" w:hAnsi="Times New Roman"/>
          <w:sz w:val="24"/>
          <w:szCs w:val="24"/>
        </w:rPr>
      </w:pPr>
    </w:p>
    <w:p w:rsidR="00F23FCE" w:rsidRPr="00671291" w:rsidP="00F23FCE">
      <w:pPr>
        <w:bidi w:val="0"/>
        <w:spacing w:after="0"/>
        <w:jc w:val="both"/>
        <w:rPr>
          <w:rFonts w:ascii="Times New Roman" w:hAnsi="Times New Roman"/>
          <w:b/>
          <w:sz w:val="24"/>
          <w:szCs w:val="24"/>
        </w:rPr>
      </w:pPr>
      <w:r w:rsidRPr="00671291">
        <w:rPr>
          <w:rFonts w:ascii="Times New Roman" w:hAnsi="Times New Roman"/>
          <w:b/>
          <w:sz w:val="24"/>
          <w:szCs w:val="24"/>
        </w:rPr>
        <w:t>Bod 1:</w:t>
      </w:r>
    </w:p>
    <w:p w:rsidR="00F23FCE" w:rsidRPr="00671291" w:rsidP="00F23FCE">
      <w:pPr>
        <w:bidi w:val="0"/>
        <w:spacing w:after="0"/>
        <w:jc w:val="both"/>
        <w:rPr>
          <w:rFonts w:ascii="Times New Roman" w:hAnsi="Times New Roman"/>
          <w:sz w:val="24"/>
          <w:szCs w:val="24"/>
        </w:rPr>
      </w:pPr>
    </w:p>
    <w:p w:rsidR="00F23FCE" w:rsidRPr="00671291" w:rsidP="00F23FCE">
      <w:pPr>
        <w:bidi w:val="0"/>
        <w:spacing w:after="0"/>
        <w:ind w:firstLine="708"/>
        <w:jc w:val="both"/>
        <w:rPr>
          <w:rFonts w:ascii="Times New Roman" w:hAnsi="Times New Roman"/>
          <w:sz w:val="24"/>
          <w:szCs w:val="24"/>
        </w:rPr>
      </w:pPr>
      <w:r w:rsidRPr="00671291">
        <w:rPr>
          <w:rFonts w:ascii="Times New Roman" w:hAnsi="Times New Roman"/>
          <w:sz w:val="24"/>
          <w:szCs w:val="24"/>
        </w:rPr>
        <w:t>Navrhuje sa výnimka z povinnosti vodiča, podľa ktorej vodič nesmie viesť vozidlo v takom čase po požití alkoholu, keď sa alkohol ešte môž</w:t>
      </w:r>
      <w:r>
        <w:rPr>
          <w:rFonts w:ascii="Times New Roman" w:hAnsi="Times New Roman"/>
          <w:sz w:val="24"/>
          <w:szCs w:val="24"/>
        </w:rPr>
        <w:t>e</w:t>
      </w:r>
      <w:r w:rsidRPr="00671291">
        <w:rPr>
          <w:rFonts w:ascii="Times New Roman" w:hAnsi="Times New Roman"/>
          <w:sz w:val="24"/>
          <w:szCs w:val="24"/>
        </w:rPr>
        <w:t xml:space="preserve"> nachádzať v jeho organizme, pričom za porušenie tejto povinnosti sa nebude považovať, ak u cyklistu jazdiaceho v zastavanom území obce (intraviláne)</w:t>
      </w:r>
      <w:r>
        <w:rPr>
          <w:rFonts w:ascii="Times New Roman" w:hAnsi="Times New Roman"/>
          <w:sz w:val="24"/>
          <w:szCs w:val="24"/>
        </w:rPr>
        <w:t>, alebo po cestičke pre cyklistov, ak</w:t>
      </w:r>
      <w:r w:rsidRPr="00671291">
        <w:rPr>
          <w:rFonts w:ascii="Times New Roman" w:hAnsi="Times New Roman"/>
          <w:sz w:val="24"/>
          <w:szCs w:val="24"/>
        </w:rPr>
        <w:t xml:space="preserve"> množstvo alkoholu v jeho organizme nepresiahne hodnotu 0,24 miligramu etanolu na liter vydýchnutého vzduchu pri vyšetrení dychovou skúškou prístrojom alebo 0,5 gramov etanolu na kilogram hmotnosti vyšetrovanej osoby pri lekárskom vyšetrení zo vzorky krvi plynovou chromatografiou. Takáto hodnota alkoholu v organizme účastníka cestnej premávky nemá podľa vedeckých poznatkov vplyv na </w:t>
      </w:r>
      <w:r w:rsidRPr="00671291">
        <w:rPr>
          <w:rFonts w:ascii="Times New Roman" w:hAnsi="Times New Roman"/>
          <w:sz w:val="24"/>
          <w:szCs w:val="24"/>
          <w:lang w:eastAsia="sk-SK"/>
        </w:rPr>
        <w:t>schopnosť fyzickej osoby byť účastníkom cestnej premávky a má len minimálny vplyv na jej psychické, senzorické a motorické funkcie.</w:t>
      </w:r>
    </w:p>
    <w:p w:rsidR="00F23FCE" w:rsidRPr="00671291" w:rsidP="00F23FCE">
      <w:pPr>
        <w:bidi w:val="0"/>
        <w:spacing w:after="0"/>
        <w:jc w:val="both"/>
        <w:rPr>
          <w:rFonts w:ascii="Times New Roman" w:hAnsi="Times New Roman"/>
          <w:sz w:val="24"/>
          <w:szCs w:val="24"/>
        </w:rPr>
      </w:pPr>
    </w:p>
    <w:p w:rsidR="00F23FCE" w:rsidRPr="00671291" w:rsidP="00F23FCE">
      <w:pPr>
        <w:bidi w:val="0"/>
        <w:spacing w:after="0"/>
        <w:jc w:val="both"/>
        <w:rPr>
          <w:rFonts w:ascii="Times New Roman" w:hAnsi="Times New Roman"/>
          <w:b/>
          <w:sz w:val="24"/>
          <w:szCs w:val="24"/>
        </w:rPr>
      </w:pPr>
      <w:r w:rsidRPr="00671291">
        <w:rPr>
          <w:rFonts w:ascii="Times New Roman" w:hAnsi="Times New Roman"/>
          <w:b/>
          <w:sz w:val="24"/>
          <w:szCs w:val="24"/>
        </w:rPr>
        <w:t>Bod 2:</w:t>
      </w:r>
    </w:p>
    <w:p w:rsidR="00F23FCE" w:rsidRPr="00671291" w:rsidP="00F23FCE">
      <w:pPr>
        <w:bidi w:val="0"/>
        <w:spacing w:after="0"/>
        <w:jc w:val="both"/>
        <w:rPr>
          <w:rFonts w:ascii="Times New Roman" w:hAnsi="Times New Roman"/>
          <w:b/>
          <w:sz w:val="24"/>
          <w:szCs w:val="24"/>
        </w:rPr>
      </w:pPr>
    </w:p>
    <w:p w:rsidR="00F23FCE" w:rsidRPr="00671291" w:rsidP="00F23FCE">
      <w:pPr>
        <w:bidi w:val="0"/>
        <w:spacing w:after="0"/>
        <w:ind w:firstLine="708"/>
        <w:jc w:val="both"/>
        <w:rPr>
          <w:rFonts w:ascii="Times New Roman" w:hAnsi="Times New Roman"/>
          <w:sz w:val="24"/>
          <w:szCs w:val="24"/>
        </w:rPr>
      </w:pPr>
      <w:r w:rsidRPr="00671291">
        <w:rPr>
          <w:rFonts w:ascii="Times New Roman" w:hAnsi="Times New Roman"/>
          <w:sz w:val="24"/>
          <w:szCs w:val="24"/>
        </w:rPr>
        <w:t xml:space="preserve">V súlade s predchádzajúcim bodom sa navrhuje výnimka zo zodpovednosti za porušenie pravidiel cestnej premávky závažným spôsobom, podľa ktorej porušenie pravidiel cestnej premávky závažným spôsobom nebude jazda pod vplyvom alkoholu, ak ide o cyklistu jazdiaceho v zastavanom území obce (intraviláne), </w:t>
      </w:r>
      <w:r>
        <w:rPr>
          <w:rFonts w:ascii="Times New Roman" w:hAnsi="Times New Roman"/>
          <w:sz w:val="24"/>
          <w:szCs w:val="24"/>
        </w:rPr>
        <w:t xml:space="preserve">alebo po cestičke pre cyklistov, </w:t>
      </w:r>
      <w:r w:rsidRPr="00671291">
        <w:rPr>
          <w:rFonts w:ascii="Times New Roman" w:hAnsi="Times New Roman"/>
          <w:sz w:val="24"/>
          <w:szCs w:val="24"/>
        </w:rPr>
        <w:t>u ktorého množstvo alkoholu v jeho organizme nepresiahne hodnotu 0,24 miligramu etanolu na liter vydýchnutého vzduchu pri vyšetrení dychovou skúškou prístrojom alebo 0,5 gramov etanolu na kilogram hmotnosti vyšetrovanej osoby pri lekárskom vyšetrení zo vzorky krvi plynovou chromatografiou.</w:t>
      </w:r>
    </w:p>
    <w:p w:rsidR="00F23FCE" w:rsidP="00F23FCE">
      <w:pPr>
        <w:bidi w:val="0"/>
        <w:spacing w:after="0"/>
        <w:ind w:firstLine="708"/>
        <w:jc w:val="both"/>
        <w:rPr>
          <w:rFonts w:ascii="Times New Roman" w:hAnsi="Times New Roman"/>
          <w:sz w:val="24"/>
          <w:szCs w:val="24"/>
        </w:rPr>
      </w:pPr>
    </w:p>
    <w:p w:rsidR="00F23FCE" w:rsidRPr="00671291" w:rsidP="00F23FCE">
      <w:pPr>
        <w:bidi w:val="0"/>
        <w:spacing w:after="0"/>
        <w:ind w:firstLine="708"/>
        <w:jc w:val="both"/>
        <w:rPr>
          <w:rFonts w:ascii="Times New Roman" w:hAnsi="Times New Roman"/>
          <w:sz w:val="24"/>
          <w:szCs w:val="24"/>
        </w:rPr>
      </w:pPr>
    </w:p>
    <w:p w:rsidR="00F23FCE" w:rsidRPr="00671291" w:rsidP="00F23FCE">
      <w:pPr>
        <w:bidi w:val="0"/>
        <w:spacing w:after="0"/>
        <w:jc w:val="both"/>
        <w:rPr>
          <w:rFonts w:ascii="Times New Roman" w:hAnsi="Times New Roman"/>
          <w:b/>
          <w:sz w:val="24"/>
          <w:szCs w:val="24"/>
        </w:rPr>
      </w:pPr>
      <w:r w:rsidRPr="00671291">
        <w:rPr>
          <w:rFonts w:ascii="Times New Roman" w:hAnsi="Times New Roman"/>
          <w:b/>
          <w:sz w:val="24"/>
          <w:szCs w:val="24"/>
        </w:rPr>
        <w:t>K čl. II:</w:t>
      </w:r>
    </w:p>
    <w:p w:rsidR="00F23FCE" w:rsidRPr="00671291" w:rsidP="00F23FCE">
      <w:pPr>
        <w:bidi w:val="0"/>
        <w:spacing w:after="0"/>
        <w:jc w:val="both"/>
        <w:rPr>
          <w:rFonts w:ascii="Times New Roman" w:hAnsi="Times New Roman"/>
          <w:sz w:val="24"/>
          <w:szCs w:val="24"/>
        </w:rPr>
      </w:pPr>
    </w:p>
    <w:p w:rsidR="00F23FCE" w:rsidRPr="00671291" w:rsidP="00F23FCE">
      <w:pPr>
        <w:bidi w:val="0"/>
        <w:spacing w:after="0"/>
        <w:ind w:firstLine="708"/>
        <w:jc w:val="both"/>
        <w:rPr>
          <w:rFonts w:ascii="Times New Roman" w:hAnsi="Times New Roman"/>
          <w:sz w:val="24"/>
          <w:szCs w:val="24"/>
        </w:rPr>
      </w:pPr>
      <w:r w:rsidRPr="00671291">
        <w:rPr>
          <w:rFonts w:ascii="Times New Roman" w:hAnsi="Times New Roman"/>
          <w:sz w:val="24"/>
          <w:szCs w:val="24"/>
        </w:rPr>
        <w:t xml:space="preserve">Navrhuje sa výnimka zo skutkového vymedzenia priestupku proti bezpečnosti a plynulosti cestnej premávky, ktorého sa dopustí vodič, ak počas vedenia vozidla požije alkohol alebo vedie vozidlo v takom čase po jeho požití, keď sa na základe vykonaného vyšetrenia alkohol ešte nachádza v jeho organizme. Uvedeného priestupku sa nedopustí cyklista jazdiaci v zastavanom území obce (intraviláne), </w:t>
      </w:r>
      <w:r>
        <w:rPr>
          <w:rFonts w:ascii="Times New Roman" w:hAnsi="Times New Roman"/>
          <w:sz w:val="24"/>
          <w:szCs w:val="24"/>
        </w:rPr>
        <w:t xml:space="preserve">alebo po cestičke pre cyklistov </w:t>
      </w:r>
      <w:r w:rsidRPr="00671291">
        <w:rPr>
          <w:rFonts w:ascii="Times New Roman" w:hAnsi="Times New Roman"/>
          <w:sz w:val="24"/>
          <w:szCs w:val="24"/>
        </w:rPr>
        <w:t>u ktorého množstvo alkoholu v jeho organizme nepresiahne hodnotu 0,24 miligramu etanolu na liter vydýchnutého vzduchu pri vyšetrení dychovou skúškou prístrojom alebo 0,5 gramov etanolu na kilogram hmotnosti vyšetrovanej osoby pri lekárskom vyšetrení zo vzorky krvi plynovou chromatografiou.</w:t>
      </w:r>
    </w:p>
    <w:p w:rsidR="00F23FCE" w:rsidRPr="00671291" w:rsidP="00F23FCE">
      <w:pPr>
        <w:bidi w:val="0"/>
        <w:spacing w:after="0"/>
        <w:jc w:val="both"/>
        <w:rPr>
          <w:rFonts w:ascii="Times New Roman" w:hAnsi="Times New Roman"/>
          <w:sz w:val="24"/>
          <w:szCs w:val="24"/>
        </w:rPr>
      </w:pPr>
    </w:p>
    <w:p w:rsidR="00F23FCE" w:rsidRPr="00671291" w:rsidP="00F23FCE">
      <w:pPr>
        <w:bidi w:val="0"/>
        <w:spacing w:after="0"/>
        <w:jc w:val="both"/>
        <w:rPr>
          <w:rFonts w:ascii="Times New Roman" w:hAnsi="Times New Roman"/>
          <w:b/>
          <w:sz w:val="24"/>
          <w:szCs w:val="24"/>
        </w:rPr>
      </w:pPr>
      <w:r w:rsidRPr="00671291">
        <w:rPr>
          <w:rFonts w:ascii="Times New Roman" w:hAnsi="Times New Roman"/>
          <w:b/>
          <w:sz w:val="24"/>
          <w:szCs w:val="24"/>
        </w:rPr>
        <w:t>K čl. III:</w:t>
      </w:r>
    </w:p>
    <w:p w:rsidR="00F23FCE" w:rsidRPr="00671291" w:rsidP="00F23FCE">
      <w:pPr>
        <w:bidi w:val="0"/>
        <w:spacing w:after="0"/>
        <w:jc w:val="both"/>
        <w:rPr>
          <w:rFonts w:ascii="Times New Roman" w:hAnsi="Times New Roman"/>
          <w:sz w:val="24"/>
          <w:szCs w:val="24"/>
        </w:rPr>
      </w:pPr>
    </w:p>
    <w:p w:rsidR="00F23FCE" w:rsidRPr="00671291" w:rsidP="00F23FCE">
      <w:pPr>
        <w:bidi w:val="0"/>
        <w:spacing w:after="0"/>
        <w:ind w:firstLine="708"/>
        <w:jc w:val="both"/>
        <w:rPr>
          <w:rFonts w:ascii="Times New Roman" w:hAnsi="Times New Roman"/>
          <w:sz w:val="24"/>
          <w:szCs w:val="24"/>
        </w:rPr>
      </w:pPr>
      <w:r w:rsidRPr="00671291">
        <w:rPr>
          <w:rFonts w:ascii="Times New Roman" w:hAnsi="Times New Roman"/>
          <w:sz w:val="24"/>
          <w:szCs w:val="24"/>
        </w:rPr>
        <w:t>Navrhuje sa nadobudnutie účinnosti zákona na 1. novembra 2016.</w:t>
      </w:r>
    </w:p>
    <w:p w:rsidR="00F23FCE" w:rsidRPr="00671291" w:rsidP="00F23FCE">
      <w:pPr>
        <w:bidi w:val="0"/>
        <w:spacing w:after="0"/>
        <w:jc w:val="both"/>
        <w:rPr>
          <w:rFonts w:ascii="Times New Roman" w:hAnsi="Times New Roman"/>
          <w:sz w:val="24"/>
          <w:szCs w:val="24"/>
          <w:lang w:eastAsia="sk-SK"/>
        </w:rPr>
      </w:pPr>
    </w:p>
    <w:p w:rsidR="00F23FCE" w:rsidRPr="00671291" w:rsidP="00F23FCE">
      <w:pPr>
        <w:bidi w:val="0"/>
      </w:pPr>
    </w:p>
    <w:p w:rsidR="00B61B01" w:rsidRPr="00F23FCE" w:rsidP="00F23FCE">
      <w:pPr>
        <w:bidi w:val="0"/>
        <w:jc w:val="both"/>
        <w:rPr>
          <w:rFonts w:ascii="Times New Roman" w:hAnsi="Times New Roman"/>
          <w:sz w:val="24"/>
          <w:szCs w:val="24"/>
          <w:lang w:eastAsia="sk-SK"/>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153B5"/>
    <w:rsid w:val="00337F08"/>
    <w:rsid w:val="005E17B5"/>
    <w:rsid w:val="00671291"/>
    <w:rsid w:val="00697C61"/>
    <w:rsid w:val="00752836"/>
    <w:rsid w:val="007A3D1B"/>
    <w:rsid w:val="007E32C6"/>
    <w:rsid w:val="008153B5"/>
    <w:rsid w:val="009A4458"/>
    <w:rsid w:val="00AD39F5"/>
    <w:rsid w:val="00B13051"/>
    <w:rsid w:val="00B308EC"/>
    <w:rsid w:val="00B61B01"/>
    <w:rsid w:val="00CB3044"/>
    <w:rsid w:val="00CD48BA"/>
    <w:rsid w:val="00E0209A"/>
    <w:rsid w:val="00EB6DB7"/>
    <w:rsid w:val="00F23FC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B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Heading1Char"/>
    <w:uiPriority w:val="9"/>
    <w:qFormat/>
    <w:rsid w:val="00F23FCE"/>
    <w:pPr>
      <w:keepNext/>
      <w:autoSpaceDE w:val="0"/>
      <w:autoSpaceDN w:val="0"/>
      <w:adjustRightInd w:val="0"/>
      <w:spacing w:after="0" w:line="240" w:lineRule="auto"/>
      <w:jc w:val="center"/>
      <w:outlineLvl w:val="0"/>
    </w:pPr>
    <w:rPr>
      <w:rFonts w:ascii="Arial" w:hAnsi="Arial" w:cs="Arial"/>
      <w:b/>
      <w:bCs/>
      <w:sz w:val="24"/>
      <w:szCs w:val="24"/>
      <w:lang w:val="cs-CZ"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B61B01"/>
    <w:pPr>
      <w:spacing w:before="100" w:beforeAutospacing="1" w:after="100" w:afterAutospacing="1" w:line="240" w:lineRule="auto"/>
      <w:jc w:val="left"/>
    </w:pPr>
    <w:rPr>
      <w:rFonts w:ascii="Times New Roman" w:hAnsi="Times New Roman"/>
      <w:sz w:val="24"/>
      <w:szCs w:val="24"/>
      <w:lang w:eastAsia="sk-SK"/>
    </w:rPr>
  </w:style>
  <w:style w:type="character" w:customStyle="1" w:styleId="Heading1Char">
    <w:name w:val="Heading 1 Char"/>
    <w:basedOn w:val="DefaultParagraphFont"/>
    <w:link w:val="Heading1"/>
    <w:uiPriority w:val="9"/>
    <w:locked/>
    <w:rsid w:val="00F23FCE"/>
    <w:rPr>
      <w:rFonts w:ascii="Arial" w:hAnsi="Arial" w:cs="Arial"/>
      <w:b/>
      <w:bCs/>
      <w:sz w:val="24"/>
      <w:szCs w:val="24"/>
      <w:rtl w:val="0"/>
      <w:cs w:val="0"/>
      <w:lang w:val="cs-CZ"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1154</Words>
  <Characters>6582</Characters>
  <Application>Microsoft Office Word</Application>
  <DocSecurity>0</DocSecurity>
  <Lines>0</Lines>
  <Paragraphs>0</Paragraphs>
  <ScaleCrop>false</ScaleCrop>
  <Company>Hewlett-Packard Company</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Gašparíková, Jarmila</cp:lastModifiedBy>
  <cp:revision>2</cp:revision>
  <dcterms:created xsi:type="dcterms:W3CDTF">2016-08-19T13:44:00Z</dcterms:created>
  <dcterms:modified xsi:type="dcterms:W3CDTF">2016-08-19T13:44:00Z</dcterms:modified>
</cp:coreProperties>
</file>