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E7482" w:rsidRPr="003A3CE9" w:rsidP="00FE7482">
      <w:pPr>
        <w:bidi w:val="0"/>
        <w:jc w:val="center"/>
        <w:rPr>
          <w:rFonts w:ascii="Arial Narrow" w:hAnsi="Arial Narrow"/>
          <w:sz w:val="22"/>
          <w:szCs w:val="22"/>
          <w:lang w:val="sk-SK" w:eastAsia="sk-SK"/>
        </w:rPr>
      </w:pPr>
      <w:r w:rsidRPr="003A3CE9">
        <w:rPr>
          <w:rFonts w:ascii="Arial Narrow" w:hAnsi="Arial Narrow"/>
          <w:sz w:val="22"/>
          <w:szCs w:val="22"/>
          <w:lang w:val="sk-SK" w:eastAsia="sk-SK"/>
        </w:rPr>
        <w:t>N Á R O D N Á   R A D A    S L O V E N S K E J    R E P U B L I K Y</w:t>
      </w:r>
    </w:p>
    <w:p w:rsidR="00FE7482" w:rsidRPr="003A3CE9" w:rsidP="00FE7482">
      <w:pPr>
        <w:bidi w:val="0"/>
        <w:jc w:val="center"/>
        <w:rPr>
          <w:rFonts w:ascii="Arial Narrow" w:hAnsi="Arial Narrow"/>
          <w:sz w:val="22"/>
          <w:szCs w:val="22"/>
          <w:lang w:val="sk-SK" w:eastAsia="sk-SK"/>
        </w:rPr>
      </w:pPr>
    </w:p>
    <w:p w:rsidR="00FE7482" w:rsidRPr="003A3CE9" w:rsidP="00FE7482">
      <w:pPr>
        <w:bidi w:val="0"/>
        <w:jc w:val="center"/>
        <w:rPr>
          <w:rFonts w:ascii="Arial Narrow" w:hAnsi="Arial Narrow"/>
          <w:sz w:val="22"/>
          <w:szCs w:val="22"/>
          <w:lang w:val="sk-SK" w:eastAsia="sk-SK"/>
        </w:rPr>
      </w:pPr>
    </w:p>
    <w:p w:rsidR="00FE7482" w:rsidRPr="003A3CE9" w:rsidP="00FE7482">
      <w:pPr>
        <w:bidi w:val="0"/>
        <w:jc w:val="center"/>
        <w:rPr>
          <w:rFonts w:ascii="Arial Narrow" w:hAnsi="Arial Narrow"/>
          <w:sz w:val="22"/>
          <w:szCs w:val="22"/>
          <w:lang w:val="sk-SK" w:eastAsia="sk-SK"/>
        </w:rPr>
      </w:pPr>
      <w:r w:rsidRPr="003A3CE9">
        <w:rPr>
          <w:rFonts w:ascii="Arial Narrow" w:hAnsi="Arial Narrow"/>
          <w:sz w:val="22"/>
          <w:szCs w:val="22"/>
          <w:lang w:val="sk-SK" w:eastAsia="sk-SK"/>
        </w:rPr>
        <w:t>............................................  v o l e b n é    o b d o b i e</w:t>
      </w:r>
    </w:p>
    <w:p w:rsidR="00FE7482" w:rsidRPr="003A3CE9" w:rsidP="00FE7482">
      <w:pPr>
        <w:bidi w:val="0"/>
        <w:jc w:val="center"/>
        <w:rPr>
          <w:rFonts w:ascii="Arial Narrow" w:hAnsi="Arial Narrow"/>
          <w:sz w:val="22"/>
          <w:szCs w:val="22"/>
          <w:lang w:val="sk-SK" w:eastAsia="sk-SK"/>
        </w:rPr>
      </w:pPr>
    </w:p>
    <w:p w:rsidR="00FE7482" w:rsidRPr="003A3CE9" w:rsidP="00FE7482">
      <w:pPr>
        <w:bidi w:val="0"/>
        <w:jc w:val="center"/>
        <w:rPr>
          <w:rFonts w:ascii="Arial Narrow" w:hAnsi="Arial Narrow"/>
          <w:sz w:val="22"/>
          <w:szCs w:val="22"/>
          <w:lang w:val="sk-SK" w:eastAsia="sk-SK"/>
        </w:rPr>
      </w:pPr>
    </w:p>
    <w:p w:rsidR="00FE7482" w:rsidRPr="003A3CE9" w:rsidP="00FE7482">
      <w:pPr>
        <w:bidi w:val="0"/>
        <w:jc w:val="center"/>
        <w:rPr>
          <w:rFonts w:ascii="Arial Narrow" w:hAnsi="Arial Narrow"/>
          <w:sz w:val="22"/>
          <w:szCs w:val="22"/>
          <w:lang w:val="sk-SK" w:eastAsia="sk-SK"/>
        </w:rPr>
      </w:pPr>
    </w:p>
    <w:p w:rsidR="00FE7482" w:rsidRPr="003A3CE9" w:rsidP="00FE7482">
      <w:pPr>
        <w:bidi w:val="0"/>
        <w:jc w:val="center"/>
        <w:rPr>
          <w:rFonts w:ascii="Arial Narrow" w:hAnsi="Arial Narrow"/>
          <w:i/>
          <w:iCs/>
          <w:sz w:val="22"/>
          <w:szCs w:val="22"/>
          <w:lang w:val="sk-SK" w:eastAsia="sk-SK"/>
        </w:rPr>
      </w:pPr>
      <w:r w:rsidRPr="003A3CE9">
        <w:rPr>
          <w:rFonts w:ascii="Arial Narrow" w:hAnsi="Arial Narrow"/>
          <w:i/>
          <w:iCs/>
          <w:sz w:val="22"/>
          <w:szCs w:val="22"/>
          <w:lang w:val="sk-SK" w:eastAsia="sk-SK"/>
        </w:rPr>
        <w:t>číslo uznesenia</w:t>
      </w:r>
    </w:p>
    <w:p w:rsidR="00FE7482" w:rsidRPr="003A3CE9" w:rsidP="00FE7482">
      <w:pPr>
        <w:bidi w:val="0"/>
        <w:jc w:val="center"/>
        <w:rPr>
          <w:rFonts w:ascii="Arial Narrow" w:hAnsi="Arial Narrow"/>
          <w:i/>
          <w:iCs/>
          <w:sz w:val="22"/>
          <w:szCs w:val="22"/>
          <w:lang w:val="sk-SK" w:eastAsia="sk-SK"/>
        </w:rPr>
      </w:pPr>
    </w:p>
    <w:p w:rsidR="00FE7482" w:rsidRPr="003A3CE9" w:rsidP="00FE7482">
      <w:pPr>
        <w:bidi w:val="0"/>
        <w:jc w:val="center"/>
        <w:rPr>
          <w:rFonts w:ascii="Arial Narrow" w:hAnsi="Arial Narrow"/>
          <w:i/>
          <w:iCs/>
          <w:sz w:val="22"/>
          <w:szCs w:val="22"/>
          <w:lang w:val="sk-SK" w:eastAsia="sk-SK"/>
        </w:rPr>
      </w:pPr>
    </w:p>
    <w:p w:rsidR="00FE7482" w:rsidRPr="003A3CE9" w:rsidP="00FE7482">
      <w:pPr>
        <w:bidi w:val="0"/>
        <w:jc w:val="center"/>
        <w:rPr>
          <w:rFonts w:ascii="Arial Narrow" w:hAnsi="Arial Narrow"/>
          <w:b/>
          <w:bCs/>
          <w:sz w:val="22"/>
          <w:szCs w:val="22"/>
          <w:lang w:val="sk-SK" w:eastAsia="sk-SK"/>
        </w:rPr>
      </w:pPr>
      <w:r w:rsidRPr="003A3CE9">
        <w:rPr>
          <w:rFonts w:ascii="Arial Narrow" w:hAnsi="Arial Narrow"/>
          <w:b/>
          <w:bCs/>
          <w:sz w:val="22"/>
          <w:szCs w:val="22"/>
          <w:lang w:val="sk-SK" w:eastAsia="sk-SK"/>
        </w:rPr>
        <w:t>U Z N E S E N I E</w:t>
      </w:r>
    </w:p>
    <w:p w:rsidR="00FE7482" w:rsidRPr="003A3CE9" w:rsidP="00FE7482">
      <w:pPr>
        <w:bidi w:val="0"/>
        <w:jc w:val="center"/>
        <w:rPr>
          <w:rFonts w:ascii="Arial Narrow" w:hAnsi="Arial Narrow"/>
          <w:b/>
          <w:bCs/>
          <w:sz w:val="22"/>
          <w:szCs w:val="22"/>
          <w:lang w:val="sk-SK" w:eastAsia="sk-SK"/>
        </w:rPr>
      </w:pPr>
      <w:r w:rsidRPr="003A3CE9">
        <w:rPr>
          <w:rFonts w:ascii="Arial Narrow" w:hAnsi="Arial Narrow"/>
          <w:b/>
          <w:bCs/>
          <w:sz w:val="22"/>
          <w:szCs w:val="22"/>
          <w:lang w:val="sk-SK" w:eastAsia="sk-SK"/>
        </w:rPr>
        <w:t>N Á R O D N E J  R A D Y   S L O V E N S K E J   R E P U B L I K Y</w:t>
      </w:r>
    </w:p>
    <w:p w:rsidR="00FE7482" w:rsidRPr="003A3CE9" w:rsidP="00FE7482">
      <w:pPr>
        <w:bidi w:val="0"/>
        <w:jc w:val="center"/>
        <w:rPr>
          <w:rFonts w:ascii="Arial Narrow" w:hAnsi="Arial Narrow"/>
          <w:b/>
          <w:bCs/>
          <w:sz w:val="22"/>
          <w:szCs w:val="22"/>
          <w:lang w:val="sk-SK" w:eastAsia="sk-SK"/>
        </w:rPr>
      </w:pPr>
    </w:p>
    <w:p w:rsidR="00FE7482" w:rsidRPr="003A3CE9" w:rsidP="00FE7482">
      <w:pPr>
        <w:bidi w:val="0"/>
        <w:jc w:val="center"/>
        <w:rPr>
          <w:rFonts w:ascii="Arial Narrow" w:hAnsi="Arial Narrow"/>
          <w:b/>
          <w:bCs/>
          <w:sz w:val="22"/>
          <w:szCs w:val="22"/>
          <w:lang w:val="sk-SK" w:eastAsia="sk-SK"/>
        </w:rPr>
      </w:pPr>
      <w:r w:rsidRPr="003A3CE9">
        <w:rPr>
          <w:rFonts w:ascii="Arial Narrow" w:hAnsi="Arial Narrow"/>
          <w:b/>
          <w:bCs/>
          <w:sz w:val="22"/>
          <w:szCs w:val="22"/>
          <w:lang w:val="sk-SK" w:eastAsia="sk-SK"/>
        </w:rPr>
        <w:t>z  .................................................. 201</w:t>
      </w:r>
      <w:r w:rsidR="00821B9B">
        <w:rPr>
          <w:rFonts w:ascii="Arial Narrow" w:hAnsi="Arial Narrow"/>
          <w:b/>
          <w:bCs/>
          <w:sz w:val="22"/>
          <w:szCs w:val="22"/>
          <w:lang w:val="sk-SK" w:eastAsia="sk-SK"/>
        </w:rPr>
        <w:t>6</w:t>
      </w:r>
    </w:p>
    <w:p w:rsidR="00FE7482" w:rsidRPr="003A3CE9" w:rsidP="00FE7482">
      <w:pPr>
        <w:bidi w:val="0"/>
        <w:jc w:val="center"/>
        <w:rPr>
          <w:rFonts w:ascii="Arial Narrow" w:hAnsi="Arial Narrow"/>
          <w:b/>
          <w:bCs/>
          <w:sz w:val="22"/>
          <w:szCs w:val="22"/>
          <w:lang w:val="sk-SK" w:eastAsia="sk-SK"/>
        </w:rPr>
      </w:pPr>
    </w:p>
    <w:p w:rsidR="00FE7482" w:rsidRPr="003A3CE9" w:rsidP="00FE7482">
      <w:pPr>
        <w:bidi w:val="0"/>
        <w:jc w:val="center"/>
        <w:rPr>
          <w:rFonts w:ascii="Arial Narrow" w:hAnsi="Arial Narrow"/>
          <w:b/>
          <w:bCs/>
          <w:sz w:val="22"/>
          <w:szCs w:val="22"/>
          <w:lang w:val="sk-SK" w:eastAsia="sk-SK"/>
        </w:rPr>
      </w:pPr>
    </w:p>
    <w:p w:rsidR="00FE7482" w:rsidRPr="003A3CE9" w:rsidP="00FE7482">
      <w:pPr>
        <w:bidi w:val="0"/>
        <w:jc w:val="center"/>
        <w:rPr>
          <w:rFonts w:ascii="Arial Narrow" w:hAnsi="Arial Narrow"/>
          <w:sz w:val="22"/>
          <w:szCs w:val="22"/>
          <w:lang w:val="sk-SK" w:eastAsia="sk-SK"/>
        </w:rPr>
      </w:pPr>
      <w:r w:rsidRPr="003A3CE9">
        <w:rPr>
          <w:rFonts w:ascii="Arial Narrow" w:hAnsi="Arial Narrow"/>
          <w:sz w:val="22"/>
          <w:szCs w:val="22"/>
          <w:lang w:val="sk-SK" w:eastAsia="sk-SK"/>
        </w:rPr>
        <w:t>k návrhu</w:t>
      </w:r>
    </w:p>
    <w:p w:rsidR="00FE7482" w:rsidRPr="003A3CE9" w:rsidP="00FE7482">
      <w:pPr>
        <w:widowControl w:val="0"/>
        <w:autoSpaceDE w:val="0"/>
        <w:autoSpaceDN w:val="0"/>
        <w:bidi w:val="0"/>
        <w:spacing w:line="240" w:lineRule="atLeast"/>
        <w:jc w:val="both"/>
        <w:rPr>
          <w:rFonts w:ascii="Arial Narrow" w:hAnsi="Arial Narrow"/>
          <w:color w:val="000000"/>
          <w:sz w:val="22"/>
          <w:szCs w:val="22"/>
          <w:lang w:val="sk-SK" w:eastAsia="cs-CZ"/>
        </w:rPr>
      </w:pPr>
      <w:r w:rsidRPr="003A3CE9">
        <w:rPr>
          <w:rFonts w:ascii="Arial Narrow" w:hAnsi="Arial Narrow"/>
          <w:color w:val="000000"/>
          <w:sz w:val="22"/>
          <w:szCs w:val="22"/>
          <w:lang w:val="sk-SK" w:eastAsia="cs-CZ"/>
        </w:rPr>
        <w:t>na vyslovenie súhlasu Národnej rady Slovenskej republiky s</w:t>
      </w:r>
      <w:r w:rsidRPr="003A3CE9" w:rsidR="00F01136">
        <w:rPr>
          <w:rFonts w:ascii="Arial Narrow" w:hAnsi="Arial Narrow"/>
          <w:color w:val="000000"/>
          <w:sz w:val="22"/>
          <w:szCs w:val="22"/>
          <w:lang w:val="sk-SK" w:eastAsia="cs-CZ"/>
        </w:rPr>
        <w:t xml:space="preserve"> uzavretím </w:t>
      </w:r>
      <w:r w:rsidRPr="00FB6ECB" w:rsidR="00FB6ECB">
        <w:rPr>
          <w:rFonts w:ascii="Arial Narrow" w:hAnsi="Arial Narrow"/>
          <w:color w:val="000000"/>
          <w:sz w:val="22"/>
          <w:szCs w:val="22"/>
          <w:lang w:val="sk-SK" w:eastAsia="cs-CZ"/>
        </w:rPr>
        <w:t>Zmluvy medzi Slovenskou republikou a</w:t>
      </w:r>
      <w:r w:rsidR="00D1432B">
        <w:rPr>
          <w:rFonts w:ascii="Arial Narrow" w:hAnsi="Arial Narrow"/>
          <w:color w:val="000000"/>
          <w:sz w:val="22"/>
          <w:szCs w:val="22"/>
          <w:lang w:val="sk-SK" w:eastAsia="cs-CZ"/>
        </w:rPr>
        <w:t> </w:t>
      </w:r>
      <w:r w:rsidR="00F20200">
        <w:rPr>
          <w:rFonts w:ascii="Arial Narrow" w:hAnsi="Arial Narrow"/>
          <w:color w:val="000000"/>
          <w:sz w:val="22"/>
          <w:szCs w:val="22"/>
          <w:lang w:val="sk-SK" w:eastAsia="cs-CZ"/>
        </w:rPr>
        <w:t>Barbadosom</w:t>
      </w:r>
      <w:r w:rsidRPr="00FB6ECB" w:rsidR="00FB6ECB">
        <w:rPr>
          <w:rFonts w:ascii="Arial Narrow" w:hAnsi="Arial Narrow"/>
          <w:color w:val="000000"/>
          <w:sz w:val="22"/>
          <w:szCs w:val="22"/>
          <w:lang w:val="sk-SK" w:eastAsia="cs-CZ"/>
        </w:rPr>
        <w:t xml:space="preserve"> o zamedzení dvojitého zdanenia a zabránení daňovému úniku v odbore daní z príjmov</w:t>
      </w:r>
    </w:p>
    <w:p w:rsidR="00FE7482" w:rsidP="00FE7482">
      <w:pPr>
        <w:bidi w:val="0"/>
        <w:jc w:val="center"/>
        <w:rPr>
          <w:rFonts w:ascii="Arial Narrow" w:hAnsi="Arial Narrow"/>
          <w:sz w:val="22"/>
          <w:szCs w:val="22"/>
          <w:lang w:val="sk-SK" w:eastAsia="sk-SK"/>
        </w:rPr>
      </w:pPr>
    </w:p>
    <w:p w:rsidR="007402A9" w:rsidRPr="003A3CE9" w:rsidP="007402A9">
      <w:pPr>
        <w:bidi w:val="0"/>
        <w:jc w:val="center"/>
        <w:rPr>
          <w:rFonts w:ascii="Arial Narrow" w:hAnsi="Arial Narrow"/>
          <w:sz w:val="22"/>
          <w:szCs w:val="22"/>
          <w:lang w:val="sk-SK" w:eastAsia="sk-SK"/>
        </w:rPr>
      </w:pPr>
    </w:p>
    <w:p w:rsidR="00FE7482" w:rsidRPr="003A3CE9" w:rsidP="00FE7482">
      <w:pPr>
        <w:bidi w:val="0"/>
        <w:jc w:val="center"/>
        <w:rPr>
          <w:rFonts w:ascii="Arial Narrow" w:hAnsi="Arial Narrow"/>
          <w:sz w:val="22"/>
          <w:szCs w:val="22"/>
          <w:lang w:val="sk-SK" w:eastAsia="sk-SK"/>
        </w:rPr>
      </w:pPr>
    </w:p>
    <w:p w:rsidR="00FE7482" w:rsidRPr="003A3CE9" w:rsidP="00FE7482">
      <w:pPr>
        <w:bidi w:val="0"/>
        <w:jc w:val="center"/>
        <w:rPr>
          <w:rFonts w:ascii="Arial Narrow" w:hAnsi="Arial Narrow"/>
          <w:sz w:val="22"/>
          <w:szCs w:val="22"/>
          <w:lang w:val="sk-SK" w:eastAsia="sk-SK"/>
        </w:rPr>
      </w:pPr>
    </w:p>
    <w:p w:rsidR="00FE7482" w:rsidRPr="003A3CE9" w:rsidP="00FE7482">
      <w:pPr>
        <w:bidi w:val="0"/>
        <w:jc w:val="both"/>
        <w:rPr>
          <w:rFonts w:ascii="Arial Narrow" w:hAnsi="Arial Narrow"/>
          <w:b/>
          <w:bCs/>
          <w:sz w:val="22"/>
          <w:szCs w:val="22"/>
          <w:lang w:val="sk-SK" w:eastAsia="sk-SK"/>
        </w:rPr>
      </w:pPr>
      <w:r w:rsidRPr="003A3CE9">
        <w:rPr>
          <w:rFonts w:ascii="Arial Narrow" w:hAnsi="Arial Narrow"/>
          <w:b/>
          <w:bCs/>
          <w:sz w:val="22"/>
          <w:szCs w:val="22"/>
          <w:lang w:val="sk-SK" w:eastAsia="sk-SK"/>
        </w:rPr>
        <w:t>Národná rada Slovenskej republiky</w:t>
      </w:r>
    </w:p>
    <w:p w:rsidR="00FE7482" w:rsidRPr="003A3CE9" w:rsidP="00FE7482">
      <w:pPr>
        <w:bidi w:val="0"/>
        <w:jc w:val="both"/>
        <w:rPr>
          <w:rFonts w:ascii="Arial Narrow" w:hAnsi="Arial Narrow"/>
          <w:b/>
          <w:bCs/>
          <w:sz w:val="22"/>
          <w:szCs w:val="22"/>
          <w:lang w:val="sk-SK" w:eastAsia="sk-SK"/>
        </w:rPr>
      </w:pPr>
    </w:p>
    <w:p w:rsidR="00FE7482" w:rsidRPr="003A3CE9" w:rsidP="00FE7482">
      <w:pPr>
        <w:bidi w:val="0"/>
        <w:jc w:val="both"/>
        <w:rPr>
          <w:rFonts w:ascii="Arial Narrow" w:hAnsi="Arial Narrow"/>
          <w:b/>
          <w:bCs/>
          <w:sz w:val="22"/>
          <w:szCs w:val="22"/>
          <w:lang w:val="sk-SK" w:eastAsia="sk-SK"/>
        </w:rPr>
      </w:pPr>
    </w:p>
    <w:p w:rsidR="00FE7482" w:rsidRPr="003A3CE9" w:rsidP="00FE7482">
      <w:pPr>
        <w:bidi w:val="0"/>
        <w:jc w:val="both"/>
        <w:rPr>
          <w:rFonts w:ascii="Arial Narrow" w:hAnsi="Arial Narrow"/>
          <w:sz w:val="22"/>
          <w:szCs w:val="22"/>
          <w:lang w:val="sk-SK" w:eastAsia="sk-SK"/>
        </w:rPr>
      </w:pPr>
      <w:r w:rsidRPr="003A3CE9">
        <w:rPr>
          <w:rFonts w:ascii="Arial Narrow" w:hAnsi="Arial Narrow"/>
          <w:sz w:val="22"/>
          <w:szCs w:val="22"/>
          <w:lang w:val="sk-SK" w:eastAsia="sk-SK"/>
        </w:rPr>
        <w:t>podľa článku 86 písm. d) Ústavy Slovenskej republiky</w:t>
      </w:r>
    </w:p>
    <w:p w:rsidR="00FE7482" w:rsidRPr="003A3CE9" w:rsidP="00FE7482">
      <w:pPr>
        <w:bidi w:val="0"/>
        <w:jc w:val="both"/>
        <w:rPr>
          <w:rFonts w:ascii="Arial Narrow" w:hAnsi="Arial Narrow"/>
          <w:sz w:val="22"/>
          <w:szCs w:val="22"/>
          <w:lang w:val="sk-SK" w:eastAsia="sk-SK"/>
        </w:rPr>
      </w:pPr>
    </w:p>
    <w:p w:rsidR="00FE7482" w:rsidRPr="003A3CE9" w:rsidP="00FE7482">
      <w:pPr>
        <w:bidi w:val="0"/>
        <w:jc w:val="both"/>
        <w:rPr>
          <w:rFonts w:ascii="Arial Narrow" w:hAnsi="Arial Narrow"/>
          <w:sz w:val="22"/>
          <w:szCs w:val="22"/>
          <w:lang w:val="sk-SK" w:eastAsia="sk-SK"/>
        </w:rPr>
      </w:pPr>
      <w:r w:rsidRPr="003A3CE9">
        <w:rPr>
          <w:rFonts w:ascii="Arial Narrow" w:hAnsi="Arial Narrow"/>
          <w:sz w:val="22"/>
          <w:szCs w:val="22"/>
          <w:lang w:val="sk-SK" w:eastAsia="sk-SK"/>
        </w:rPr>
        <w:t xml:space="preserve"> </w:t>
      </w:r>
    </w:p>
    <w:p w:rsidR="00FE7482" w:rsidRPr="003A3CE9" w:rsidP="00FE7482">
      <w:pPr>
        <w:bidi w:val="0"/>
        <w:jc w:val="both"/>
        <w:rPr>
          <w:rFonts w:ascii="Arial Narrow" w:hAnsi="Arial Narrow"/>
          <w:sz w:val="22"/>
          <w:szCs w:val="22"/>
          <w:lang w:val="sk-SK" w:eastAsia="sk-SK"/>
        </w:rPr>
      </w:pPr>
    </w:p>
    <w:p w:rsidR="00FE7482" w:rsidRPr="003A3CE9" w:rsidP="00FE7482">
      <w:pPr>
        <w:bidi w:val="0"/>
        <w:jc w:val="both"/>
        <w:rPr>
          <w:rFonts w:ascii="Arial Narrow" w:hAnsi="Arial Narrow"/>
          <w:b/>
          <w:bCs/>
          <w:sz w:val="22"/>
          <w:szCs w:val="22"/>
          <w:lang w:val="sk-SK" w:eastAsia="sk-SK"/>
        </w:rPr>
      </w:pPr>
      <w:r w:rsidRPr="003A3CE9">
        <w:rPr>
          <w:rFonts w:ascii="Arial Narrow" w:hAnsi="Arial Narrow"/>
          <w:b/>
          <w:bCs/>
          <w:sz w:val="22"/>
          <w:szCs w:val="22"/>
          <w:lang w:val="sk-SK" w:eastAsia="sk-SK"/>
        </w:rPr>
        <w:t>A.</w:t>
        <w:tab/>
      </w:r>
      <w:r w:rsidRPr="003A3CE9">
        <w:rPr>
          <w:rFonts w:ascii="Arial Narrow" w:hAnsi="Arial Narrow"/>
          <w:b/>
          <w:bCs/>
          <w:spacing w:val="60"/>
          <w:sz w:val="22"/>
          <w:szCs w:val="22"/>
          <w:lang w:val="sk-SK" w:eastAsia="sk-SK"/>
        </w:rPr>
        <w:t>vyslovuje  súhlas</w:t>
      </w:r>
      <w:r w:rsidRPr="003A3CE9">
        <w:rPr>
          <w:rFonts w:ascii="Arial Narrow" w:hAnsi="Arial Narrow"/>
          <w:b/>
          <w:bCs/>
          <w:sz w:val="22"/>
          <w:szCs w:val="22"/>
          <w:lang w:val="sk-SK" w:eastAsia="sk-SK"/>
        </w:rPr>
        <w:t xml:space="preserve"> </w:t>
      </w:r>
    </w:p>
    <w:p w:rsidR="00FE7482" w:rsidRPr="003A3CE9" w:rsidP="00FE7482">
      <w:pPr>
        <w:bidi w:val="0"/>
        <w:jc w:val="both"/>
        <w:rPr>
          <w:rFonts w:ascii="Arial Narrow" w:hAnsi="Arial Narrow"/>
          <w:b/>
          <w:bCs/>
          <w:sz w:val="22"/>
          <w:szCs w:val="22"/>
          <w:lang w:val="sk-SK" w:eastAsia="sk-SK"/>
        </w:rPr>
      </w:pPr>
    </w:p>
    <w:p w:rsidR="00FE7482" w:rsidRPr="003A3CE9" w:rsidP="00FE7482">
      <w:pPr>
        <w:widowControl w:val="0"/>
        <w:autoSpaceDE w:val="0"/>
        <w:autoSpaceDN w:val="0"/>
        <w:bidi w:val="0"/>
        <w:spacing w:line="240" w:lineRule="atLeast"/>
        <w:jc w:val="both"/>
        <w:rPr>
          <w:rFonts w:ascii="Arial Narrow" w:hAnsi="Arial Narrow"/>
          <w:color w:val="000000"/>
          <w:sz w:val="22"/>
          <w:szCs w:val="22"/>
          <w:lang w:val="sk-SK" w:eastAsia="cs-CZ"/>
        </w:rPr>
      </w:pPr>
      <w:r w:rsidRPr="003A3CE9">
        <w:rPr>
          <w:rFonts w:ascii="Arial Narrow" w:hAnsi="Arial Narrow"/>
          <w:color w:val="000000"/>
          <w:sz w:val="22"/>
          <w:szCs w:val="22"/>
          <w:lang w:val="sk-SK" w:eastAsia="cs-CZ"/>
        </w:rPr>
        <w:t xml:space="preserve">so Zmluvou medzi </w:t>
      </w:r>
      <w:r w:rsidRPr="00FB6ECB" w:rsidR="00FB6ECB">
        <w:rPr>
          <w:rFonts w:ascii="Arial Narrow" w:hAnsi="Arial Narrow"/>
          <w:sz w:val="22"/>
          <w:szCs w:val="22"/>
          <w:lang w:val="sk-SK" w:eastAsia="sk-SK"/>
        </w:rPr>
        <w:t>Slovenskou republikou a</w:t>
      </w:r>
      <w:r w:rsidR="00D1432B">
        <w:rPr>
          <w:rFonts w:ascii="Arial Narrow" w:hAnsi="Arial Narrow"/>
          <w:sz w:val="22"/>
          <w:szCs w:val="22"/>
          <w:lang w:val="sk-SK" w:eastAsia="sk-SK"/>
        </w:rPr>
        <w:t> </w:t>
      </w:r>
      <w:r w:rsidR="00F20200">
        <w:rPr>
          <w:rFonts w:ascii="Arial Narrow" w:hAnsi="Arial Narrow"/>
          <w:sz w:val="22"/>
          <w:szCs w:val="22"/>
          <w:lang w:val="sk-SK" w:eastAsia="sk-SK"/>
        </w:rPr>
        <w:t>Barbadosom</w:t>
      </w:r>
      <w:r w:rsidRPr="00FB6ECB" w:rsidR="00FB6ECB">
        <w:rPr>
          <w:rFonts w:ascii="Arial Narrow" w:hAnsi="Arial Narrow"/>
          <w:sz w:val="22"/>
          <w:szCs w:val="22"/>
          <w:lang w:val="sk-SK" w:eastAsia="sk-SK"/>
        </w:rPr>
        <w:t xml:space="preserve"> o zamedzení dvojitého zdanenia a zabránení daňovému úniku v odbore daní z príjmov</w:t>
      </w:r>
      <w:r w:rsidRPr="003A3CE9">
        <w:rPr>
          <w:rFonts w:ascii="Arial Narrow" w:hAnsi="Arial Narrow"/>
          <w:color w:val="000000"/>
          <w:sz w:val="22"/>
          <w:szCs w:val="22"/>
          <w:lang w:val="sk-SK" w:eastAsia="cs-CZ"/>
        </w:rPr>
        <w:t>,</w:t>
      </w:r>
    </w:p>
    <w:p w:rsidR="00FE7482" w:rsidP="00FE7482">
      <w:pPr>
        <w:bidi w:val="0"/>
        <w:jc w:val="both"/>
        <w:rPr>
          <w:rFonts w:ascii="Arial Narrow" w:hAnsi="Arial Narrow"/>
          <w:sz w:val="22"/>
          <w:szCs w:val="22"/>
          <w:lang w:val="sk-SK" w:eastAsia="sk-SK"/>
        </w:rPr>
      </w:pPr>
    </w:p>
    <w:p w:rsidR="007402A9" w:rsidRPr="003A3CE9" w:rsidP="007402A9">
      <w:pPr>
        <w:bidi w:val="0"/>
        <w:jc w:val="both"/>
        <w:rPr>
          <w:rFonts w:ascii="Arial Narrow" w:hAnsi="Arial Narrow"/>
          <w:sz w:val="22"/>
          <w:szCs w:val="22"/>
          <w:lang w:val="sk-SK" w:eastAsia="sk-SK"/>
        </w:rPr>
      </w:pPr>
    </w:p>
    <w:p w:rsidR="00FE7482" w:rsidRPr="003A3CE9" w:rsidP="00FE7482">
      <w:pPr>
        <w:bidi w:val="0"/>
        <w:jc w:val="both"/>
        <w:rPr>
          <w:rFonts w:ascii="Arial Narrow" w:hAnsi="Arial Narrow"/>
          <w:sz w:val="22"/>
          <w:szCs w:val="22"/>
          <w:lang w:val="sk-SK" w:eastAsia="sk-SK"/>
        </w:rPr>
      </w:pPr>
    </w:p>
    <w:p w:rsidR="00FE7482" w:rsidRPr="003A3CE9" w:rsidP="00FE7482">
      <w:pPr>
        <w:bidi w:val="0"/>
        <w:jc w:val="both"/>
        <w:rPr>
          <w:rFonts w:ascii="Arial Narrow" w:hAnsi="Arial Narrow"/>
          <w:b/>
          <w:bCs/>
          <w:sz w:val="22"/>
          <w:szCs w:val="22"/>
          <w:lang w:val="sk-SK" w:eastAsia="sk-SK"/>
        </w:rPr>
      </w:pPr>
      <w:r w:rsidRPr="003A3CE9">
        <w:rPr>
          <w:rFonts w:ascii="Arial Narrow" w:hAnsi="Arial Narrow"/>
          <w:b/>
          <w:bCs/>
          <w:sz w:val="22"/>
          <w:szCs w:val="22"/>
          <w:lang w:val="sk-SK" w:eastAsia="sk-SK"/>
        </w:rPr>
        <w:t>B.</w:t>
        <w:tab/>
      </w:r>
      <w:r w:rsidRPr="003A3CE9">
        <w:rPr>
          <w:rFonts w:ascii="Arial Narrow" w:hAnsi="Arial Narrow"/>
          <w:b/>
          <w:bCs/>
          <w:spacing w:val="60"/>
          <w:sz w:val="22"/>
          <w:szCs w:val="22"/>
          <w:lang w:val="sk-SK" w:eastAsia="sk-SK"/>
        </w:rPr>
        <w:t>rozhodla</w:t>
      </w:r>
    </w:p>
    <w:p w:rsidR="00FE7482" w:rsidRPr="003A3CE9" w:rsidP="00FE7482">
      <w:pPr>
        <w:bidi w:val="0"/>
        <w:jc w:val="both"/>
        <w:rPr>
          <w:rFonts w:ascii="Arial Narrow" w:hAnsi="Arial Narrow"/>
          <w:sz w:val="22"/>
          <w:szCs w:val="22"/>
          <w:lang w:val="sk-SK" w:eastAsia="sk-SK"/>
        </w:rPr>
      </w:pPr>
    </w:p>
    <w:p w:rsidR="00FE7482" w:rsidRPr="003A3CE9" w:rsidP="00FE7482">
      <w:pPr>
        <w:bidi w:val="0"/>
        <w:jc w:val="both"/>
        <w:rPr>
          <w:rFonts w:ascii="Arial Narrow" w:hAnsi="Arial Narrow"/>
          <w:sz w:val="22"/>
          <w:szCs w:val="22"/>
          <w:lang w:val="sk-SK" w:eastAsia="sk-SK"/>
        </w:rPr>
      </w:pPr>
      <w:r w:rsidRPr="003A3CE9">
        <w:rPr>
          <w:rFonts w:ascii="Arial Narrow" w:hAnsi="Arial Narrow"/>
          <w:sz w:val="22"/>
          <w:szCs w:val="22"/>
          <w:lang w:val="sk-SK" w:eastAsia="sk-SK"/>
        </w:rPr>
        <w:t>o tom, že ide o medzinárodnú zmluvu podľa čl. 7 ods. 5 Ústavy Slovenskej republiky, ktorá má prednosť pred zákonmi.</w:t>
      </w:r>
    </w:p>
    <w:p w:rsidR="00FE7482" w:rsidRPr="003A3CE9" w:rsidP="00FE7482">
      <w:pPr>
        <w:bidi w:val="0"/>
        <w:spacing w:after="200" w:line="276" w:lineRule="auto"/>
        <w:rPr>
          <w:rFonts w:ascii="Arial Narrow" w:hAnsi="Arial Narrow"/>
          <w:sz w:val="22"/>
          <w:szCs w:val="22"/>
          <w:lang w:val="sk-SK" w:eastAsia="sk-SK"/>
        </w:rPr>
      </w:pPr>
    </w:p>
    <w:sectPr w:rsidSect="00F242A7">
      <w:footerReference w:type="even" r:id="rId5"/>
      <w:footerReference w:type="default" r:id="rId6"/>
      <w:pgSz w:w="11906" w:h="16838"/>
      <w:pgMar w:top="993" w:right="1416" w:bottom="1134" w:left="1800" w:header="708" w:footer="560" w:gutter="0"/>
      <w:lnNumType w:distance="0"/>
      <w:cols w:space="708"/>
      <w:noEndnote w:val="0"/>
      <w:titlePg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Narrow">
    <w:altName w:val="Arial Narrow"/>
    <w:panose1 w:val="020B0606020202030204"/>
    <w:charset w:val="EE"/>
    <w:family w:val="swiss"/>
    <w:pitch w:val="variable"/>
    <w:sig w:usb0="00000000" w:usb1="00000000" w:usb2="00000000" w:usb3="00000000" w:csb0="0000009F" w:csb1="00000000"/>
  </w:font>
  <w:font w:name="Tahoma">
    <w:altName w:val="Tahoma"/>
    <w:panose1 w:val="00000000000000000000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4A20" w:rsidP="00C70F6F">
    <w:pPr>
      <w:pStyle w:val="Footer"/>
      <w:framePr w:wrap="around" w:vAnchor="text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004A20" w:rsidP="00C70F6F">
    <w:pPr>
      <w:pStyle w:val="Footer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4A20" w:rsidRPr="00084B01" w:rsidP="00BF5787">
    <w:pPr>
      <w:pStyle w:val="Footer"/>
      <w:jc w:val="center"/>
      <w:rPr>
        <w:rFonts w:ascii="Times New Roman" w:hAnsi="Times New Roman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doNotTrackMoves/>
  <w:defaultTabStop w:val="708"/>
  <w:hyphenationZone w:val="425"/>
  <w:drawingGridHorizontalSpacing w:val="120"/>
  <w:displayHorizontalDrawingGridEvery w:val="2"/>
  <w:characterSpacingControl w:val="doNotCompress"/>
  <w:compat/>
  <w:rsids>
    <w:rsidRoot w:val="00BF5787"/>
    <w:rsid w:val="00004A20"/>
    <w:rsid w:val="00006873"/>
    <w:rsid w:val="0004632C"/>
    <w:rsid w:val="00047380"/>
    <w:rsid w:val="00057937"/>
    <w:rsid w:val="00084B01"/>
    <w:rsid w:val="0010463C"/>
    <w:rsid w:val="001708EF"/>
    <w:rsid w:val="00185B26"/>
    <w:rsid w:val="001E2FD8"/>
    <w:rsid w:val="00200B99"/>
    <w:rsid w:val="0020484D"/>
    <w:rsid w:val="00207F8C"/>
    <w:rsid w:val="00212880"/>
    <w:rsid w:val="00232AB4"/>
    <w:rsid w:val="00251E10"/>
    <w:rsid w:val="00291C19"/>
    <w:rsid w:val="002B7C9D"/>
    <w:rsid w:val="0031105A"/>
    <w:rsid w:val="00317A81"/>
    <w:rsid w:val="003A3CE9"/>
    <w:rsid w:val="003C4492"/>
    <w:rsid w:val="003D5FFD"/>
    <w:rsid w:val="0041087F"/>
    <w:rsid w:val="00482F8B"/>
    <w:rsid w:val="004A7AA2"/>
    <w:rsid w:val="00554DA0"/>
    <w:rsid w:val="00555ACE"/>
    <w:rsid w:val="005D3127"/>
    <w:rsid w:val="005E345D"/>
    <w:rsid w:val="005E3CF8"/>
    <w:rsid w:val="00677BE1"/>
    <w:rsid w:val="006D1C6B"/>
    <w:rsid w:val="006F4ADA"/>
    <w:rsid w:val="0070341D"/>
    <w:rsid w:val="007100B6"/>
    <w:rsid w:val="00731C35"/>
    <w:rsid w:val="00732FDF"/>
    <w:rsid w:val="007402A9"/>
    <w:rsid w:val="007572CF"/>
    <w:rsid w:val="0078474F"/>
    <w:rsid w:val="00821B9B"/>
    <w:rsid w:val="008523EB"/>
    <w:rsid w:val="00857FFE"/>
    <w:rsid w:val="00892116"/>
    <w:rsid w:val="008A44DE"/>
    <w:rsid w:val="008E3AB4"/>
    <w:rsid w:val="00900F0A"/>
    <w:rsid w:val="009043FE"/>
    <w:rsid w:val="00922F88"/>
    <w:rsid w:val="009503AE"/>
    <w:rsid w:val="00961C0B"/>
    <w:rsid w:val="00962634"/>
    <w:rsid w:val="0096723E"/>
    <w:rsid w:val="009912F0"/>
    <w:rsid w:val="009938F9"/>
    <w:rsid w:val="009A5439"/>
    <w:rsid w:val="009D6059"/>
    <w:rsid w:val="009F4EC0"/>
    <w:rsid w:val="00A02825"/>
    <w:rsid w:val="00A02F78"/>
    <w:rsid w:val="00A17DFF"/>
    <w:rsid w:val="00A40B1C"/>
    <w:rsid w:val="00A85889"/>
    <w:rsid w:val="00AA1B62"/>
    <w:rsid w:val="00AB2D95"/>
    <w:rsid w:val="00AE0A6B"/>
    <w:rsid w:val="00AF5DAC"/>
    <w:rsid w:val="00B62A44"/>
    <w:rsid w:val="00BB4AE0"/>
    <w:rsid w:val="00BC69CD"/>
    <w:rsid w:val="00BF3FAF"/>
    <w:rsid w:val="00BF5787"/>
    <w:rsid w:val="00C21921"/>
    <w:rsid w:val="00C23C57"/>
    <w:rsid w:val="00C70F6F"/>
    <w:rsid w:val="00D038E1"/>
    <w:rsid w:val="00D1432B"/>
    <w:rsid w:val="00D14D37"/>
    <w:rsid w:val="00D14F9D"/>
    <w:rsid w:val="00D503FD"/>
    <w:rsid w:val="00D509F5"/>
    <w:rsid w:val="00D62432"/>
    <w:rsid w:val="00D6526A"/>
    <w:rsid w:val="00DD4303"/>
    <w:rsid w:val="00EC30F9"/>
    <w:rsid w:val="00EE2E12"/>
    <w:rsid w:val="00F01136"/>
    <w:rsid w:val="00F20200"/>
    <w:rsid w:val="00F242A7"/>
    <w:rsid w:val="00F50175"/>
    <w:rsid w:val="00F70F40"/>
    <w:rsid w:val="00F73121"/>
    <w:rsid w:val="00FA40FC"/>
    <w:rsid w:val="00FA7778"/>
    <w:rsid w:val="00FB3C35"/>
    <w:rsid w:val="00FB6ECB"/>
    <w:rsid w:val="00FC6934"/>
    <w:rsid w:val="00FE7482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5787"/>
    <w:pPr>
      <w:framePr w:wrap="auto"/>
      <w:widowControl/>
      <w:autoSpaceDE/>
      <w:autoSpaceDN/>
      <w:bidi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PtaChar"/>
    <w:uiPriority w:val="99"/>
    <w:rsid w:val="00BF5787"/>
    <w:pPr>
      <w:tabs>
        <w:tab w:val="center" w:pos="4153"/>
        <w:tab w:val="right" w:pos="8306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BF5787"/>
    <w:rPr>
      <w:rFonts w:ascii="Times New Roman" w:hAnsi="Times New Roman" w:cs="Times New Roman"/>
      <w:sz w:val="24"/>
      <w:szCs w:val="24"/>
      <w:rtl w:val="0"/>
      <w:cs w:val="0"/>
      <w:lang w:val="en-US" w:eastAsia="x-none"/>
    </w:rPr>
  </w:style>
  <w:style w:type="character" w:styleId="PageNumber">
    <w:name w:val="page number"/>
    <w:basedOn w:val="DefaultParagraphFont"/>
    <w:uiPriority w:val="99"/>
    <w:rsid w:val="00BF5787"/>
    <w:rPr>
      <w:rFonts w:cs="Times New Roman"/>
      <w:rtl w:val="0"/>
      <w:cs w:val="0"/>
    </w:rPr>
  </w:style>
  <w:style w:type="paragraph" w:customStyle="1" w:styleId="Zkladntext">
    <w:name w:val="Základní text"/>
    <w:rsid w:val="00BF5787"/>
    <w:pPr>
      <w:framePr w:wrap="auto"/>
      <w:widowControl w:val="0"/>
      <w:autoSpaceDE w:val="0"/>
      <w:autoSpaceDN w:val="0"/>
      <w:adjustRightInd/>
      <w:ind w:left="0" w:right="0"/>
      <w:jc w:val="left"/>
      <w:textAlignment w:val="auto"/>
    </w:pPr>
    <w:rPr>
      <w:rFonts w:ascii="Arial Narrow" w:hAnsi="Arial Narrow" w:cs="Arial Narrow"/>
      <w:color w:val="000000"/>
      <w:sz w:val="24"/>
      <w:szCs w:val="24"/>
      <w:rtl w:val="0"/>
      <w:cs w:val="0"/>
      <w:lang w:val="sk-SK" w:eastAsia="cs-CZ" w:bidi="ar-SA"/>
    </w:rPr>
  </w:style>
  <w:style w:type="character" w:customStyle="1" w:styleId="ppp-input-value1">
    <w:name w:val="ppp-input-value1"/>
    <w:basedOn w:val="DefaultParagraphFont"/>
    <w:rsid w:val="00BF5787"/>
    <w:rPr>
      <w:rFonts w:ascii="Tahoma" w:hAnsi="Tahoma" w:cs="Tahoma"/>
      <w:color w:val="837A73"/>
      <w:sz w:val="16"/>
      <w:szCs w:val="16"/>
      <w:rtl w:val="0"/>
      <w:cs w:val="0"/>
    </w:rPr>
  </w:style>
  <w:style w:type="paragraph" w:styleId="Header">
    <w:name w:val="header"/>
    <w:basedOn w:val="Normal"/>
    <w:link w:val="HlavikaChar"/>
    <w:uiPriority w:val="99"/>
    <w:unhideWhenUsed/>
    <w:rsid w:val="00BF5787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semiHidden/>
    <w:locked/>
    <w:rsid w:val="00BF5787"/>
    <w:rPr>
      <w:rFonts w:ascii="Times New Roman" w:hAnsi="Times New Roman" w:cs="Times New Roman"/>
      <w:sz w:val="24"/>
      <w:szCs w:val="24"/>
      <w:rtl w:val="0"/>
      <w:cs w:val="0"/>
      <w:lang w:val="en-US" w:eastAsia="x-none"/>
    </w:rPr>
  </w:style>
  <w:style w:type="paragraph" w:customStyle="1" w:styleId="Vlada">
    <w:name w:val="Vlada"/>
    <w:basedOn w:val="Normal"/>
    <w:rsid w:val="0020484D"/>
    <w:pPr>
      <w:bidi w:val="0"/>
      <w:spacing w:before="480" w:after="120"/>
      <w:jc w:val="left"/>
    </w:pPr>
    <w:rPr>
      <w:b/>
      <w:bCs/>
      <w:sz w:val="32"/>
      <w:szCs w:val="32"/>
      <w:lang w:val="sk-SK" w:eastAsia="sk-SK"/>
    </w:rPr>
  </w:style>
  <w:style w:type="paragraph" w:customStyle="1" w:styleId="Zakladnystyl">
    <w:name w:val="Zakladny styl"/>
    <w:rsid w:val="0020484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FA7778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FA7778"/>
    <w:rPr>
      <w:rFonts w:ascii="Tahoma" w:hAnsi="Tahoma" w:cs="Tahoma"/>
      <w:sz w:val="16"/>
      <w:szCs w:val="16"/>
      <w:rtl w:val="0"/>
      <w:cs w:val="0"/>
      <w:lang w:val="en-US" w:eastAsia="x-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286510-39C7-4EB3-A66F-A9D1977C0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7</TotalTime>
  <Pages>1</Pages>
  <Words>135</Words>
  <Characters>776</Characters>
  <Application>Microsoft Office Word</Application>
  <DocSecurity>0</DocSecurity>
  <Lines>0</Lines>
  <Paragraphs>0</Paragraphs>
  <ScaleCrop>false</ScaleCrop>
  <Company>mfsr</Company>
  <LinksUpToDate>false</LinksUpToDate>
  <CharactersWithSpaces>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emihalikova</dc:creator>
  <cp:lastModifiedBy>Vince Maros</cp:lastModifiedBy>
  <cp:revision>5</cp:revision>
  <cp:lastPrinted>2010-03-24T08:37:00Z</cp:lastPrinted>
  <dcterms:created xsi:type="dcterms:W3CDTF">2014-05-07T10:51:00Z</dcterms:created>
  <dcterms:modified xsi:type="dcterms:W3CDTF">2016-05-18T13:24:00Z</dcterms:modified>
</cp:coreProperties>
</file>