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34D2" w:rsidRPr="009434D2" w:rsidP="009434D2">
      <w:pPr>
        <w:bidi w:val="0"/>
        <w:spacing w:before="0" w:beforeAutospacing="0" w:after="0" w:afterAutospacing="0"/>
        <w:jc w:val="center"/>
        <w:rPr>
          <w:rFonts w:ascii="Times New Roman" w:hAnsi="Times New Roman"/>
          <w:b/>
          <w:spacing w:val="30"/>
          <w:lang w:eastAsia="en-US"/>
        </w:rPr>
      </w:pPr>
      <w:r w:rsidRPr="009434D2">
        <w:rPr>
          <w:rFonts w:ascii="Times New Roman" w:hAnsi="Times New Roman"/>
          <w:b/>
          <w:spacing w:val="30"/>
          <w:lang w:eastAsia="en-US"/>
        </w:rPr>
        <w:t xml:space="preserve">NÁRODNÁ RADA SLOVENSKEJ REPUBLIKY </w:t>
      </w:r>
    </w:p>
    <w:p w:rsidR="009434D2" w:rsidRPr="009434D2" w:rsidP="009434D2">
      <w:pPr>
        <w:pBdr>
          <w:bottom w:val="single" w:sz="12" w:space="3" w:color="auto"/>
        </w:pBdr>
        <w:bidi w:val="0"/>
        <w:spacing w:before="0" w:beforeAutospacing="0" w:after="0" w:afterAutospacing="0"/>
        <w:jc w:val="center"/>
        <w:rPr>
          <w:rFonts w:ascii="Times New Roman" w:hAnsi="Times New Roman"/>
          <w:spacing w:val="30"/>
          <w:lang w:eastAsia="en-US"/>
        </w:rPr>
      </w:pPr>
      <w:r w:rsidRPr="009434D2">
        <w:rPr>
          <w:rFonts w:ascii="Times New Roman" w:hAnsi="Times New Roman"/>
          <w:spacing w:val="30"/>
          <w:lang w:eastAsia="en-US"/>
        </w:rPr>
        <w:t>VII. volebné obdobie</w:t>
      </w:r>
    </w:p>
    <w:p w:rsidR="009434D2" w:rsidRPr="009434D2" w:rsidP="009434D2">
      <w:pPr>
        <w:bidi w:val="0"/>
        <w:spacing w:before="0" w:beforeAutospacing="0" w:after="0" w:afterAutospacing="0"/>
        <w:jc w:val="center"/>
        <w:rPr>
          <w:rFonts w:ascii="Times New Roman" w:hAnsi="Times New Roman"/>
          <w:spacing w:val="30"/>
          <w:highlight w:val="yellow"/>
          <w:lang w:eastAsia="en-US"/>
        </w:rPr>
      </w:pPr>
    </w:p>
    <w:p w:rsidR="009434D2" w:rsidRPr="009434D2" w:rsidP="009434D2">
      <w:pPr>
        <w:bidi w:val="0"/>
        <w:spacing w:before="0" w:beforeAutospacing="0" w:after="0" w:afterAutospacing="0"/>
        <w:jc w:val="center"/>
        <w:rPr>
          <w:rFonts w:ascii="Times New Roman" w:hAnsi="Times New Roman"/>
          <w:spacing w:val="30"/>
          <w:highlight w:val="yellow"/>
          <w:lang w:eastAsia="en-US"/>
        </w:rPr>
      </w:pPr>
    </w:p>
    <w:p w:rsidR="009434D2" w:rsidRPr="009434D2" w:rsidP="009434D2">
      <w:pPr>
        <w:bidi w:val="0"/>
        <w:spacing w:before="0" w:beforeAutospacing="0" w:after="0" w:afterAutospacing="0"/>
        <w:jc w:val="center"/>
        <w:rPr>
          <w:rFonts w:ascii="Times New Roman" w:hAnsi="Times New Roman"/>
          <w:spacing w:val="30"/>
          <w:highlight w:val="yellow"/>
          <w:lang w:eastAsia="en-US"/>
        </w:rPr>
      </w:pPr>
    </w:p>
    <w:p w:rsidR="009434D2" w:rsidRPr="009C34E6" w:rsidP="009434D2">
      <w:pPr>
        <w:bidi w:val="0"/>
        <w:spacing w:before="0" w:beforeAutospacing="0" w:after="0" w:afterAutospacing="0"/>
        <w:jc w:val="center"/>
        <w:rPr>
          <w:rFonts w:ascii="Times New Roman" w:hAnsi="Times New Roman"/>
          <w:b/>
          <w:spacing w:val="30"/>
          <w:lang w:eastAsia="en-US"/>
        </w:rPr>
      </w:pPr>
      <w:r w:rsidR="009C34E6">
        <w:rPr>
          <w:rFonts w:ascii="Times New Roman" w:hAnsi="Times New Roman"/>
          <w:b/>
          <w:spacing w:val="30"/>
          <w:lang w:eastAsia="en-US"/>
        </w:rPr>
        <w:t>174</w:t>
      </w:r>
    </w:p>
    <w:p w:rsidR="009434D2" w:rsidRPr="009434D2" w:rsidP="009434D2">
      <w:pPr>
        <w:bidi w:val="0"/>
        <w:spacing w:before="0" w:beforeAutospacing="0" w:after="0" w:afterAutospacing="0"/>
        <w:jc w:val="center"/>
        <w:rPr>
          <w:rFonts w:ascii="Times New Roman" w:hAnsi="Times New Roman"/>
          <w:b/>
          <w:spacing w:val="30"/>
          <w:highlight w:val="yellow"/>
          <w:lang w:eastAsia="en-US"/>
        </w:rPr>
      </w:pPr>
    </w:p>
    <w:p w:rsidR="009434D2" w:rsidRPr="009434D2" w:rsidP="009434D2">
      <w:pPr>
        <w:bidi w:val="0"/>
        <w:spacing w:before="0" w:beforeAutospacing="0" w:after="0" w:afterAutospacing="0"/>
        <w:jc w:val="center"/>
        <w:rPr>
          <w:rFonts w:ascii="Times New Roman" w:hAnsi="Times New Roman"/>
          <w:b/>
          <w:spacing w:val="30"/>
          <w:highlight w:val="yellow"/>
          <w:lang w:eastAsia="en-US"/>
        </w:rPr>
      </w:pPr>
    </w:p>
    <w:p w:rsidR="009434D2" w:rsidRPr="009434D2" w:rsidP="009434D2">
      <w:pPr>
        <w:bidi w:val="0"/>
        <w:spacing w:before="0" w:beforeAutospacing="0" w:after="0" w:afterAutospacing="0"/>
        <w:jc w:val="center"/>
        <w:rPr>
          <w:rFonts w:ascii="Times New Roman" w:hAnsi="Times New Roman"/>
          <w:b/>
          <w:spacing w:val="30"/>
          <w:lang w:eastAsia="en-US"/>
        </w:rPr>
      </w:pPr>
      <w:r w:rsidRPr="009434D2">
        <w:rPr>
          <w:rFonts w:ascii="Times New Roman" w:hAnsi="Times New Roman"/>
          <w:b/>
          <w:spacing w:val="30"/>
          <w:lang w:eastAsia="en-US"/>
        </w:rPr>
        <w:t xml:space="preserve">VLÁDNY NÁVRH </w:t>
      </w:r>
    </w:p>
    <w:p w:rsidR="009434D2" w:rsidRPr="009434D2" w:rsidP="009434D2">
      <w:pPr>
        <w:bidi w:val="0"/>
        <w:spacing w:before="0" w:beforeAutospacing="0" w:after="0" w:afterAutospacing="0"/>
        <w:jc w:val="center"/>
        <w:rPr>
          <w:rFonts w:ascii="Times New Roman" w:hAnsi="Times New Roman"/>
          <w:b/>
          <w:spacing w:val="30"/>
          <w:highlight w:val="yellow"/>
          <w:lang w:eastAsia="en-US"/>
        </w:rPr>
      </w:pPr>
    </w:p>
    <w:p w:rsidR="009434D2" w:rsidRPr="009434D2" w:rsidP="009434D2">
      <w:pPr>
        <w:bidi w:val="0"/>
        <w:spacing w:before="0" w:beforeAutospacing="0" w:after="0" w:afterAutospacing="0"/>
        <w:jc w:val="center"/>
        <w:rPr>
          <w:rFonts w:ascii="Times New Roman" w:hAnsi="Times New Roman"/>
          <w:b/>
          <w:spacing w:val="30"/>
          <w:highlight w:val="yellow"/>
          <w:lang w:eastAsia="en-US"/>
        </w:rPr>
      </w:pPr>
    </w:p>
    <w:p w:rsidR="009434D2" w:rsidRPr="009434D2" w:rsidP="009434D2">
      <w:pPr>
        <w:bidi w:val="0"/>
        <w:spacing w:before="0" w:beforeAutospacing="0" w:after="0" w:afterAutospacing="0"/>
        <w:jc w:val="center"/>
        <w:rPr>
          <w:rFonts w:ascii="Times New Roman" w:hAnsi="Times New Roman"/>
          <w:b/>
          <w:spacing w:val="30"/>
          <w:lang w:eastAsia="en-US"/>
        </w:rPr>
      </w:pPr>
      <w:r w:rsidRPr="009434D2">
        <w:rPr>
          <w:rFonts w:ascii="Times New Roman" w:hAnsi="Times New Roman"/>
          <w:b/>
          <w:spacing w:val="30"/>
          <w:lang w:eastAsia="en-US"/>
        </w:rPr>
        <w:t>Z á k o n</w:t>
      </w:r>
    </w:p>
    <w:p w:rsidR="009434D2" w:rsidRPr="009434D2" w:rsidP="009434D2">
      <w:pPr>
        <w:bidi w:val="0"/>
        <w:spacing w:before="0" w:beforeAutospacing="0" w:after="0" w:afterAutospacing="0"/>
        <w:jc w:val="center"/>
        <w:rPr>
          <w:rFonts w:ascii="Times New Roman" w:hAnsi="Times New Roman"/>
          <w:spacing w:val="30"/>
          <w:highlight w:val="yellow"/>
          <w:lang w:eastAsia="en-US"/>
        </w:rPr>
      </w:pPr>
    </w:p>
    <w:p w:rsidR="009434D2" w:rsidRPr="009434D2" w:rsidP="009434D2">
      <w:pPr>
        <w:bidi w:val="0"/>
        <w:spacing w:before="0" w:beforeAutospacing="0" w:after="0" w:afterAutospacing="0"/>
        <w:jc w:val="center"/>
        <w:rPr>
          <w:rFonts w:ascii="Times New Roman" w:hAnsi="Times New Roman"/>
          <w:spacing w:val="30"/>
          <w:highlight w:val="yellow"/>
          <w:lang w:eastAsia="en-US"/>
        </w:rPr>
      </w:pPr>
    </w:p>
    <w:p w:rsidR="009434D2" w:rsidRPr="009434D2" w:rsidP="009434D2">
      <w:pPr>
        <w:bidi w:val="0"/>
        <w:spacing w:before="0" w:beforeAutospacing="0" w:after="0" w:afterAutospacing="0"/>
        <w:jc w:val="center"/>
        <w:rPr>
          <w:rFonts w:ascii="Times New Roman" w:hAnsi="Times New Roman"/>
          <w:lang w:eastAsia="en-US"/>
        </w:rPr>
      </w:pPr>
      <w:r w:rsidRPr="009434D2">
        <w:rPr>
          <w:rFonts w:ascii="Times New Roman" w:hAnsi="Times New Roman"/>
          <w:lang w:eastAsia="en-US"/>
        </w:rPr>
        <w:t xml:space="preserve">z ... </w:t>
      </w:r>
      <w:r>
        <w:rPr>
          <w:rFonts w:ascii="Times New Roman" w:hAnsi="Times New Roman"/>
          <w:lang w:eastAsia="en-US"/>
        </w:rPr>
        <w:t>2016</w:t>
      </w:r>
      <w:r w:rsidRPr="009434D2">
        <w:rPr>
          <w:rFonts w:ascii="Times New Roman" w:hAnsi="Times New Roman"/>
          <w:lang w:eastAsia="en-US"/>
        </w:rPr>
        <w:t>,</w:t>
      </w:r>
    </w:p>
    <w:p w:rsidR="00166AF1" w:rsidRPr="00916C56" w:rsidP="00D858FA">
      <w:pPr>
        <w:bidi w:val="0"/>
        <w:spacing w:before="0" w:beforeAutospacing="0" w:after="0" w:afterAutospacing="0"/>
        <w:jc w:val="center"/>
        <w:rPr>
          <w:rFonts w:ascii="Times New Roman" w:hAnsi="Times New Roman"/>
          <w:b/>
          <w:lang w:eastAsia="cs-CZ"/>
        </w:rPr>
      </w:pPr>
    </w:p>
    <w:p w:rsidR="000F3FCB" w:rsidRPr="00916C56" w:rsidP="00D858FA">
      <w:pPr>
        <w:bidi w:val="0"/>
        <w:spacing w:before="0" w:beforeAutospacing="0" w:after="0" w:afterAutospacing="0"/>
        <w:jc w:val="center"/>
        <w:rPr>
          <w:rFonts w:ascii="Times New Roman" w:hAnsi="Times New Roman"/>
          <w:b/>
          <w:lang w:eastAsia="cs-CZ"/>
        </w:rPr>
      </w:pPr>
      <w:r w:rsidRPr="00916C56" w:rsidR="004E5291">
        <w:rPr>
          <w:rFonts w:ascii="Times New Roman" w:hAnsi="Times New Roman"/>
          <w:b/>
          <w:lang w:eastAsia="cs-CZ"/>
        </w:rPr>
        <w:t>o</w:t>
      </w:r>
      <w:r w:rsidRPr="00916C56" w:rsidR="00CE5CA6">
        <w:rPr>
          <w:rFonts w:ascii="Times New Roman" w:hAnsi="Times New Roman"/>
          <w:b/>
          <w:lang w:eastAsia="cs-CZ"/>
        </w:rPr>
        <w:t> uznávaní a výkone</w:t>
      </w:r>
      <w:r w:rsidRPr="00916C56" w:rsidR="004E5291">
        <w:rPr>
          <w:rFonts w:ascii="Times New Roman" w:hAnsi="Times New Roman"/>
          <w:b/>
          <w:lang w:eastAsia="cs-CZ"/>
        </w:rPr>
        <w:t xml:space="preserve"> </w:t>
      </w:r>
      <w:r w:rsidRPr="00916C56" w:rsidR="00A0319E">
        <w:rPr>
          <w:rFonts w:ascii="Times New Roman" w:hAnsi="Times New Roman"/>
          <w:b/>
          <w:lang w:eastAsia="cs-CZ"/>
        </w:rPr>
        <w:t>majetkov</w:t>
      </w:r>
      <w:r w:rsidRPr="00916C56">
        <w:rPr>
          <w:rFonts w:ascii="Times New Roman" w:hAnsi="Times New Roman"/>
          <w:b/>
          <w:lang w:eastAsia="cs-CZ"/>
        </w:rPr>
        <w:t xml:space="preserve">ého </w:t>
      </w:r>
      <w:r w:rsidRPr="00916C56" w:rsidR="00171BEF">
        <w:rPr>
          <w:rFonts w:ascii="Times New Roman" w:hAnsi="Times New Roman"/>
          <w:b/>
          <w:lang w:eastAsia="cs-CZ"/>
        </w:rPr>
        <w:t>rozhodnut</w:t>
      </w:r>
      <w:r w:rsidRPr="00916C56">
        <w:rPr>
          <w:rFonts w:ascii="Times New Roman" w:hAnsi="Times New Roman"/>
          <w:b/>
          <w:lang w:eastAsia="cs-CZ"/>
        </w:rPr>
        <w:t xml:space="preserve">ia vydaného v trestnom konaní </w:t>
      </w:r>
    </w:p>
    <w:p w:rsidR="004E5291" w:rsidRPr="00916C56" w:rsidP="00D858FA">
      <w:pPr>
        <w:bidi w:val="0"/>
        <w:spacing w:before="0" w:beforeAutospacing="0" w:after="0" w:afterAutospacing="0"/>
        <w:jc w:val="center"/>
        <w:rPr>
          <w:rFonts w:ascii="Times New Roman" w:hAnsi="Times New Roman"/>
          <w:b/>
          <w:lang w:eastAsia="cs-CZ"/>
        </w:rPr>
      </w:pPr>
      <w:r w:rsidRPr="00916C56" w:rsidR="00166AF1">
        <w:rPr>
          <w:rFonts w:ascii="Times New Roman" w:hAnsi="Times New Roman"/>
          <w:b/>
          <w:lang w:eastAsia="cs-CZ"/>
        </w:rPr>
        <w:t>v Európskej úni</w:t>
      </w:r>
      <w:r w:rsidRPr="00916C56" w:rsidR="00B21341">
        <w:rPr>
          <w:rFonts w:ascii="Times New Roman" w:hAnsi="Times New Roman"/>
          <w:b/>
          <w:lang w:eastAsia="cs-CZ"/>
        </w:rPr>
        <w:t>i</w:t>
      </w:r>
      <w:r w:rsidRPr="00916C56" w:rsidR="00562C71">
        <w:rPr>
          <w:rFonts w:ascii="Times New Roman" w:hAnsi="Times New Roman"/>
          <w:b/>
          <w:lang w:eastAsia="cs-CZ"/>
        </w:rPr>
        <w:t xml:space="preserve"> </w:t>
      </w:r>
      <w:r w:rsidRPr="00916C56" w:rsidR="007D3548">
        <w:rPr>
          <w:rFonts w:ascii="Times New Roman" w:hAnsi="Times New Roman"/>
          <w:b/>
          <w:lang w:eastAsia="cs-CZ"/>
        </w:rPr>
        <w:t>a o zmene a doplnení niektorých zákonov</w:t>
      </w:r>
      <w:r w:rsidRPr="00916C56" w:rsidR="00562C71">
        <w:rPr>
          <w:rFonts w:ascii="Times New Roman" w:hAnsi="Times New Roman"/>
          <w:b/>
          <w:lang w:eastAsia="cs-CZ"/>
        </w:rPr>
        <w:br/>
      </w:r>
    </w:p>
    <w:p w:rsidR="00166AF1" w:rsidRPr="00916C56" w:rsidP="00D858FA">
      <w:pPr>
        <w:bidi w:val="0"/>
        <w:spacing w:before="0" w:beforeAutospacing="0" w:after="0" w:afterAutospacing="0"/>
        <w:jc w:val="both"/>
        <w:rPr>
          <w:rFonts w:ascii="Times New Roman" w:hAnsi="Times New Roman"/>
          <w:lang w:eastAsia="cs-CZ"/>
        </w:rPr>
      </w:pPr>
    </w:p>
    <w:p w:rsidR="004E5291"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Národná rada S</w:t>
      </w:r>
      <w:r w:rsidRPr="00916C56" w:rsidR="00166AF1">
        <w:rPr>
          <w:rFonts w:ascii="Times New Roman" w:hAnsi="Times New Roman"/>
          <w:lang w:eastAsia="cs-CZ"/>
        </w:rPr>
        <w:t xml:space="preserve">lovenskej republiky sa uzniesla </w:t>
      </w:r>
      <w:r w:rsidRPr="00916C56">
        <w:rPr>
          <w:rFonts w:ascii="Times New Roman" w:hAnsi="Times New Roman"/>
          <w:lang w:eastAsia="cs-CZ"/>
        </w:rPr>
        <w:t>na tomto zákone:</w:t>
      </w:r>
    </w:p>
    <w:p w:rsidR="004E5291" w:rsidRPr="00916C56" w:rsidP="00D858FA">
      <w:pPr>
        <w:bidi w:val="0"/>
        <w:spacing w:before="0" w:beforeAutospacing="0" w:after="0" w:afterAutospacing="0"/>
        <w:jc w:val="center"/>
        <w:rPr>
          <w:rFonts w:ascii="Times New Roman" w:hAnsi="Times New Roman"/>
          <w:lang w:eastAsia="cs-CZ"/>
        </w:rPr>
      </w:pPr>
    </w:p>
    <w:p w:rsidR="00016FC5"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I</w:t>
      </w:r>
    </w:p>
    <w:p w:rsidR="00016FC5" w:rsidRPr="00916C56" w:rsidP="00D858FA">
      <w:pPr>
        <w:bidi w:val="0"/>
        <w:spacing w:before="0" w:beforeAutospacing="0" w:after="0" w:afterAutospacing="0"/>
        <w:jc w:val="center"/>
        <w:rPr>
          <w:rFonts w:ascii="Times New Roman" w:hAnsi="Times New Roman"/>
          <w:lang w:eastAsia="cs-CZ"/>
        </w:rPr>
      </w:pPr>
    </w:p>
    <w:p w:rsidR="00DC6691" w:rsidRPr="00916C56" w:rsidP="00D858FA">
      <w:pPr>
        <w:bidi w:val="0"/>
        <w:spacing w:before="0" w:beforeAutospacing="0" w:after="0" w:afterAutospacing="0"/>
        <w:jc w:val="center"/>
        <w:rPr>
          <w:rFonts w:ascii="Times New Roman" w:hAnsi="Times New Roman"/>
          <w:b/>
          <w:caps/>
          <w:spacing w:val="30"/>
          <w:lang w:eastAsia="cs-CZ"/>
        </w:rPr>
      </w:pPr>
      <w:bookmarkStart w:id="0" w:name="bf73566f-57bb-4555-8f58-af3f60219614"/>
      <w:bookmarkEnd w:id="0"/>
      <w:r w:rsidRPr="00916C56">
        <w:rPr>
          <w:rFonts w:ascii="Times New Roman" w:hAnsi="Times New Roman"/>
          <w:b/>
          <w:caps/>
          <w:spacing w:val="30"/>
          <w:lang w:eastAsia="cs-CZ"/>
        </w:rPr>
        <w:t>PRVÁ ČASŤ</w:t>
      </w:r>
    </w:p>
    <w:p w:rsidR="00DC6691" w:rsidRPr="00916C56" w:rsidP="00D858FA">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Všeobecné ustanovenia</w:t>
      </w:r>
    </w:p>
    <w:p w:rsidR="00257735" w:rsidRPr="00916C56" w:rsidP="00D858FA">
      <w:pPr>
        <w:bidi w:val="0"/>
        <w:spacing w:before="0" w:beforeAutospacing="0" w:after="0" w:afterAutospacing="0"/>
        <w:jc w:val="center"/>
        <w:rPr>
          <w:rFonts w:ascii="Times New Roman" w:hAnsi="Times New Roman"/>
          <w:lang w:eastAsia="cs-CZ"/>
        </w:rPr>
      </w:pPr>
    </w:p>
    <w:p w:rsidR="00EC7B9A" w:rsidRPr="00916C56" w:rsidP="00D858FA">
      <w:pPr>
        <w:bidi w:val="0"/>
        <w:spacing w:before="0" w:beforeAutospacing="0" w:after="0" w:afterAutospacing="0"/>
        <w:jc w:val="center"/>
        <w:rPr>
          <w:rFonts w:ascii="Times New Roman" w:hAnsi="Times New Roman"/>
          <w:lang w:eastAsia="cs-CZ"/>
        </w:rPr>
      </w:pPr>
      <w:r w:rsidRPr="00916C56" w:rsidR="00AA4542">
        <w:rPr>
          <w:rFonts w:ascii="Times New Roman" w:hAnsi="Times New Roman"/>
          <w:lang w:eastAsia="cs-CZ"/>
        </w:rPr>
        <w:t>§</w:t>
      </w:r>
      <w:r w:rsidRPr="00916C56" w:rsidR="00166AF1">
        <w:rPr>
          <w:rFonts w:ascii="Times New Roman" w:hAnsi="Times New Roman"/>
          <w:lang w:eastAsia="cs-CZ"/>
        </w:rPr>
        <w:t xml:space="preserve"> </w:t>
      </w:r>
      <w:r w:rsidRPr="00916C56" w:rsidR="00AA4542">
        <w:rPr>
          <w:rFonts w:ascii="Times New Roman" w:hAnsi="Times New Roman"/>
          <w:lang w:eastAsia="cs-CZ"/>
        </w:rPr>
        <w:t>1</w:t>
      </w:r>
      <w:r w:rsidRPr="00916C56" w:rsidR="00166AF1">
        <w:rPr>
          <w:rFonts w:ascii="Times New Roman" w:hAnsi="Times New Roman"/>
          <w:lang w:eastAsia="cs-CZ"/>
        </w:rPr>
        <w:t xml:space="preserve"> </w:t>
      </w:r>
    </w:p>
    <w:p w:rsidR="00EC7B9A" w:rsidRPr="00916C56" w:rsidP="00D858FA">
      <w:pPr>
        <w:bidi w:val="0"/>
        <w:spacing w:before="0" w:beforeAutospacing="0" w:after="0" w:afterAutospacing="0"/>
        <w:jc w:val="center"/>
        <w:rPr>
          <w:rFonts w:ascii="Times New Roman" w:hAnsi="Times New Roman"/>
          <w:lang w:eastAsia="cs-CZ"/>
        </w:rPr>
      </w:pPr>
      <w:r w:rsidRPr="00916C56" w:rsidR="00AA4542">
        <w:rPr>
          <w:rFonts w:ascii="Times New Roman" w:hAnsi="Times New Roman"/>
          <w:lang w:eastAsia="cs-CZ"/>
        </w:rPr>
        <w:t xml:space="preserve">Predmet </w:t>
      </w:r>
      <w:r w:rsidRPr="00916C56" w:rsidR="00032614">
        <w:rPr>
          <w:rFonts w:ascii="Times New Roman" w:hAnsi="Times New Roman"/>
          <w:lang w:eastAsia="cs-CZ"/>
        </w:rPr>
        <w:t xml:space="preserve"> zákona</w:t>
      </w:r>
    </w:p>
    <w:p w:rsidR="00CB4FBE" w:rsidRPr="00916C56" w:rsidP="00D858FA">
      <w:pPr>
        <w:bidi w:val="0"/>
        <w:spacing w:before="0" w:beforeAutospacing="0" w:after="0" w:afterAutospacing="0"/>
        <w:jc w:val="both"/>
        <w:rPr>
          <w:rFonts w:ascii="Times New Roman" w:hAnsi="Times New Roman"/>
          <w:lang w:eastAsia="cs-CZ"/>
        </w:rPr>
      </w:pPr>
    </w:p>
    <w:p w:rsidR="00D73560" w:rsidRPr="00916C56" w:rsidP="00D858FA">
      <w:pPr>
        <w:bidi w:val="0"/>
        <w:spacing w:before="0" w:beforeAutospacing="0" w:after="0" w:afterAutospacing="0"/>
        <w:ind w:firstLine="709"/>
        <w:jc w:val="both"/>
        <w:rPr>
          <w:rFonts w:ascii="Times New Roman" w:hAnsi="Times New Roman"/>
          <w:lang w:eastAsia="cs-CZ"/>
        </w:rPr>
      </w:pPr>
      <w:r w:rsidRPr="00916C56" w:rsidR="00CB4FBE">
        <w:rPr>
          <w:rFonts w:ascii="Times New Roman" w:hAnsi="Times New Roman"/>
          <w:lang w:eastAsia="cs-CZ"/>
        </w:rPr>
        <w:t xml:space="preserve">(1) </w:t>
      </w:r>
      <w:r w:rsidRPr="00916C56">
        <w:rPr>
          <w:rFonts w:ascii="Times New Roman" w:hAnsi="Times New Roman"/>
          <w:lang w:eastAsia="cs-CZ"/>
        </w:rPr>
        <w:t>Tento zákon upravuje postup orgánov Slovenskej republiky pri</w:t>
      </w:r>
    </w:p>
    <w:p w:rsidR="00CB4FBE" w:rsidRPr="00916C56" w:rsidP="00D858FA">
      <w:pPr>
        <w:numPr>
          <w:numId w:val="35"/>
        </w:numPr>
        <w:bidi w:val="0"/>
        <w:spacing w:before="0" w:beforeAutospacing="0" w:after="0" w:afterAutospacing="0"/>
        <w:jc w:val="both"/>
        <w:rPr>
          <w:rFonts w:ascii="Times New Roman" w:hAnsi="Times New Roman"/>
          <w:lang w:eastAsia="cs-CZ"/>
        </w:rPr>
      </w:pPr>
      <w:r w:rsidRPr="00916C56" w:rsidR="009C12FD">
        <w:rPr>
          <w:rFonts w:ascii="Times New Roman" w:hAnsi="Times New Roman"/>
          <w:lang w:eastAsia="cs-CZ"/>
        </w:rPr>
        <w:t xml:space="preserve">odovzdaní majetkového rozhodnutia vydaného súdom v trestnom konaní na jeho uznanie a výkon v inom členskom štáte Európskej únie (ďalej len </w:t>
      </w:r>
      <w:r w:rsidRPr="00916C56">
        <w:rPr>
          <w:rFonts w:ascii="Times New Roman" w:hAnsi="Times New Roman"/>
          <w:lang w:eastAsia="cs-CZ"/>
        </w:rPr>
        <w:t>„</w:t>
      </w:r>
      <w:r w:rsidRPr="00916C56" w:rsidR="009C12FD">
        <w:rPr>
          <w:rFonts w:ascii="Times New Roman" w:hAnsi="Times New Roman"/>
          <w:lang w:eastAsia="cs-CZ"/>
        </w:rPr>
        <w:t>členský štát</w:t>
      </w:r>
      <w:r w:rsidRPr="00916C56">
        <w:rPr>
          <w:rFonts w:ascii="Times New Roman" w:hAnsi="Times New Roman"/>
          <w:lang w:eastAsia="cs-CZ"/>
        </w:rPr>
        <w:t>“</w:t>
      </w:r>
      <w:r w:rsidRPr="00916C56" w:rsidR="009C12FD">
        <w:rPr>
          <w:rFonts w:ascii="Times New Roman" w:hAnsi="Times New Roman"/>
          <w:lang w:eastAsia="cs-CZ"/>
        </w:rPr>
        <w:t xml:space="preserve">) a </w:t>
      </w:r>
    </w:p>
    <w:p w:rsidR="00D73560" w:rsidRPr="00916C56" w:rsidP="00D858FA">
      <w:pPr>
        <w:numPr>
          <w:numId w:val="35"/>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uznávaní a výkone </w:t>
      </w:r>
      <w:r w:rsidRPr="00916C56" w:rsidR="009C12FD">
        <w:rPr>
          <w:rFonts w:ascii="Times New Roman" w:hAnsi="Times New Roman"/>
          <w:lang w:eastAsia="cs-CZ"/>
        </w:rPr>
        <w:t xml:space="preserve">cudzieho </w:t>
      </w:r>
      <w:r w:rsidRPr="00916C56">
        <w:rPr>
          <w:rFonts w:ascii="Times New Roman" w:hAnsi="Times New Roman"/>
          <w:lang w:eastAsia="cs-CZ"/>
        </w:rPr>
        <w:t>majetkového rozhodnutia vydaného súdom členského štátu Európskej únie</w:t>
      </w:r>
      <w:r w:rsidRPr="00916C56" w:rsidR="000F3FCB">
        <w:rPr>
          <w:rFonts w:ascii="Times New Roman" w:hAnsi="Times New Roman"/>
          <w:lang w:eastAsia="cs-CZ"/>
        </w:rPr>
        <w:t xml:space="preserve"> v trestnom konaní</w:t>
      </w:r>
      <w:r w:rsidRPr="00916C56" w:rsidR="009C12FD">
        <w:rPr>
          <w:rFonts w:ascii="Times New Roman" w:hAnsi="Times New Roman"/>
          <w:lang w:eastAsia="cs-CZ"/>
        </w:rPr>
        <w:t>.</w:t>
      </w:r>
      <w:r w:rsidRPr="00916C56" w:rsidR="003911EF">
        <w:rPr>
          <w:rFonts w:ascii="Times New Roman" w:hAnsi="Times New Roman"/>
          <w:lang w:eastAsia="cs-CZ"/>
        </w:rPr>
        <w:tab/>
      </w:r>
    </w:p>
    <w:p w:rsidR="003911EF" w:rsidRPr="00916C56" w:rsidP="00D858FA">
      <w:pPr>
        <w:tabs>
          <w:tab w:val="left" w:pos="1134"/>
        </w:tabs>
        <w:bidi w:val="0"/>
        <w:spacing w:before="0" w:beforeAutospacing="0" w:after="0" w:afterAutospacing="0"/>
        <w:jc w:val="both"/>
        <w:rPr>
          <w:rFonts w:ascii="Times New Roman" w:hAnsi="Times New Roman"/>
          <w:lang w:eastAsia="cs-CZ"/>
        </w:rPr>
      </w:pPr>
    </w:p>
    <w:p w:rsidR="00D73560"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(2) Tento zákon sa použije len vo vzťahu k tomu členskému štátu, ktorý prevzal do svojho právneho poriadku </w:t>
      </w:r>
      <w:r w:rsidRPr="00916C56" w:rsidR="001A65F5">
        <w:rPr>
          <w:rFonts w:ascii="Times New Roman" w:hAnsi="Times New Roman"/>
          <w:lang w:eastAsia="cs-CZ"/>
        </w:rPr>
        <w:t>právne záväzný akt Európskej únie uvedený v prílohe č. 2.</w:t>
      </w:r>
    </w:p>
    <w:p w:rsidR="006F1797" w:rsidRPr="00916C56" w:rsidP="00D858FA">
      <w:pPr>
        <w:tabs>
          <w:tab w:val="left" w:pos="0"/>
        </w:tabs>
        <w:bidi w:val="0"/>
        <w:spacing w:before="0" w:beforeAutospacing="0" w:after="0" w:afterAutospacing="0"/>
        <w:jc w:val="both"/>
        <w:rPr>
          <w:rFonts w:ascii="Times New Roman" w:hAnsi="Times New Roman"/>
          <w:lang w:eastAsia="cs-CZ"/>
        </w:rPr>
      </w:pPr>
      <w:r w:rsidRPr="00916C56" w:rsidR="003911EF">
        <w:rPr>
          <w:rFonts w:ascii="Times New Roman" w:hAnsi="Times New Roman"/>
          <w:lang w:eastAsia="cs-CZ"/>
        </w:rPr>
        <w:tab/>
      </w:r>
      <w:r w:rsidRPr="00916C56" w:rsidR="00305D41">
        <w:rPr>
          <w:rFonts w:ascii="Times New Roman" w:hAnsi="Times New Roman"/>
          <w:lang w:eastAsia="cs-CZ"/>
        </w:rPr>
        <w:t xml:space="preserve"> </w:t>
      </w:r>
      <w:r w:rsidRPr="00916C56" w:rsidR="003911EF">
        <w:rPr>
          <w:rFonts w:ascii="Times New Roman" w:hAnsi="Times New Roman"/>
          <w:lang w:eastAsia="cs-CZ"/>
        </w:rPr>
        <w:tab/>
      </w:r>
    </w:p>
    <w:p w:rsidR="00AA4542"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w:t>
      </w:r>
      <w:r w:rsidRPr="00916C56" w:rsidR="00494A02">
        <w:rPr>
          <w:rFonts w:ascii="Times New Roman" w:hAnsi="Times New Roman"/>
          <w:lang w:eastAsia="cs-CZ"/>
        </w:rPr>
        <w:t xml:space="preserve"> </w:t>
      </w:r>
      <w:r w:rsidRPr="00916C56">
        <w:rPr>
          <w:rFonts w:ascii="Times New Roman" w:hAnsi="Times New Roman"/>
          <w:lang w:eastAsia="cs-CZ"/>
        </w:rPr>
        <w:t>2</w:t>
      </w:r>
    </w:p>
    <w:p w:rsidR="00AA4542" w:rsidRPr="00916C56" w:rsidP="00D858FA">
      <w:pPr>
        <w:bidi w:val="0"/>
        <w:spacing w:before="0" w:beforeAutospacing="0" w:after="0" w:afterAutospacing="0"/>
        <w:jc w:val="center"/>
        <w:rPr>
          <w:rFonts w:ascii="Times New Roman" w:hAnsi="Times New Roman"/>
          <w:lang w:eastAsia="cs-CZ"/>
        </w:rPr>
      </w:pPr>
      <w:r w:rsidR="00A0053A">
        <w:rPr>
          <w:rFonts w:ascii="Times New Roman" w:hAnsi="Times New Roman"/>
          <w:lang w:eastAsia="cs-CZ"/>
        </w:rPr>
        <w:t xml:space="preserve"> Základné ustanovenia</w:t>
      </w:r>
    </w:p>
    <w:p w:rsidR="000F0AF9" w:rsidRPr="00916C56" w:rsidP="00D858FA">
      <w:pPr>
        <w:tabs>
          <w:tab w:val="left" w:pos="0"/>
        </w:tabs>
        <w:bidi w:val="0"/>
        <w:spacing w:before="0" w:beforeAutospacing="0" w:after="0" w:afterAutospacing="0"/>
        <w:jc w:val="both"/>
        <w:rPr>
          <w:rFonts w:ascii="Times New Roman" w:hAnsi="Times New Roman"/>
          <w:lang w:eastAsia="cs-CZ"/>
        </w:rPr>
      </w:pPr>
      <w:r w:rsidRPr="00916C56" w:rsidR="00AE4BA0">
        <w:rPr>
          <w:rFonts w:ascii="Times New Roman" w:hAnsi="Times New Roman"/>
          <w:lang w:eastAsia="cs-CZ"/>
        </w:rPr>
        <w:tab/>
      </w:r>
    </w:p>
    <w:p w:rsidR="001F0771"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Na účely tohto zákona</w:t>
      </w:r>
      <w:r w:rsidRPr="00916C56" w:rsidR="000F0AF9">
        <w:rPr>
          <w:rFonts w:ascii="Times New Roman" w:hAnsi="Times New Roman"/>
          <w:lang w:eastAsia="cs-CZ"/>
        </w:rPr>
        <w:t xml:space="preserve"> sa rozumie </w:t>
      </w:r>
    </w:p>
    <w:p w:rsidR="00305D41" w:rsidRPr="00916C56" w:rsidP="00D858FA">
      <w:pPr>
        <w:numPr>
          <w:numId w:val="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majetkovým rozhodnutím </w:t>
      </w:r>
      <w:r w:rsidRPr="00916C56" w:rsidR="00F172E5">
        <w:rPr>
          <w:rFonts w:ascii="Times New Roman" w:hAnsi="Times New Roman"/>
          <w:lang w:eastAsia="cs-CZ"/>
        </w:rPr>
        <w:t xml:space="preserve">právoplatné </w:t>
      </w:r>
      <w:r w:rsidRPr="00916C56">
        <w:rPr>
          <w:rFonts w:ascii="Times New Roman" w:hAnsi="Times New Roman"/>
          <w:lang w:eastAsia="cs-CZ"/>
        </w:rPr>
        <w:t xml:space="preserve">rozhodnutie </w:t>
      </w:r>
      <w:r w:rsidRPr="00916C56" w:rsidR="00CC6D2E">
        <w:rPr>
          <w:rFonts w:ascii="Times New Roman" w:hAnsi="Times New Roman"/>
          <w:lang w:eastAsia="cs-CZ"/>
        </w:rPr>
        <w:t xml:space="preserve">súdu </w:t>
      </w:r>
      <w:r w:rsidRPr="00916C56" w:rsidR="007339F9">
        <w:rPr>
          <w:rFonts w:ascii="Times New Roman" w:hAnsi="Times New Roman"/>
          <w:lang w:eastAsia="cs-CZ"/>
        </w:rPr>
        <w:t xml:space="preserve">členského štátu </w:t>
      </w:r>
      <w:r w:rsidRPr="00916C56" w:rsidR="00642ABA">
        <w:rPr>
          <w:rFonts w:ascii="Times New Roman" w:hAnsi="Times New Roman"/>
          <w:lang w:eastAsia="cs-CZ"/>
        </w:rPr>
        <w:t xml:space="preserve">vydané </w:t>
      </w:r>
      <w:r w:rsidRPr="00916C56" w:rsidR="000F3FCB">
        <w:rPr>
          <w:rFonts w:ascii="Times New Roman" w:hAnsi="Times New Roman"/>
          <w:lang w:eastAsia="cs-CZ"/>
        </w:rPr>
        <w:t>v trestnom konaní</w:t>
      </w:r>
      <w:r w:rsidRPr="00916C56">
        <w:rPr>
          <w:rFonts w:ascii="Times New Roman" w:hAnsi="Times New Roman"/>
          <w:lang w:eastAsia="cs-CZ"/>
        </w:rPr>
        <w:t xml:space="preserve">, ktorým </w:t>
      </w:r>
      <w:r w:rsidRPr="00916C56" w:rsidR="00CC6D2E">
        <w:rPr>
          <w:rFonts w:ascii="Times New Roman" w:hAnsi="Times New Roman"/>
          <w:lang w:eastAsia="cs-CZ"/>
        </w:rPr>
        <w:t>sa rozhodlo o </w:t>
      </w:r>
      <w:r w:rsidRPr="00916C56" w:rsidR="00850C1D">
        <w:rPr>
          <w:rFonts w:ascii="Times New Roman" w:hAnsi="Times New Roman"/>
          <w:lang w:eastAsia="cs-CZ"/>
        </w:rPr>
        <w:t>prepadnut</w:t>
      </w:r>
      <w:r w:rsidRPr="00916C56" w:rsidR="00CC6D2E">
        <w:rPr>
          <w:rFonts w:ascii="Times New Roman" w:hAnsi="Times New Roman"/>
          <w:lang w:eastAsia="cs-CZ"/>
        </w:rPr>
        <w:t xml:space="preserve">í alebo zhabaní veci alebo </w:t>
      </w:r>
      <w:r w:rsidRPr="00916C56">
        <w:rPr>
          <w:rFonts w:ascii="Times New Roman" w:hAnsi="Times New Roman"/>
          <w:lang w:eastAsia="cs-CZ"/>
        </w:rPr>
        <w:t>majetk</w:t>
      </w:r>
      <w:r w:rsidRPr="00916C56" w:rsidR="00850C1D">
        <w:rPr>
          <w:rFonts w:ascii="Times New Roman" w:hAnsi="Times New Roman"/>
          <w:lang w:eastAsia="cs-CZ"/>
        </w:rPr>
        <w:t>u</w:t>
      </w:r>
      <w:r w:rsidRPr="00916C56" w:rsidR="00CC6D2E">
        <w:rPr>
          <w:rFonts w:ascii="Times New Roman" w:hAnsi="Times New Roman"/>
          <w:lang w:eastAsia="cs-CZ"/>
        </w:rPr>
        <w:t xml:space="preserve"> fyzickej os</w:t>
      </w:r>
      <w:r w:rsidR="00025C83">
        <w:rPr>
          <w:rFonts w:ascii="Times New Roman" w:hAnsi="Times New Roman"/>
          <w:lang w:eastAsia="cs-CZ"/>
        </w:rPr>
        <w:t xml:space="preserve">oby alebo právnickej osoby, ako </w:t>
      </w:r>
      <w:r w:rsidR="007C5547">
        <w:rPr>
          <w:rFonts w:ascii="Times New Roman" w:hAnsi="Times New Roman"/>
          <w:lang w:eastAsia="cs-CZ"/>
        </w:rPr>
        <w:t>sankcie</w:t>
      </w:r>
      <w:r w:rsidRPr="00916C56" w:rsidR="007C5547">
        <w:rPr>
          <w:rFonts w:ascii="Times New Roman" w:hAnsi="Times New Roman"/>
          <w:lang w:eastAsia="cs-CZ"/>
        </w:rPr>
        <w:t xml:space="preserve"> </w:t>
      </w:r>
      <w:r w:rsidRPr="00916C56" w:rsidR="00CC6D2E">
        <w:rPr>
          <w:rFonts w:ascii="Times New Roman" w:hAnsi="Times New Roman"/>
          <w:lang w:eastAsia="cs-CZ"/>
        </w:rPr>
        <w:t>za spáchanie trestného činu</w:t>
      </w:r>
      <w:r w:rsidRPr="00916C56" w:rsidR="001900D5">
        <w:rPr>
          <w:rFonts w:ascii="Times New Roman" w:hAnsi="Times New Roman"/>
          <w:lang w:eastAsia="cs-CZ"/>
        </w:rPr>
        <w:t>,</w:t>
      </w:r>
    </w:p>
    <w:p w:rsidR="00F9445F" w:rsidRPr="00916C56" w:rsidP="00D858FA">
      <w:pPr>
        <w:numPr>
          <w:numId w:val="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štátom pôvodu členský štát, </w:t>
      </w:r>
      <w:r w:rsidRPr="00916C56" w:rsidR="00CC6D2E">
        <w:rPr>
          <w:rFonts w:ascii="Times New Roman" w:hAnsi="Times New Roman"/>
          <w:lang w:eastAsia="cs-CZ"/>
        </w:rPr>
        <w:t>ktor</w:t>
      </w:r>
      <w:r w:rsidRPr="00916C56" w:rsidR="00B50896">
        <w:rPr>
          <w:rFonts w:ascii="Times New Roman" w:hAnsi="Times New Roman"/>
          <w:lang w:eastAsia="cs-CZ"/>
        </w:rPr>
        <w:t>ého súd</w:t>
      </w:r>
      <w:r w:rsidRPr="00916C56" w:rsidR="00CC6D2E">
        <w:rPr>
          <w:rFonts w:ascii="Times New Roman" w:hAnsi="Times New Roman"/>
          <w:lang w:eastAsia="cs-CZ"/>
        </w:rPr>
        <w:t xml:space="preserve"> vydal </w:t>
      </w:r>
      <w:r w:rsidRPr="00916C56" w:rsidR="00696DB5">
        <w:rPr>
          <w:rFonts w:ascii="Times New Roman" w:hAnsi="Times New Roman"/>
          <w:lang w:eastAsia="cs-CZ"/>
        </w:rPr>
        <w:t>majetkové</w:t>
      </w:r>
      <w:r w:rsidRPr="00916C56">
        <w:rPr>
          <w:rFonts w:ascii="Times New Roman" w:hAnsi="Times New Roman"/>
          <w:lang w:eastAsia="cs-CZ"/>
        </w:rPr>
        <w:t xml:space="preserve"> rozhodnutie</w:t>
      </w:r>
      <w:r w:rsidRPr="00916C56" w:rsidR="00CC6D2E">
        <w:rPr>
          <w:rFonts w:ascii="Times New Roman" w:hAnsi="Times New Roman"/>
          <w:lang w:eastAsia="cs-CZ"/>
        </w:rPr>
        <w:t xml:space="preserve"> a</w:t>
      </w:r>
      <w:r w:rsidRPr="00916C56" w:rsidR="00BE5FB7">
        <w:rPr>
          <w:rFonts w:ascii="Times New Roman" w:hAnsi="Times New Roman"/>
          <w:lang w:eastAsia="cs-CZ"/>
        </w:rPr>
        <w:t> </w:t>
      </w:r>
      <w:r w:rsidRPr="00916C56" w:rsidR="007339F9">
        <w:rPr>
          <w:rFonts w:ascii="Times New Roman" w:hAnsi="Times New Roman"/>
          <w:lang w:eastAsia="cs-CZ"/>
        </w:rPr>
        <w:t>odovzdal</w:t>
      </w:r>
      <w:r w:rsidRPr="00916C56" w:rsidR="00BE5FB7">
        <w:rPr>
          <w:rFonts w:ascii="Times New Roman" w:hAnsi="Times New Roman"/>
          <w:lang w:eastAsia="cs-CZ"/>
        </w:rPr>
        <w:t xml:space="preserve"> ho</w:t>
      </w:r>
      <w:r w:rsidRPr="00916C56" w:rsidR="000F33B6">
        <w:rPr>
          <w:rFonts w:ascii="Times New Roman" w:hAnsi="Times New Roman"/>
          <w:lang w:eastAsia="cs-CZ"/>
        </w:rPr>
        <w:t xml:space="preserve"> na </w:t>
      </w:r>
      <w:r w:rsidRPr="00916C56" w:rsidR="00CC6D2E">
        <w:rPr>
          <w:rFonts w:ascii="Times New Roman" w:hAnsi="Times New Roman"/>
          <w:lang w:eastAsia="cs-CZ"/>
        </w:rPr>
        <w:t>uznanie a výkon</w:t>
      </w:r>
      <w:r w:rsidRPr="00916C56" w:rsidR="002A5F79">
        <w:rPr>
          <w:rFonts w:ascii="Times New Roman" w:hAnsi="Times New Roman"/>
          <w:lang w:eastAsia="cs-CZ"/>
        </w:rPr>
        <w:t xml:space="preserve"> </w:t>
      </w:r>
      <w:r w:rsidRPr="00916C56" w:rsidR="00427A81">
        <w:rPr>
          <w:rFonts w:ascii="Times New Roman" w:hAnsi="Times New Roman"/>
          <w:lang w:eastAsia="cs-CZ"/>
        </w:rPr>
        <w:t>v inom členskom štáte</w:t>
      </w:r>
      <w:r w:rsidRPr="00916C56" w:rsidR="002A5F79">
        <w:rPr>
          <w:rFonts w:ascii="Times New Roman" w:hAnsi="Times New Roman"/>
          <w:lang w:eastAsia="cs-CZ"/>
        </w:rPr>
        <w:t xml:space="preserve">, </w:t>
      </w:r>
    </w:p>
    <w:p w:rsidR="00F9445F" w:rsidRPr="00916C56" w:rsidP="00D858FA">
      <w:pPr>
        <w:numPr>
          <w:numId w:val="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vykonávajúcim štátom členský štát, </w:t>
      </w:r>
      <w:r w:rsidRPr="00916C56" w:rsidR="002A5F79">
        <w:rPr>
          <w:rFonts w:ascii="Times New Roman" w:hAnsi="Times New Roman"/>
          <w:lang w:eastAsia="cs-CZ"/>
        </w:rPr>
        <w:t xml:space="preserve">v ktorom </w:t>
      </w:r>
      <w:r w:rsidRPr="00916C56" w:rsidR="00B50896">
        <w:rPr>
          <w:rFonts w:ascii="Times New Roman" w:hAnsi="Times New Roman"/>
          <w:lang w:eastAsia="cs-CZ"/>
        </w:rPr>
        <w:t>sa koná</w:t>
      </w:r>
      <w:r w:rsidRPr="00916C56" w:rsidR="002A5F79">
        <w:rPr>
          <w:rFonts w:ascii="Times New Roman" w:hAnsi="Times New Roman"/>
          <w:lang w:eastAsia="cs-CZ"/>
        </w:rPr>
        <w:t xml:space="preserve"> </w:t>
      </w:r>
      <w:r w:rsidRPr="00916C56" w:rsidR="00B50896">
        <w:rPr>
          <w:rFonts w:ascii="Times New Roman" w:hAnsi="Times New Roman"/>
          <w:lang w:eastAsia="cs-CZ"/>
        </w:rPr>
        <w:t xml:space="preserve">o </w:t>
      </w:r>
      <w:r w:rsidRPr="00916C56" w:rsidR="002A5F79">
        <w:rPr>
          <w:rFonts w:ascii="Times New Roman" w:hAnsi="Times New Roman"/>
          <w:lang w:eastAsia="cs-CZ"/>
        </w:rPr>
        <w:t>uzna</w:t>
      </w:r>
      <w:r w:rsidRPr="00916C56" w:rsidR="00B50896">
        <w:rPr>
          <w:rFonts w:ascii="Times New Roman" w:hAnsi="Times New Roman"/>
          <w:lang w:eastAsia="cs-CZ"/>
        </w:rPr>
        <w:t>ní</w:t>
      </w:r>
      <w:r w:rsidRPr="00916C56" w:rsidR="002A5F79">
        <w:rPr>
          <w:rFonts w:ascii="Times New Roman" w:hAnsi="Times New Roman"/>
          <w:lang w:eastAsia="cs-CZ"/>
        </w:rPr>
        <w:t xml:space="preserve"> a v</w:t>
      </w:r>
      <w:r w:rsidRPr="00916C56" w:rsidR="00B50896">
        <w:rPr>
          <w:rFonts w:ascii="Times New Roman" w:hAnsi="Times New Roman"/>
          <w:lang w:eastAsia="cs-CZ"/>
        </w:rPr>
        <w:t>ý</w:t>
      </w:r>
      <w:r w:rsidRPr="00916C56" w:rsidR="002A5F79">
        <w:rPr>
          <w:rFonts w:ascii="Times New Roman" w:hAnsi="Times New Roman"/>
          <w:lang w:eastAsia="cs-CZ"/>
        </w:rPr>
        <w:t>kon</w:t>
      </w:r>
      <w:r w:rsidRPr="00916C56" w:rsidR="00B50896">
        <w:rPr>
          <w:rFonts w:ascii="Times New Roman" w:hAnsi="Times New Roman"/>
          <w:lang w:eastAsia="cs-CZ"/>
        </w:rPr>
        <w:t>e</w:t>
      </w:r>
      <w:r w:rsidRPr="00916C56">
        <w:rPr>
          <w:rFonts w:ascii="Times New Roman" w:hAnsi="Times New Roman"/>
          <w:lang w:eastAsia="cs-CZ"/>
        </w:rPr>
        <w:t xml:space="preserve"> </w:t>
      </w:r>
      <w:r w:rsidRPr="00916C56" w:rsidR="00696DB5">
        <w:rPr>
          <w:rFonts w:ascii="Times New Roman" w:hAnsi="Times New Roman"/>
          <w:lang w:eastAsia="cs-CZ"/>
        </w:rPr>
        <w:t>majetkové</w:t>
      </w:r>
      <w:r w:rsidRPr="00916C56" w:rsidR="00B50896">
        <w:rPr>
          <w:rFonts w:ascii="Times New Roman" w:hAnsi="Times New Roman"/>
          <w:lang w:eastAsia="cs-CZ"/>
        </w:rPr>
        <w:t>ho</w:t>
      </w:r>
      <w:r w:rsidRPr="00916C56" w:rsidR="00696DB5">
        <w:rPr>
          <w:rFonts w:ascii="Times New Roman" w:hAnsi="Times New Roman"/>
          <w:lang w:eastAsia="cs-CZ"/>
        </w:rPr>
        <w:t xml:space="preserve"> </w:t>
      </w:r>
      <w:r w:rsidRPr="00916C56">
        <w:rPr>
          <w:rFonts w:ascii="Times New Roman" w:hAnsi="Times New Roman"/>
          <w:lang w:eastAsia="cs-CZ"/>
        </w:rPr>
        <w:t>rozhodnuti</w:t>
      </w:r>
      <w:r w:rsidRPr="00916C56" w:rsidR="00B50896">
        <w:rPr>
          <w:rFonts w:ascii="Times New Roman" w:hAnsi="Times New Roman"/>
          <w:lang w:eastAsia="cs-CZ"/>
        </w:rPr>
        <w:t xml:space="preserve">a </w:t>
      </w:r>
      <w:r w:rsidRPr="00916C56" w:rsidR="002A5F79">
        <w:rPr>
          <w:rFonts w:ascii="Times New Roman" w:hAnsi="Times New Roman"/>
          <w:lang w:eastAsia="cs-CZ"/>
        </w:rPr>
        <w:t>vydané</w:t>
      </w:r>
      <w:r w:rsidRPr="00916C56" w:rsidR="00B50896">
        <w:rPr>
          <w:rFonts w:ascii="Times New Roman" w:hAnsi="Times New Roman"/>
          <w:lang w:eastAsia="cs-CZ"/>
        </w:rPr>
        <w:t>ho</w:t>
      </w:r>
      <w:r w:rsidRPr="00916C56" w:rsidR="002A5F79">
        <w:rPr>
          <w:rFonts w:ascii="Times New Roman" w:hAnsi="Times New Roman"/>
          <w:lang w:eastAsia="cs-CZ"/>
        </w:rPr>
        <w:t xml:space="preserve"> </w:t>
      </w:r>
      <w:r w:rsidRPr="00916C56" w:rsidR="00B50896">
        <w:rPr>
          <w:rFonts w:ascii="Times New Roman" w:hAnsi="Times New Roman"/>
          <w:lang w:eastAsia="cs-CZ"/>
        </w:rPr>
        <w:t xml:space="preserve">súdom iného </w:t>
      </w:r>
      <w:r w:rsidRPr="00916C56" w:rsidR="002A5F79">
        <w:rPr>
          <w:rFonts w:ascii="Times New Roman" w:hAnsi="Times New Roman"/>
          <w:lang w:eastAsia="cs-CZ"/>
        </w:rPr>
        <w:t>člensk</w:t>
      </w:r>
      <w:r w:rsidRPr="00916C56" w:rsidR="00B50896">
        <w:rPr>
          <w:rFonts w:ascii="Times New Roman" w:hAnsi="Times New Roman"/>
          <w:lang w:eastAsia="cs-CZ"/>
        </w:rPr>
        <w:t>ého</w:t>
      </w:r>
      <w:r w:rsidRPr="00916C56" w:rsidR="002A5F79">
        <w:rPr>
          <w:rFonts w:ascii="Times New Roman" w:hAnsi="Times New Roman"/>
          <w:lang w:eastAsia="cs-CZ"/>
        </w:rPr>
        <w:t xml:space="preserve"> štá</w:t>
      </w:r>
      <w:r w:rsidRPr="00916C56" w:rsidR="00B50896">
        <w:rPr>
          <w:rFonts w:ascii="Times New Roman" w:hAnsi="Times New Roman"/>
          <w:lang w:eastAsia="cs-CZ"/>
        </w:rPr>
        <w:t>tu</w:t>
      </w:r>
      <w:r w:rsidRPr="00916C56">
        <w:rPr>
          <w:rFonts w:ascii="Times New Roman" w:hAnsi="Times New Roman"/>
          <w:lang w:eastAsia="cs-CZ"/>
        </w:rPr>
        <w:t>,</w:t>
      </w:r>
    </w:p>
    <w:p w:rsidR="00F9445F" w:rsidRPr="00916C56" w:rsidP="00D858FA">
      <w:pPr>
        <w:numPr>
          <w:numId w:val="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justičným orgánom štátu pôvodu justičný orgán členského štátu, ktorý má právomoc vydať</w:t>
      </w:r>
      <w:r w:rsidRPr="00916C56" w:rsidR="00B528DF">
        <w:rPr>
          <w:rFonts w:ascii="Times New Roman" w:hAnsi="Times New Roman"/>
          <w:lang w:eastAsia="cs-CZ"/>
        </w:rPr>
        <w:t xml:space="preserve"> </w:t>
      </w:r>
      <w:r w:rsidRPr="00916C56" w:rsidR="00696DB5">
        <w:rPr>
          <w:rFonts w:ascii="Times New Roman" w:hAnsi="Times New Roman"/>
          <w:lang w:eastAsia="cs-CZ"/>
        </w:rPr>
        <w:t xml:space="preserve">majetkové </w:t>
      </w:r>
      <w:r w:rsidRPr="00916C56">
        <w:rPr>
          <w:rFonts w:ascii="Times New Roman" w:hAnsi="Times New Roman"/>
          <w:lang w:eastAsia="cs-CZ"/>
        </w:rPr>
        <w:t xml:space="preserve">rozhodnutie </w:t>
      </w:r>
      <w:r w:rsidRPr="00916C56" w:rsidR="007339F9">
        <w:rPr>
          <w:rFonts w:ascii="Times New Roman" w:hAnsi="Times New Roman"/>
          <w:lang w:eastAsia="cs-CZ"/>
        </w:rPr>
        <w:t xml:space="preserve">a požiadať o jeho uznanie a výkon v inom členskom štáte </w:t>
      </w:r>
      <w:r w:rsidRPr="00916C56">
        <w:rPr>
          <w:rFonts w:ascii="Times New Roman" w:hAnsi="Times New Roman"/>
          <w:lang w:eastAsia="cs-CZ"/>
        </w:rPr>
        <w:t>podľa svojho právneho poriadku,</w:t>
      </w:r>
    </w:p>
    <w:p w:rsidR="00F9445F" w:rsidRPr="00916C56" w:rsidP="00D858FA">
      <w:pPr>
        <w:pStyle w:val="ListParagraph"/>
        <w:numPr>
          <w:numId w:val="4"/>
        </w:numPr>
        <w:bidi w:val="0"/>
        <w:spacing w:after="0" w:line="240" w:lineRule="auto"/>
        <w:jc w:val="both"/>
        <w:rPr>
          <w:rFonts w:ascii="Times New Roman" w:hAnsi="Times New Roman"/>
          <w:sz w:val="24"/>
          <w:szCs w:val="24"/>
        </w:rPr>
      </w:pPr>
      <w:r w:rsidRPr="00916C56">
        <w:rPr>
          <w:rFonts w:ascii="Times New Roman" w:hAnsi="Times New Roman"/>
          <w:sz w:val="24"/>
          <w:szCs w:val="24"/>
        </w:rPr>
        <w:t>vykonávajúcim justičným orgánom justičný orgán členského štátu, ktorý má právomoc rozhodnúť o</w:t>
      </w:r>
      <w:r w:rsidRPr="00916C56" w:rsidR="002A5F79">
        <w:rPr>
          <w:rFonts w:ascii="Times New Roman" w:hAnsi="Times New Roman"/>
          <w:sz w:val="24"/>
          <w:szCs w:val="24"/>
        </w:rPr>
        <w:t xml:space="preserve"> uznaní a </w:t>
      </w:r>
      <w:r w:rsidRPr="00916C56">
        <w:rPr>
          <w:rFonts w:ascii="Times New Roman" w:hAnsi="Times New Roman"/>
          <w:sz w:val="24"/>
          <w:szCs w:val="24"/>
        </w:rPr>
        <w:t xml:space="preserve">výkone </w:t>
      </w:r>
      <w:r w:rsidRPr="00916C56" w:rsidR="00696DB5">
        <w:rPr>
          <w:rFonts w:ascii="Times New Roman" w:hAnsi="Times New Roman"/>
          <w:sz w:val="24"/>
          <w:szCs w:val="24"/>
        </w:rPr>
        <w:t xml:space="preserve">majetkového </w:t>
      </w:r>
      <w:r w:rsidRPr="00916C56">
        <w:rPr>
          <w:rFonts w:ascii="Times New Roman" w:hAnsi="Times New Roman"/>
          <w:sz w:val="24"/>
          <w:szCs w:val="24"/>
        </w:rPr>
        <w:t>rozhodnutia podľa svojho právneho poriadku,</w:t>
      </w:r>
    </w:p>
    <w:p w:rsidR="00467DE8" w:rsidRPr="00916C56" w:rsidP="00D858FA">
      <w:pPr>
        <w:numPr>
          <w:numId w:val="4"/>
        </w:numPr>
        <w:bidi w:val="0"/>
        <w:spacing w:before="0" w:beforeAutospacing="0" w:after="0" w:afterAutospacing="0"/>
        <w:jc w:val="both"/>
        <w:rPr>
          <w:rFonts w:ascii="Times New Roman" w:hAnsi="Times New Roman"/>
          <w:lang w:eastAsia="cs-CZ"/>
        </w:rPr>
      </w:pPr>
      <w:r w:rsidRPr="00916C56" w:rsidR="00D873A9">
        <w:rPr>
          <w:rFonts w:ascii="Times New Roman" w:hAnsi="Times New Roman"/>
          <w:lang w:eastAsia="cs-CZ"/>
        </w:rPr>
        <w:t>povinn</w:t>
      </w:r>
      <w:r w:rsidRPr="00916C56" w:rsidR="000057F5">
        <w:rPr>
          <w:rFonts w:ascii="Times New Roman" w:hAnsi="Times New Roman"/>
          <w:lang w:eastAsia="cs-CZ"/>
        </w:rPr>
        <w:t>ou osobou</w:t>
      </w:r>
      <w:r w:rsidRPr="00916C56" w:rsidR="00B528DF">
        <w:rPr>
          <w:rFonts w:ascii="Times New Roman" w:hAnsi="Times New Roman"/>
          <w:lang w:eastAsia="cs-CZ"/>
        </w:rPr>
        <w:t xml:space="preserve"> fyzická </w:t>
      </w:r>
      <w:r w:rsidRPr="00916C56">
        <w:rPr>
          <w:rFonts w:ascii="Times New Roman" w:hAnsi="Times New Roman"/>
          <w:lang w:eastAsia="cs-CZ"/>
        </w:rPr>
        <w:t xml:space="preserve">osoba </w:t>
      </w:r>
      <w:r w:rsidRPr="00916C56" w:rsidR="00B528DF">
        <w:rPr>
          <w:rFonts w:ascii="Times New Roman" w:hAnsi="Times New Roman"/>
          <w:lang w:eastAsia="cs-CZ"/>
        </w:rPr>
        <w:t>alebo právnická</w:t>
      </w:r>
      <w:r w:rsidRPr="00916C56" w:rsidR="00F9445F">
        <w:rPr>
          <w:rFonts w:ascii="Times New Roman" w:hAnsi="Times New Roman"/>
          <w:lang w:eastAsia="cs-CZ"/>
        </w:rPr>
        <w:t xml:space="preserve"> osoba</w:t>
      </w:r>
      <w:r w:rsidRPr="00916C56" w:rsidR="006F0D52">
        <w:rPr>
          <w:rFonts w:ascii="Times New Roman" w:hAnsi="Times New Roman"/>
          <w:lang w:eastAsia="cs-CZ"/>
        </w:rPr>
        <w:t xml:space="preserve"> podľa písmena a)</w:t>
      </w:r>
      <w:r w:rsidRPr="00916C56">
        <w:rPr>
          <w:rFonts w:ascii="Times New Roman" w:hAnsi="Times New Roman"/>
          <w:lang w:eastAsia="cs-CZ"/>
        </w:rPr>
        <w:t>.</w:t>
      </w:r>
    </w:p>
    <w:p w:rsidR="007B2BBD" w:rsidRPr="00916C56" w:rsidP="001345A5">
      <w:pPr>
        <w:bidi w:val="0"/>
        <w:spacing w:before="0" w:beforeAutospacing="0" w:after="0" w:afterAutospacing="0"/>
        <w:rPr>
          <w:rFonts w:ascii="Times New Roman" w:hAnsi="Times New Roman"/>
          <w:lang w:eastAsia="cs-CZ"/>
        </w:rPr>
      </w:pPr>
    </w:p>
    <w:p w:rsidR="00211E68"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3</w:t>
      </w:r>
    </w:p>
    <w:p w:rsidR="00E96C3D"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Rozsah pôsobnosti</w:t>
      </w:r>
    </w:p>
    <w:p w:rsidR="007B2BBD" w:rsidRPr="00916C56" w:rsidP="00D858FA">
      <w:pPr>
        <w:bidi w:val="0"/>
        <w:spacing w:before="0" w:beforeAutospacing="0" w:after="0" w:afterAutospacing="0"/>
        <w:jc w:val="center"/>
        <w:rPr>
          <w:rFonts w:ascii="Times New Roman" w:hAnsi="Times New Roman"/>
          <w:lang w:eastAsia="cs-CZ"/>
        </w:rPr>
      </w:pPr>
      <w:r w:rsidR="0033134D">
        <w:rPr>
          <w:rFonts w:ascii="Times New Roman" w:hAnsi="Times New Roman"/>
          <w:lang w:eastAsia="cs-CZ"/>
        </w:rPr>
        <w:t xml:space="preserve"> </w:t>
      </w:r>
    </w:p>
    <w:p w:rsidR="007B2BBD" w:rsidRPr="00916C56" w:rsidP="007B2BBD">
      <w:pPr>
        <w:bidi w:val="0"/>
        <w:spacing w:before="0" w:beforeAutospacing="0" w:after="0" w:afterAutospacing="0"/>
        <w:ind w:firstLine="708"/>
        <w:jc w:val="both"/>
        <w:rPr>
          <w:rFonts w:ascii="Times New Roman" w:hAnsi="Times New Roman"/>
          <w:lang w:eastAsia="cs-CZ"/>
        </w:rPr>
      </w:pPr>
      <w:r w:rsidRPr="00916C56" w:rsidR="00211E68">
        <w:rPr>
          <w:rFonts w:ascii="Times New Roman" w:hAnsi="Times New Roman"/>
          <w:lang w:eastAsia="cs-CZ"/>
        </w:rPr>
        <w:t xml:space="preserve">(1) </w:t>
      </w:r>
      <w:r w:rsidRPr="00916C56" w:rsidR="007339F9">
        <w:rPr>
          <w:rFonts w:ascii="Times New Roman" w:hAnsi="Times New Roman"/>
          <w:lang w:eastAsia="cs-CZ"/>
        </w:rPr>
        <w:t>M</w:t>
      </w:r>
      <w:r w:rsidRPr="00916C56" w:rsidR="00211E68">
        <w:rPr>
          <w:rFonts w:ascii="Times New Roman" w:hAnsi="Times New Roman"/>
          <w:lang w:eastAsia="cs-CZ"/>
        </w:rPr>
        <w:t xml:space="preserve">ajetkové rozhodnutie možno </w:t>
      </w:r>
      <w:r w:rsidRPr="00916C56" w:rsidR="00D73560">
        <w:rPr>
          <w:rFonts w:ascii="Times New Roman" w:hAnsi="Times New Roman"/>
          <w:lang w:eastAsia="cs-CZ"/>
        </w:rPr>
        <w:t xml:space="preserve">v Slovenskej republike </w:t>
      </w:r>
      <w:r w:rsidRPr="00916C56" w:rsidR="00211E68">
        <w:rPr>
          <w:rFonts w:ascii="Times New Roman" w:hAnsi="Times New Roman"/>
          <w:lang w:eastAsia="cs-CZ"/>
        </w:rPr>
        <w:t xml:space="preserve">uznať a vykonať, ak </w:t>
      </w:r>
    </w:p>
    <w:p w:rsidR="007B2BBD" w:rsidRPr="00916C56" w:rsidP="007B2BBD">
      <w:pPr>
        <w:numPr>
          <w:numId w:val="5"/>
        </w:numPr>
        <w:bidi w:val="0"/>
        <w:spacing w:before="0" w:beforeAutospacing="0" w:after="0" w:afterAutospacing="0"/>
        <w:jc w:val="both"/>
        <w:rPr>
          <w:rFonts w:ascii="Times New Roman" w:hAnsi="Times New Roman"/>
          <w:lang w:eastAsia="en-US"/>
        </w:rPr>
      </w:pPr>
      <w:r w:rsidRPr="00916C56" w:rsidR="00B82B54">
        <w:rPr>
          <w:rFonts w:ascii="Times New Roman" w:hAnsi="Times New Roman"/>
          <w:lang w:eastAsia="en-US"/>
        </w:rPr>
        <w:t>povinná osoba má v Slovenskej republike obvyklý pobyt</w:t>
      </w:r>
      <w:r w:rsidRPr="00916C56" w:rsidR="008E0FC6">
        <w:rPr>
          <w:rFonts w:ascii="Times New Roman" w:hAnsi="Times New Roman"/>
          <w:lang w:eastAsia="en-US"/>
        </w:rPr>
        <w:t xml:space="preserve"> alebo</w:t>
      </w:r>
      <w:r w:rsidRPr="00916C56" w:rsidR="00B82B54">
        <w:rPr>
          <w:rFonts w:ascii="Times New Roman" w:hAnsi="Times New Roman"/>
          <w:lang w:eastAsia="en-US"/>
        </w:rPr>
        <w:t xml:space="preserve"> sídlo alebo majetok alebo vec, ktorej sa rozhodnutie týka,</w:t>
      </w:r>
    </w:p>
    <w:p w:rsidR="00211E68" w:rsidRPr="00916C56" w:rsidP="007B2BBD">
      <w:pPr>
        <w:numPr>
          <w:numId w:val="5"/>
        </w:numPr>
        <w:bidi w:val="0"/>
        <w:spacing w:before="0" w:beforeAutospacing="0" w:after="0" w:afterAutospacing="0"/>
        <w:jc w:val="both"/>
        <w:rPr>
          <w:rFonts w:ascii="Times New Roman" w:hAnsi="Times New Roman"/>
          <w:lang w:eastAsia="en-US"/>
        </w:rPr>
      </w:pPr>
      <w:r w:rsidRPr="00916C56">
        <w:rPr>
          <w:rFonts w:ascii="Times New Roman" w:hAnsi="Times New Roman"/>
          <w:lang w:eastAsia="cs-CZ"/>
        </w:rPr>
        <w:t>skutok, pre ktor</w:t>
      </w:r>
      <w:r w:rsidRPr="00916C56" w:rsidR="00E05814">
        <w:rPr>
          <w:rFonts w:ascii="Times New Roman" w:hAnsi="Times New Roman"/>
          <w:lang w:eastAsia="cs-CZ"/>
        </w:rPr>
        <w:t>ý</w:t>
      </w:r>
      <w:r w:rsidRPr="00916C56">
        <w:rPr>
          <w:rFonts w:ascii="Times New Roman" w:hAnsi="Times New Roman"/>
          <w:lang w:eastAsia="cs-CZ"/>
        </w:rPr>
        <w:t xml:space="preserve"> bolo rozhodnutie vydané</w:t>
      </w:r>
      <w:r w:rsidRPr="00916C56" w:rsidR="00E05814">
        <w:rPr>
          <w:rFonts w:ascii="Times New Roman" w:hAnsi="Times New Roman"/>
          <w:lang w:eastAsia="cs-CZ"/>
        </w:rPr>
        <w:t>,</w:t>
      </w:r>
      <w:r w:rsidRPr="00916C56">
        <w:rPr>
          <w:rFonts w:ascii="Times New Roman" w:hAnsi="Times New Roman"/>
          <w:lang w:eastAsia="cs-CZ"/>
        </w:rPr>
        <w:t xml:space="preserve"> je trestným činom aj podľa právneho poriadku Slovenskej republiky</w:t>
      </w:r>
      <w:r w:rsidRPr="00916C56" w:rsidR="00763B55">
        <w:rPr>
          <w:rFonts w:ascii="Times New Roman" w:hAnsi="Times New Roman"/>
          <w:lang w:eastAsia="cs-CZ"/>
        </w:rPr>
        <w:t>, ak odseky 2 až 4 neustanovujú inak</w:t>
      </w:r>
      <w:r w:rsidRPr="00916C56">
        <w:rPr>
          <w:rFonts w:ascii="Times New Roman" w:hAnsi="Times New Roman"/>
          <w:lang w:eastAsia="cs-CZ"/>
        </w:rPr>
        <w:t xml:space="preserve">. </w:t>
      </w:r>
    </w:p>
    <w:p w:rsidR="00211E68" w:rsidRPr="00916C56" w:rsidP="00D858FA">
      <w:pPr>
        <w:bidi w:val="0"/>
        <w:spacing w:before="0" w:beforeAutospacing="0" w:after="0" w:afterAutospacing="0"/>
        <w:ind w:firstLine="708"/>
        <w:jc w:val="both"/>
        <w:rPr>
          <w:rFonts w:ascii="Times New Roman" w:hAnsi="Times New Roman"/>
          <w:lang w:eastAsia="cs-CZ"/>
        </w:rPr>
      </w:pPr>
    </w:p>
    <w:p w:rsidR="00211E68"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(2) Ak </w:t>
      </w:r>
      <w:r w:rsidRPr="00916C56" w:rsidR="00C01ED0">
        <w:rPr>
          <w:rFonts w:ascii="Times New Roman" w:hAnsi="Times New Roman"/>
          <w:lang w:eastAsia="cs-CZ"/>
        </w:rPr>
        <w:t xml:space="preserve">sa žiada </w:t>
      </w:r>
      <w:r w:rsidRPr="00916C56">
        <w:rPr>
          <w:rFonts w:ascii="Times New Roman" w:hAnsi="Times New Roman"/>
          <w:lang w:eastAsia="cs-CZ"/>
        </w:rPr>
        <w:t>o</w:t>
      </w:r>
      <w:r w:rsidRPr="00916C56" w:rsidR="00833480">
        <w:rPr>
          <w:rFonts w:ascii="Times New Roman" w:hAnsi="Times New Roman"/>
          <w:lang w:eastAsia="cs-CZ"/>
        </w:rPr>
        <w:t xml:space="preserve"> uznanie a vykonanie majetkového rozhodnutia </w:t>
      </w:r>
      <w:r w:rsidRPr="00916C56">
        <w:rPr>
          <w:rFonts w:ascii="Times New Roman" w:hAnsi="Times New Roman"/>
          <w:lang w:eastAsia="cs-CZ"/>
        </w:rPr>
        <w:t xml:space="preserve">pre trestný čin, </w:t>
      </w:r>
      <w:r w:rsidRPr="00916C56" w:rsidR="008C7840">
        <w:rPr>
          <w:rFonts w:ascii="Times New Roman" w:hAnsi="Times New Roman"/>
          <w:lang w:eastAsia="cs-CZ"/>
        </w:rPr>
        <w:t xml:space="preserve">za ktorý možno v štáte pôvodu uložiť trest odňatia slobody s hornou hranicou trestnej sadzby najmenej tri roky a </w:t>
      </w:r>
      <w:r w:rsidRPr="00916C56">
        <w:rPr>
          <w:rFonts w:ascii="Times New Roman" w:hAnsi="Times New Roman"/>
          <w:lang w:eastAsia="cs-CZ"/>
        </w:rPr>
        <w:t>ktorý je v</w:t>
      </w:r>
      <w:r w:rsidRPr="00916C56" w:rsidR="00FE2C8C">
        <w:rPr>
          <w:rFonts w:ascii="Times New Roman" w:hAnsi="Times New Roman"/>
          <w:lang w:eastAsia="cs-CZ"/>
        </w:rPr>
        <w:t> osvedčení o vydaní majetkového rozhodnutia (ďalej len „osvedčenie“) označený</w:t>
      </w:r>
      <w:r w:rsidRPr="00916C56">
        <w:rPr>
          <w:rFonts w:ascii="Times New Roman" w:hAnsi="Times New Roman"/>
          <w:lang w:eastAsia="cs-CZ"/>
        </w:rPr>
        <w:t xml:space="preserve"> </w:t>
      </w:r>
      <w:r w:rsidRPr="00916C56" w:rsidR="00FE2C8C">
        <w:rPr>
          <w:rFonts w:ascii="Times New Roman" w:hAnsi="Times New Roman"/>
          <w:lang w:eastAsia="cs-CZ"/>
        </w:rPr>
        <w:t>justičným</w:t>
      </w:r>
      <w:r w:rsidRPr="00916C56">
        <w:rPr>
          <w:rFonts w:ascii="Times New Roman" w:hAnsi="Times New Roman"/>
          <w:lang w:eastAsia="cs-CZ"/>
        </w:rPr>
        <w:t xml:space="preserve"> orgánom štátu pôvodu priradením k jednej alebo viacerým kategóriám trestných činov uvedený</w:t>
      </w:r>
      <w:r w:rsidRPr="00916C56" w:rsidR="00E05814">
        <w:rPr>
          <w:rFonts w:ascii="Times New Roman" w:hAnsi="Times New Roman"/>
          <w:lang w:eastAsia="cs-CZ"/>
        </w:rPr>
        <w:t>m</w:t>
      </w:r>
      <w:r w:rsidRPr="00916C56">
        <w:rPr>
          <w:rFonts w:ascii="Times New Roman" w:hAnsi="Times New Roman"/>
          <w:lang w:eastAsia="cs-CZ"/>
        </w:rPr>
        <w:t xml:space="preserve"> v odseku 3, </w:t>
      </w:r>
      <w:r w:rsidRPr="00916C56" w:rsidR="00D73560">
        <w:rPr>
          <w:rFonts w:ascii="Times New Roman" w:hAnsi="Times New Roman"/>
          <w:lang w:eastAsia="cs-CZ"/>
        </w:rPr>
        <w:t>súd</w:t>
      </w:r>
      <w:r w:rsidRPr="00916C56">
        <w:rPr>
          <w:rFonts w:ascii="Times New Roman" w:hAnsi="Times New Roman"/>
          <w:lang w:eastAsia="cs-CZ"/>
        </w:rPr>
        <w:t xml:space="preserve"> neskúma, či ide o čin trestný podľa </w:t>
      </w:r>
      <w:r w:rsidRPr="00916C56" w:rsidR="008C7840">
        <w:rPr>
          <w:rFonts w:ascii="Times New Roman" w:hAnsi="Times New Roman"/>
          <w:lang w:eastAsia="cs-CZ"/>
        </w:rPr>
        <w:t>právneho poriadku Slovenskej republiky.</w:t>
      </w:r>
    </w:p>
    <w:p w:rsidR="00211E68" w:rsidRPr="00916C56" w:rsidP="00D858FA">
      <w:pPr>
        <w:bidi w:val="0"/>
        <w:spacing w:before="0" w:beforeAutospacing="0" w:after="0" w:afterAutospacing="0"/>
        <w:jc w:val="both"/>
        <w:rPr>
          <w:rFonts w:ascii="Times New Roman" w:hAnsi="Times New Roman"/>
          <w:lang w:eastAsia="cs-CZ"/>
        </w:rPr>
      </w:pPr>
    </w:p>
    <w:p w:rsidR="00211E68"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(3) Kategóriami trestných činov podľa odseku 2 sa rozumejú </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účasť na zločinnom spolčení,</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terorizmus,</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obchodovanie s ľuďmi,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sexuálne vykorisťovanie detí a detská pornografia,</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 omamnými a psychotropnými látkami,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so zbraňami, strelivom a výbušninami,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korupcia,</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 xml:space="preserve">podvod vrátane podvodu týkajúceho sa finančných záujmov </w:t>
      </w:r>
      <w:r w:rsidRPr="00916C56" w:rsidR="00587AC7">
        <w:rPr>
          <w:rFonts w:ascii="Times New Roman" w:hAnsi="Times New Roman"/>
          <w:lang w:eastAsia="en-US"/>
        </w:rPr>
        <w:t>Európskej únie</w:t>
      </w:r>
      <w:r w:rsidRPr="00916C56">
        <w:rPr>
          <w:rFonts w:ascii="Times New Roman" w:hAnsi="Times New Roman"/>
          <w:lang w:eastAsia="en-US"/>
        </w:rPr>
        <w:t xml:space="preserve"> podľa Dohovoru o ochrane finančných záujmov Európskych spoločenstiev</w:t>
      </w:r>
      <w:r w:rsidRPr="00916C56" w:rsidR="00587AC7">
        <w:rPr>
          <w:rFonts w:ascii="Times New Roman" w:hAnsi="Times New Roman"/>
          <w:lang w:eastAsia="en-US"/>
        </w:rPr>
        <w:t xml:space="preserve"> z 26. júla 1995</w:t>
      </w:r>
      <w:r w:rsidRPr="00916C56">
        <w:rPr>
          <w:rFonts w:ascii="Times New Roman" w:hAnsi="Times New Roman"/>
          <w:lang w:eastAsia="en-US"/>
        </w:rPr>
        <w:t>,</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sidR="003D44AB">
        <w:rPr>
          <w:rFonts w:ascii="Times New Roman" w:hAnsi="Times New Roman"/>
          <w:lang w:eastAsia="en-US"/>
        </w:rPr>
        <w:t xml:space="preserve">legalizácia príjmov </w:t>
      </w:r>
      <w:r w:rsidRPr="00916C56">
        <w:rPr>
          <w:rFonts w:ascii="Times New Roman" w:hAnsi="Times New Roman"/>
          <w:lang w:eastAsia="en-US"/>
        </w:rPr>
        <w:t>z trestnej činnosti,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falšovanie a pozmeňovanie meny,</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počítačová kriminalita,</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trestné činy proti životnému prostrediu vrátane nedovoleného obchodovania s ohrozenými živočíšnymi a rastlinnými druhmi, ich plemenami a odrodami,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uľahčenie neoprávneného prekročenia štátnej hranice a neoprávneného pobytu,</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vražda, závažné ublíženie na zdraví,</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 ľudskými orgánmi a tkanivami,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únos, obmedzovanie osobnej slobody a branie rukojemníka,</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rasizmus</w:t>
      </w:r>
      <w:r w:rsidRPr="00916C56" w:rsidR="001F7CBE">
        <w:rPr>
          <w:rFonts w:ascii="Times New Roman" w:hAnsi="Times New Roman"/>
          <w:lang w:eastAsia="en-US"/>
        </w:rPr>
        <w:t xml:space="preserve"> a</w:t>
      </w:r>
      <w:r w:rsidRPr="00916C56" w:rsidR="008471E8">
        <w:rPr>
          <w:rFonts w:ascii="Times New Roman" w:hAnsi="Times New Roman"/>
          <w:lang w:eastAsia="en-US"/>
        </w:rPr>
        <w:t> </w:t>
      </w:r>
      <w:r w:rsidRPr="00916C56">
        <w:rPr>
          <w:rFonts w:ascii="Times New Roman" w:hAnsi="Times New Roman"/>
          <w:lang w:eastAsia="en-US"/>
        </w:rPr>
        <w:t>xenofóbia</w:t>
      </w:r>
      <w:r w:rsidRPr="00916C56" w:rsidR="00A0799D">
        <w:rPr>
          <w:rFonts w:ascii="Times New Roman" w:hAnsi="Times New Roman"/>
          <w:lang w:eastAsia="en-US"/>
        </w:rPr>
        <w:t>,</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organizovaná alebo ozbrojená lúpež,</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 xml:space="preserve">nedovolené obchodovanie s kultúrnymi </w:t>
      </w:r>
      <w:r w:rsidRPr="00916C56" w:rsidR="00696ECC">
        <w:rPr>
          <w:rFonts w:ascii="Times New Roman" w:hAnsi="Times New Roman"/>
          <w:lang w:eastAsia="en-US"/>
        </w:rPr>
        <w:t xml:space="preserve"> predmetmi </w:t>
      </w:r>
      <w:r w:rsidRPr="00916C56">
        <w:rPr>
          <w:rFonts w:ascii="Times New Roman" w:hAnsi="Times New Roman"/>
          <w:lang w:eastAsia="en-US"/>
        </w:rPr>
        <w:t>vrátane starožitností a umeleckých diel,</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podvodné konanie,</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vymáhanie peňazí alebo inej výhody a vydieranie,</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falšovanie a pirátstvo výrobkov,</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falšovanie a pozmeňovanie verejných listín a obchodovanie s takými listinami,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falšovanie a pozmeňovanie platobných prostriedkov,</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 hormonálnymi látkami a ďalšími prostriedkami na podporu rastu,</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 jadrovými a rádioaktívnymi materiálmi,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obchodovanie s odcudzenými motorovými vozidlami,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znásilnenie,</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podpaľačstvo,</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trestné činy podliehajúce prá</w:t>
      </w:r>
      <w:r w:rsidRPr="00916C56" w:rsidR="00611156">
        <w:rPr>
          <w:rFonts w:ascii="Times New Roman" w:hAnsi="Times New Roman"/>
          <w:lang w:eastAsia="en-US"/>
        </w:rPr>
        <w:t xml:space="preserve">vomoci Medzinárodného trestného </w:t>
      </w:r>
      <w:r w:rsidRPr="00916C56" w:rsidR="00BC682D">
        <w:rPr>
          <w:rFonts w:ascii="Times New Roman" w:hAnsi="Times New Roman"/>
          <w:lang w:eastAsia="en-US"/>
        </w:rPr>
        <w:t>súdu</w:t>
      </w:r>
      <w:r w:rsidRPr="00916C56">
        <w:rPr>
          <w:rFonts w:ascii="Times New Roman" w:hAnsi="Times New Roman"/>
          <w:lang w:eastAsia="en-US"/>
        </w:rPr>
        <w:t>,</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nezákonné ovládnutie lietadla alebo plavidla,</w:t>
      </w:r>
    </w:p>
    <w:p w:rsidR="00211E68" w:rsidRPr="00916C56" w:rsidP="007B2BBD">
      <w:pPr>
        <w:numPr>
          <w:numId w:val="48"/>
        </w:numPr>
        <w:bidi w:val="0"/>
        <w:spacing w:before="0" w:beforeAutospacing="0" w:after="0" w:afterAutospacing="0"/>
        <w:jc w:val="both"/>
        <w:rPr>
          <w:rFonts w:ascii="Times New Roman" w:hAnsi="Times New Roman"/>
          <w:lang w:eastAsia="en-US"/>
        </w:rPr>
      </w:pPr>
      <w:r w:rsidRPr="00916C56" w:rsidR="00546321">
        <w:rPr>
          <w:rFonts w:ascii="Times New Roman" w:hAnsi="Times New Roman"/>
          <w:lang w:eastAsia="en-US"/>
        </w:rPr>
        <w:t>sabotáž.</w:t>
      </w:r>
    </w:p>
    <w:p w:rsidR="007B2BBD" w:rsidRPr="00916C56" w:rsidP="00D858FA">
      <w:pPr>
        <w:bidi w:val="0"/>
        <w:spacing w:before="0" w:beforeAutospacing="0" w:after="0" w:afterAutospacing="0"/>
        <w:ind w:firstLine="708"/>
        <w:jc w:val="both"/>
        <w:rPr>
          <w:rFonts w:ascii="Times New Roman" w:hAnsi="Times New Roman"/>
          <w:lang w:eastAsia="cs-CZ"/>
        </w:rPr>
      </w:pPr>
    </w:p>
    <w:p w:rsidR="003F1E47"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(4) Pre priradenie trestného činu k niektorej z kategórií trestných činov uvedených v odseku 3 sa nevyžaduje, aby sa pomenovanie alebo znaky trestného činu podľa právneho poriadku štátu pôvodu a </w:t>
      </w:r>
      <w:r w:rsidRPr="00916C56" w:rsidR="00D215EB">
        <w:rPr>
          <w:rFonts w:ascii="Times New Roman" w:hAnsi="Times New Roman"/>
          <w:lang w:eastAsia="cs-CZ"/>
        </w:rPr>
        <w:t xml:space="preserve">právneho poriadku </w:t>
      </w:r>
      <w:r w:rsidRPr="00916C56" w:rsidR="00E05814">
        <w:rPr>
          <w:rFonts w:ascii="Times New Roman" w:hAnsi="Times New Roman"/>
          <w:lang w:eastAsia="cs-CZ"/>
        </w:rPr>
        <w:t>Slovenskej republiky</w:t>
      </w:r>
      <w:r w:rsidRPr="00916C56">
        <w:rPr>
          <w:rFonts w:ascii="Times New Roman" w:hAnsi="Times New Roman"/>
          <w:lang w:eastAsia="cs-CZ"/>
        </w:rPr>
        <w:t xml:space="preserve"> zhodovali.</w:t>
      </w:r>
    </w:p>
    <w:p w:rsidR="00B82B54" w:rsidRPr="00916C56" w:rsidP="00D858FA">
      <w:pPr>
        <w:bidi w:val="0"/>
        <w:spacing w:before="0" w:beforeAutospacing="0" w:after="0" w:afterAutospacing="0"/>
        <w:ind w:firstLine="708"/>
        <w:jc w:val="both"/>
        <w:rPr>
          <w:rFonts w:ascii="Times New Roman" w:hAnsi="Times New Roman"/>
          <w:lang w:eastAsia="cs-CZ"/>
        </w:rPr>
      </w:pPr>
    </w:p>
    <w:p w:rsidR="00B82B54"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(5) Súd pri overovaní skutočností podľa odsekov 1 až 4 vychádza z údajov uvedených v osvedčení, a ak je to potrebné aj z dodatočných informácií poskytnutých justičným orgánom štátu pôvodu</w:t>
      </w:r>
      <w:r w:rsidRPr="00916C56" w:rsidR="00E90226">
        <w:rPr>
          <w:rFonts w:ascii="Times New Roman" w:hAnsi="Times New Roman"/>
          <w:lang w:eastAsia="cs-CZ"/>
        </w:rPr>
        <w:t xml:space="preserve"> na základe žiadosti súdu</w:t>
      </w:r>
      <w:r w:rsidRPr="00916C56">
        <w:rPr>
          <w:rFonts w:ascii="Times New Roman" w:hAnsi="Times New Roman"/>
          <w:lang w:eastAsia="cs-CZ"/>
        </w:rPr>
        <w:t xml:space="preserve"> alebo na základe vlastného šetrenia.</w:t>
      </w:r>
    </w:p>
    <w:p w:rsidR="00D73560" w:rsidRPr="00916C56" w:rsidP="00D858FA">
      <w:pPr>
        <w:bidi w:val="0"/>
        <w:spacing w:before="0" w:beforeAutospacing="0" w:after="0" w:afterAutospacing="0"/>
        <w:rPr>
          <w:rFonts w:ascii="Times New Roman" w:hAnsi="Times New Roman"/>
          <w:lang w:eastAsia="cs-CZ"/>
        </w:rPr>
      </w:pPr>
    </w:p>
    <w:p w:rsidR="00CF70CA" w:rsidRPr="00916C56" w:rsidP="00D858FA">
      <w:pPr>
        <w:bidi w:val="0"/>
        <w:spacing w:before="0" w:beforeAutospacing="0" w:after="0" w:afterAutospacing="0"/>
        <w:jc w:val="center"/>
        <w:rPr>
          <w:rFonts w:ascii="Times New Roman" w:hAnsi="Times New Roman"/>
          <w:b/>
          <w:caps/>
          <w:spacing w:val="30"/>
          <w:lang w:eastAsia="cs-CZ"/>
        </w:rPr>
      </w:pPr>
      <w:r w:rsidRPr="00916C56">
        <w:rPr>
          <w:rFonts w:ascii="Times New Roman" w:hAnsi="Times New Roman"/>
          <w:b/>
          <w:caps/>
          <w:spacing w:val="30"/>
          <w:lang w:eastAsia="cs-CZ"/>
        </w:rPr>
        <w:t>Druhá časť</w:t>
      </w:r>
    </w:p>
    <w:p w:rsidR="00CF70CA" w:rsidRPr="00916C56" w:rsidP="00D858FA">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Postup slovenských orgánov ako orgánov štátu pôvodu</w:t>
      </w:r>
    </w:p>
    <w:p w:rsidR="001234EB" w:rsidRPr="00916C56" w:rsidP="00D858FA">
      <w:pPr>
        <w:bidi w:val="0"/>
        <w:spacing w:before="0" w:beforeAutospacing="0" w:after="0" w:afterAutospacing="0"/>
        <w:jc w:val="center"/>
        <w:rPr>
          <w:rFonts w:ascii="Times New Roman" w:hAnsi="Times New Roman"/>
          <w:b/>
          <w:lang w:eastAsia="cs-CZ"/>
        </w:rPr>
      </w:pPr>
    </w:p>
    <w:p w:rsidR="001234EB"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2A513E">
        <w:rPr>
          <w:rFonts w:ascii="Times New Roman" w:hAnsi="Times New Roman"/>
          <w:lang w:eastAsia="cs-CZ"/>
        </w:rPr>
        <w:t>4</w:t>
      </w:r>
    </w:p>
    <w:p w:rsidR="001234EB"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Odovzdanie výkonu rozhodnutia</w:t>
      </w:r>
    </w:p>
    <w:p w:rsidR="001F0DBE" w:rsidRPr="00916C56" w:rsidP="00D858FA">
      <w:pPr>
        <w:tabs>
          <w:tab w:val="left" w:pos="567"/>
          <w:tab w:val="left" w:pos="1134"/>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(1) </w:t>
      </w:r>
      <w:r w:rsidRPr="00916C56" w:rsidR="001234EB">
        <w:rPr>
          <w:rFonts w:ascii="Times New Roman" w:hAnsi="Times New Roman"/>
          <w:lang w:eastAsia="cs-CZ"/>
        </w:rPr>
        <w:t xml:space="preserve">Podľa tejto časti sa postupuje pri odovzdaní majetkového rozhodnutia </w:t>
      </w:r>
      <w:r w:rsidRPr="00916C56" w:rsidR="00212FF7">
        <w:rPr>
          <w:rFonts w:ascii="Times New Roman" w:hAnsi="Times New Roman"/>
          <w:lang w:eastAsia="cs-CZ"/>
        </w:rPr>
        <w:t xml:space="preserve">na jeho uznanie a výkon </w:t>
      </w:r>
      <w:r w:rsidRPr="00916C56" w:rsidR="001234EB">
        <w:rPr>
          <w:rFonts w:ascii="Times New Roman" w:hAnsi="Times New Roman"/>
          <w:lang w:eastAsia="cs-CZ"/>
        </w:rPr>
        <w:t xml:space="preserve">do iného členského štátu, ktorým </w:t>
      </w:r>
      <w:r w:rsidRPr="00916C56" w:rsidR="00212FF7">
        <w:rPr>
          <w:rFonts w:ascii="Times New Roman" w:hAnsi="Times New Roman"/>
          <w:lang w:eastAsia="cs-CZ"/>
        </w:rPr>
        <w:t>bol uložený trest alebo ochranné opatrenie</w:t>
      </w:r>
    </w:p>
    <w:p w:rsidR="001F0DBE" w:rsidRPr="00916C56" w:rsidP="00D858FA">
      <w:pPr>
        <w:numPr>
          <w:numId w:val="39"/>
        </w:numPr>
        <w:bidi w:val="0"/>
        <w:spacing w:before="0" w:beforeAutospacing="0" w:after="0" w:afterAutospacing="0"/>
        <w:jc w:val="both"/>
        <w:rPr>
          <w:rFonts w:ascii="Times New Roman" w:hAnsi="Times New Roman"/>
          <w:lang w:eastAsia="cs-CZ"/>
        </w:rPr>
      </w:pPr>
      <w:r w:rsidRPr="00916C56" w:rsidR="001234EB">
        <w:rPr>
          <w:rFonts w:ascii="Times New Roman" w:hAnsi="Times New Roman"/>
          <w:lang w:eastAsia="cs-CZ"/>
        </w:rPr>
        <w:t>prepadnutia majetku,</w:t>
      </w:r>
      <w:r>
        <w:rPr>
          <w:rStyle w:val="FootnoteReference"/>
          <w:rFonts w:ascii="Times New Roman" w:hAnsi="Times New Roman"/>
          <w:rtl w:val="0"/>
          <w:lang w:eastAsia="cs-CZ"/>
        </w:rPr>
        <w:footnoteReference w:id="2"/>
      </w:r>
      <w:r w:rsidRPr="00916C56" w:rsidR="002C5D8C">
        <w:rPr>
          <w:rFonts w:ascii="Times New Roman" w:hAnsi="Times New Roman"/>
          <w:lang w:eastAsia="cs-CZ"/>
        </w:rPr>
        <w:t>)</w:t>
      </w:r>
    </w:p>
    <w:p w:rsidR="001F0DBE" w:rsidRPr="00916C56" w:rsidP="00D858FA">
      <w:pPr>
        <w:numPr>
          <w:numId w:val="39"/>
        </w:numPr>
        <w:bidi w:val="0"/>
        <w:spacing w:before="0" w:beforeAutospacing="0" w:after="0" w:afterAutospacing="0"/>
        <w:ind w:left="709"/>
        <w:jc w:val="both"/>
        <w:rPr>
          <w:rFonts w:ascii="Times New Roman" w:hAnsi="Times New Roman"/>
          <w:lang w:eastAsia="cs-CZ"/>
        </w:rPr>
      </w:pPr>
      <w:r w:rsidRPr="00916C56" w:rsidR="001234EB">
        <w:rPr>
          <w:rFonts w:ascii="Times New Roman" w:hAnsi="Times New Roman"/>
          <w:lang w:eastAsia="cs-CZ"/>
        </w:rPr>
        <w:t>prepadnutia veci,</w:t>
      </w:r>
      <w:r>
        <w:rPr>
          <w:rStyle w:val="FootnoteReference"/>
          <w:rFonts w:ascii="Times New Roman" w:hAnsi="Times New Roman"/>
          <w:rtl w:val="0"/>
          <w:lang w:eastAsia="cs-CZ"/>
        </w:rPr>
        <w:footnoteReference w:id="3"/>
      </w:r>
      <w:r w:rsidRPr="00916C56" w:rsidR="002E6884">
        <w:rPr>
          <w:rFonts w:ascii="Times New Roman" w:hAnsi="Times New Roman"/>
          <w:lang w:eastAsia="cs-CZ"/>
        </w:rPr>
        <w:t>)</w:t>
      </w:r>
      <w:r w:rsidRPr="00916C56" w:rsidR="001234EB">
        <w:rPr>
          <w:rFonts w:ascii="Times New Roman" w:hAnsi="Times New Roman"/>
          <w:lang w:eastAsia="cs-CZ"/>
        </w:rPr>
        <w:t xml:space="preserve"> </w:t>
      </w:r>
    </w:p>
    <w:p w:rsidR="001234EB" w:rsidRPr="00916C56" w:rsidP="00D858FA">
      <w:pPr>
        <w:numPr>
          <w:numId w:val="39"/>
        </w:numPr>
        <w:bidi w:val="0"/>
        <w:spacing w:before="0" w:beforeAutospacing="0" w:after="0" w:afterAutospacing="0"/>
        <w:ind w:left="709"/>
        <w:jc w:val="both"/>
        <w:rPr>
          <w:rFonts w:ascii="Times New Roman" w:hAnsi="Times New Roman"/>
          <w:lang w:eastAsia="cs-CZ"/>
        </w:rPr>
      </w:pPr>
      <w:r w:rsidRPr="00916C56">
        <w:rPr>
          <w:rFonts w:ascii="Times New Roman" w:hAnsi="Times New Roman"/>
          <w:lang w:eastAsia="cs-CZ"/>
        </w:rPr>
        <w:t>zhabania veci</w:t>
      </w:r>
      <w:r w:rsidRPr="00916C56" w:rsidR="0051661A">
        <w:rPr>
          <w:rFonts w:ascii="Times New Roman" w:hAnsi="Times New Roman"/>
          <w:lang w:eastAsia="cs-CZ"/>
        </w:rPr>
        <w:t>, ktorá bola získaná trestným činom alebo ako odmena za trestný čin alebo nadobudnutá hoci aj len sčasti za vec, ktorá bola získaná trestným činom alebo ako odmena za trestný čin.</w:t>
      </w:r>
      <w:r>
        <w:rPr>
          <w:rStyle w:val="FootnoteReference"/>
          <w:rFonts w:ascii="Times New Roman" w:hAnsi="Times New Roman"/>
          <w:rtl w:val="0"/>
          <w:lang w:eastAsia="cs-CZ"/>
        </w:rPr>
        <w:footnoteReference w:id="4"/>
      </w:r>
      <w:r w:rsidRPr="00916C56" w:rsidR="002E6884">
        <w:rPr>
          <w:rFonts w:ascii="Times New Roman" w:hAnsi="Times New Roman"/>
          <w:lang w:eastAsia="cs-CZ"/>
        </w:rPr>
        <w:t>)</w:t>
      </w:r>
    </w:p>
    <w:p w:rsidR="001234EB" w:rsidRPr="00916C56" w:rsidP="00D858FA">
      <w:pPr>
        <w:tabs>
          <w:tab w:val="num" w:pos="284"/>
        </w:tabs>
        <w:bidi w:val="0"/>
        <w:spacing w:before="0" w:beforeAutospacing="0" w:after="0" w:afterAutospacing="0"/>
        <w:ind w:firstLine="709"/>
        <w:jc w:val="both"/>
        <w:rPr>
          <w:rFonts w:ascii="Times New Roman" w:hAnsi="Times New Roman"/>
          <w:lang w:eastAsia="cs-CZ"/>
        </w:rPr>
      </w:pPr>
    </w:p>
    <w:p w:rsidR="001F0DBE" w:rsidRPr="00916C56" w:rsidP="00D858FA">
      <w:pPr>
        <w:tabs>
          <w:tab w:val="num" w:pos="284"/>
        </w:tabs>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ab/>
        <w:tab/>
      </w:r>
      <w:r w:rsidRPr="00916C56" w:rsidR="001234EB">
        <w:rPr>
          <w:rFonts w:ascii="Times New Roman" w:hAnsi="Times New Roman"/>
          <w:lang w:eastAsia="cs-CZ"/>
        </w:rPr>
        <w:t xml:space="preserve">(2) </w:t>
      </w:r>
      <w:r w:rsidRPr="00916C56" w:rsidR="0051661A">
        <w:rPr>
          <w:rFonts w:ascii="Times New Roman" w:hAnsi="Times New Roman"/>
          <w:lang w:eastAsia="cs-CZ"/>
        </w:rPr>
        <w:t xml:space="preserve">Pre zabezpečenie riadneho výkonu majetkového rozhodnutia, </w:t>
      </w:r>
      <w:r w:rsidRPr="00916C56" w:rsidR="00212FF7">
        <w:rPr>
          <w:rFonts w:ascii="Times New Roman" w:hAnsi="Times New Roman"/>
          <w:lang w:eastAsia="cs-CZ"/>
        </w:rPr>
        <w:t xml:space="preserve">môže </w:t>
      </w:r>
      <w:r w:rsidRPr="00916C56" w:rsidR="0051661A">
        <w:rPr>
          <w:rFonts w:ascii="Times New Roman" w:hAnsi="Times New Roman"/>
          <w:lang w:eastAsia="cs-CZ"/>
        </w:rPr>
        <w:t xml:space="preserve">súd, ktorý rozhodoval vo veci v prvom stupni, </w:t>
      </w:r>
      <w:r w:rsidRPr="00916C56" w:rsidR="00212FF7">
        <w:rPr>
          <w:rFonts w:ascii="Times New Roman" w:hAnsi="Times New Roman"/>
          <w:lang w:eastAsia="cs-CZ"/>
        </w:rPr>
        <w:t>odovzdať majetkové rozhodnutie na jeho uznanie a výkon do členského štátu</w:t>
      </w:r>
      <w:r w:rsidRPr="00916C56" w:rsidR="00E61BF0">
        <w:rPr>
          <w:rFonts w:ascii="Times New Roman" w:hAnsi="Times New Roman"/>
          <w:lang w:eastAsia="cs-CZ"/>
        </w:rPr>
        <w:t xml:space="preserve">, v ktorom sa nachádza </w:t>
      </w:r>
      <w:r w:rsidRPr="00916C56" w:rsidR="00F01132">
        <w:rPr>
          <w:rFonts w:ascii="Times New Roman" w:hAnsi="Times New Roman"/>
          <w:lang w:eastAsia="cs-CZ"/>
        </w:rPr>
        <w:t>majetok alebo vec, ktorých sa rozhodnutie týka</w:t>
      </w:r>
      <w:r w:rsidRPr="00916C56" w:rsidR="00E61BF0">
        <w:rPr>
          <w:rFonts w:ascii="Times New Roman" w:hAnsi="Times New Roman"/>
          <w:lang w:eastAsia="cs-CZ"/>
        </w:rPr>
        <w:t xml:space="preserve">. </w:t>
      </w:r>
      <w:r w:rsidRPr="00916C56" w:rsidR="00212FF7">
        <w:rPr>
          <w:rFonts w:ascii="Times New Roman" w:hAnsi="Times New Roman"/>
          <w:lang w:eastAsia="cs-CZ"/>
        </w:rPr>
        <w:t xml:space="preserve">Ak nie je známe, v ktorom členskom štáte sa majetok </w:t>
      </w:r>
      <w:r w:rsidRPr="00916C56" w:rsidR="00E61BF0">
        <w:rPr>
          <w:rFonts w:ascii="Times New Roman" w:hAnsi="Times New Roman"/>
          <w:lang w:eastAsia="cs-CZ"/>
        </w:rPr>
        <w:t xml:space="preserve">alebo vec </w:t>
      </w:r>
      <w:r w:rsidRPr="00916C56" w:rsidR="00212FF7">
        <w:rPr>
          <w:rFonts w:ascii="Times New Roman" w:hAnsi="Times New Roman"/>
          <w:lang w:eastAsia="cs-CZ"/>
        </w:rPr>
        <w:t>povinn</w:t>
      </w:r>
      <w:r w:rsidRPr="00916C56" w:rsidR="008E0FC6">
        <w:rPr>
          <w:rFonts w:ascii="Times New Roman" w:hAnsi="Times New Roman"/>
          <w:lang w:eastAsia="cs-CZ"/>
        </w:rPr>
        <w:t>ej</w:t>
      </w:r>
      <w:r w:rsidRPr="00916C56" w:rsidR="00212FF7">
        <w:rPr>
          <w:rFonts w:ascii="Times New Roman" w:hAnsi="Times New Roman"/>
          <w:lang w:eastAsia="cs-CZ"/>
        </w:rPr>
        <w:t xml:space="preserve"> </w:t>
      </w:r>
      <w:r w:rsidRPr="00916C56" w:rsidR="008E0FC6">
        <w:rPr>
          <w:rFonts w:ascii="Times New Roman" w:hAnsi="Times New Roman"/>
          <w:lang w:eastAsia="cs-CZ"/>
        </w:rPr>
        <w:t xml:space="preserve">osoby </w:t>
      </w:r>
      <w:r w:rsidRPr="00916C56" w:rsidR="00212FF7">
        <w:rPr>
          <w:rFonts w:ascii="Times New Roman" w:hAnsi="Times New Roman"/>
          <w:lang w:eastAsia="cs-CZ"/>
        </w:rPr>
        <w:t>nachádza, m</w:t>
      </w:r>
      <w:r w:rsidRPr="00916C56" w:rsidR="001846BC">
        <w:rPr>
          <w:rFonts w:ascii="Times New Roman" w:hAnsi="Times New Roman"/>
          <w:lang w:eastAsia="cs-CZ"/>
        </w:rPr>
        <w:t>o</w:t>
      </w:r>
      <w:r w:rsidRPr="00916C56" w:rsidR="00212FF7">
        <w:rPr>
          <w:rFonts w:ascii="Times New Roman" w:hAnsi="Times New Roman"/>
          <w:lang w:eastAsia="cs-CZ"/>
        </w:rPr>
        <w:t>ž</w:t>
      </w:r>
      <w:r w:rsidRPr="00916C56" w:rsidR="001846BC">
        <w:rPr>
          <w:rFonts w:ascii="Times New Roman" w:hAnsi="Times New Roman"/>
          <w:lang w:eastAsia="cs-CZ"/>
        </w:rPr>
        <w:t>no</w:t>
      </w:r>
      <w:r w:rsidRPr="00916C56" w:rsidR="00212FF7">
        <w:rPr>
          <w:rFonts w:ascii="Times New Roman" w:hAnsi="Times New Roman"/>
          <w:lang w:eastAsia="cs-CZ"/>
        </w:rPr>
        <w:t xml:space="preserve"> majetkové rozhodnuti</w:t>
      </w:r>
      <w:r w:rsidRPr="00916C56" w:rsidR="001846BC">
        <w:rPr>
          <w:rFonts w:ascii="Times New Roman" w:hAnsi="Times New Roman"/>
          <w:lang w:eastAsia="cs-CZ"/>
        </w:rPr>
        <w:t>e</w:t>
      </w:r>
      <w:r w:rsidRPr="00916C56" w:rsidR="00212FF7">
        <w:rPr>
          <w:rFonts w:ascii="Times New Roman" w:hAnsi="Times New Roman"/>
          <w:lang w:eastAsia="cs-CZ"/>
        </w:rPr>
        <w:t xml:space="preserve"> </w:t>
      </w:r>
      <w:r w:rsidRPr="00916C56" w:rsidR="001846BC">
        <w:rPr>
          <w:rFonts w:ascii="Times New Roman" w:hAnsi="Times New Roman"/>
          <w:lang w:eastAsia="cs-CZ"/>
        </w:rPr>
        <w:t xml:space="preserve">odovzdať </w:t>
      </w:r>
      <w:r w:rsidRPr="00916C56" w:rsidR="00212FF7">
        <w:rPr>
          <w:rFonts w:ascii="Times New Roman" w:hAnsi="Times New Roman"/>
          <w:lang w:eastAsia="cs-CZ"/>
        </w:rPr>
        <w:t>do členského štátu</w:t>
      </w:r>
      <w:r w:rsidRPr="00916C56" w:rsidR="001846BC">
        <w:rPr>
          <w:rFonts w:ascii="Times New Roman" w:hAnsi="Times New Roman"/>
          <w:lang w:eastAsia="cs-CZ"/>
        </w:rPr>
        <w:t>, v ktorom</w:t>
      </w:r>
      <w:r w:rsidRPr="00916C56" w:rsidR="00212FF7">
        <w:rPr>
          <w:rFonts w:ascii="Times New Roman" w:hAnsi="Times New Roman"/>
          <w:lang w:eastAsia="cs-CZ"/>
        </w:rPr>
        <w:t xml:space="preserve"> má povinn</w:t>
      </w:r>
      <w:r w:rsidRPr="00916C56" w:rsidR="00BC389D">
        <w:rPr>
          <w:rFonts w:ascii="Times New Roman" w:hAnsi="Times New Roman"/>
          <w:lang w:eastAsia="cs-CZ"/>
        </w:rPr>
        <w:t>á osoba</w:t>
      </w:r>
      <w:r w:rsidRPr="00916C56" w:rsidR="00212FF7">
        <w:rPr>
          <w:rFonts w:ascii="Times New Roman" w:hAnsi="Times New Roman"/>
          <w:lang w:eastAsia="cs-CZ"/>
        </w:rPr>
        <w:t xml:space="preserve"> </w:t>
      </w:r>
      <w:r w:rsidRPr="00916C56" w:rsidR="007A3D3E">
        <w:rPr>
          <w:rFonts w:ascii="Times New Roman" w:hAnsi="Times New Roman"/>
          <w:lang w:eastAsia="cs-CZ"/>
        </w:rPr>
        <w:t xml:space="preserve">obvyklý pobyt </w:t>
      </w:r>
      <w:r w:rsidRPr="00916C56" w:rsidR="00212FF7">
        <w:rPr>
          <w:rFonts w:ascii="Times New Roman" w:hAnsi="Times New Roman"/>
          <w:lang w:eastAsia="cs-CZ"/>
        </w:rPr>
        <w:t>alebo sídlo.</w:t>
      </w:r>
    </w:p>
    <w:p w:rsidR="001F0DBE" w:rsidRPr="00916C56" w:rsidP="00D858FA">
      <w:pPr>
        <w:tabs>
          <w:tab w:val="num" w:pos="284"/>
        </w:tabs>
        <w:bidi w:val="0"/>
        <w:spacing w:before="0" w:beforeAutospacing="0" w:after="0" w:afterAutospacing="0"/>
        <w:jc w:val="both"/>
        <w:rPr>
          <w:rFonts w:ascii="Times New Roman" w:hAnsi="Times New Roman"/>
          <w:lang w:eastAsia="cs-CZ"/>
        </w:rPr>
      </w:pPr>
    </w:p>
    <w:p w:rsidR="004F7375" w:rsidRPr="00916C56" w:rsidP="00D858FA">
      <w:pPr>
        <w:tabs>
          <w:tab w:val="num" w:pos="284"/>
        </w:tabs>
        <w:bidi w:val="0"/>
        <w:spacing w:before="0" w:beforeAutospacing="0" w:after="0" w:afterAutospacing="0"/>
        <w:jc w:val="both"/>
        <w:rPr>
          <w:rFonts w:ascii="Times New Roman" w:hAnsi="Times New Roman"/>
          <w:lang w:eastAsia="cs-CZ"/>
        </w:rPr>
      </w:pPr>
      <w:r w:rsidRPr="00916C56" w:rsidR="001F0DBE">
        <w:rPr>
          <w:rFonts w:ascii="Times New Roman" w:hAnsi="Times New Roman"/>
          <w:lang w:eastAsia="cs-CZ"/>
        </w:rPr>
        <w:tab/>
        <w:tab/>
      </w:r>
      <w:r w:rsidRPr="00916C56">
        <w:rPr>
          <w:rFonts w:ascii="Times New Roman" w:hAnsi="Times New Roman"/>
          <w:lang w:eastAsia="cs-CZ"/>
        </w:rPr>
        <w:t xml:space="preserve">(3) Súd môže odovzdať majetkové rozhodnutie na jeho uznanie a výkon do viacerých členských štátov, ak majetkové rozhodnutie ukladá prepadnutie alebo zhabanie  </w:t>
      </w:r>
    </w:p>
    <w:p w:rsidR="004F7375" w:rsidRPr="00916C56" w:rsidP="00D858FA">
      <w:pPr>
        <w:numPr>
          <w:numId w:val="2"/>
        </w:numPr>
        <w:tabs>
          <w:tab w:val="clear" w:pos="900"/>
        </w:tabs>
        <w:bidi w:val="0"/>
        <w:spacing w:before="0" w:beforeAutospacing="0" w:after="0" w:afterAutospacing="0"/>
        <w:ind w:left="709"/>
        <w:jc w:val="both"/>
        <w:rPr>
          <w:rFonts w:ascii="Times New Roman" w:hAnsi="Times New Roman"/>
          <w:lang w:eastAsia="cs-CZ"/>
        </w:rPr>
      </w:pPr>
      <w:r w:rsidRPr="00916C56">
        <w:rPr>
          <w:rFonts w:ascii="Times New Roman" w:hAnsi="Times New Roman"/>
          <w:lang w:eastAsia="cs-CZ"/>
        </w:rPr>
        <w:t>majetku alebo veci, ktoré sa nachádzajú vo viacerých členských štátoch,</w:t>
      </w:r>
    </w:p>
    <w:p w:rsidR="004F7375" w:rsidRPr="00916C56" w:rsidP="00D858FA">
      <w:pPr>
        <w:numPr>
          <w:numId w:val="2"/>
        </w:numPr>
        <w:tabs>
          <w:tab w:val="clear" w:pos="900"/>
        </w:tabs>
        <w:bidi w:val="0"/>
        <w:spacing w:before="0" w:beforeAutospacing="0" w:after="0" w:afterAutospacing="0"/>
        <w:ind w:left="709"/>
        <w:jc w:val="both"/>
        <w:rPr>
          <w:rFonts w:ascii="Times New Roman" w:hAnsi="Times New Roman"/>
          <w:lang w:eastAsia="cs-CZ"/>
        </w:rPr>
      </w:pPr>
      <w:r w:rsidRPr="00916C56">
        <w:rPr>
          <w:rFonts w:ascii="Times New Roman" w:hAnsi="Times New Roman"/>
          <w:lang w:eastAsia="cs-CZ"/>
        </w:rPr>
        <w:t xml:space="preserve">majetku alebo veci, o ktorých sa vedie súdne konanie vo viacerých členských štátoch,   </w:t>
      </w:r>
    </w:p>
    <w:p w:rsidR="004F7375" w:rsidRPr="00916C56" w:rsidP="00D858FA">
      <w:pPr>
        <w:numPr>
          <w:numId w:val="2"/>
        </w:numPr>
        <w:tabs>
          <w:tab w:val="clear" w:pos="900"/>
        </w:tabs>
        <w:bidi w:val="0"/>
        <w:spacing w:before="0" w:beforeAutospacing="0" w:after="0" w:afterAutospacing="0"/>
        <w:ind w:left="709"/>
        <w:jc w:val="both"/>
        <w:rPr>
          <w:rFonts w:ascii="Times New Roman" w:hAnsi="Times New Roman"/>
          <w:lang w:eastAsia="cs-CZ"/>
        </w:rPr>
      </w:pPr>
      <w:r w:rsidRPr="00916C56">
        <w:rPr>
          <w:rFonts w:ascii="Times New Roman" w:hAnsi="Times New Roman"/>
          <w:lang w:eastAsia="cs-CZ"/>
        </w:rPr>
        <w:t>maje</w:t>
      </w:r>
      <w:r w:rsidR="00C01BBC">
        <w:rPr>
          <w:rFonts w:ascii="Times New Roman" w:hAnsi="Times New Roman"/>
          <w:lang w:eastAsia="cs-CZ"/>
        </w:rPr>
        <w:t xml:space="preserve">tku alebo </w:t>
      </w:r>
      <w:r w:rsidRPr="00916C56" w:rsidR="00CC3E7B">
        <w:rPr>
          <w:rFonts w:ascii="Times New Roman" w:hAnsi="Times New Roman"/>
          <w:lang w:eastAsia="cs-CZ"/>
        </w:rPr>
        <w:t xml:space="preserve">veci, o ktorých možno </w:t>
      </w:r>
      <w:r w:rsidRPr="00916C56">
        <w:rPr>
          <w:rFonts w:ascii="Times New Roman" w:hAnsi="Times New Roman"/>
          <w:lang w:eastAsia="cs-CZ"/>
        </w:rPr>
        <w:t xml:space="preserve">dôvodne predpokladať, že sa nachádzajú v jednom z viacerých členských štátov, alebo </w:t>
      </w:r>
    </w:p>
    <w:p w:rsidR="004F7375" w:rsidRPr="00916C56" w:rsidP="00D858FA">
      <w:pPr>
        <w:numPr>
          <w:numId w:val="2"/>
        </w:numPr>
        <w:tabs>
          <w:tab w:val="clear" w:pos="900"/>
        </w:tabs>
        <w:bidi w:val="0"/>
        <w:spacing w:before="0" w:beforeAutospacing="0" w:after="0" w:afterAutospacing="0"/>
        <w:ind w:left="709"/>
        <w:jc w:val="both"/>
        <w:rPr>
          <w:rFonts w:ascii="Times New Roman" w:hAnsi="Times New Roman"/>
          <w:lang w:eastAsia="cs-CZ"/>
        </w:rPr>
      </w:pPr>
      <w:r w:rsidRPr="00916C56">
        <w:rPr>
          <w:rFonts w:ascii="Times New Roman" w:hAnsi="Times New Roman"/>
          <w:lang w:eastAsia="cs-CZ"/>
        </w:rPr>
        <w:t>peňažných prostriedkov, pričom peňažné prostriedky neboli v príslušnej výške na tieto účely v inom členskom štáte zaistené.</w:t>
      </w:r>
    </w:p>
    <w:p w:rsidR="00212FF7" w:rsidRPr="00916C56" w:rsidP="00D858FA">
      <w:pPr>
        <w:tabs>
          <w:tab w:val="num" w:pos="284"/>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B15810">
        <w:rPr>
          <w:rFonts w:ascii="Times New Roman" w:hAnsi="Times New Roman"/>
          <w:lang w:eastAsia="cs-CZ"/>
        </w:rPr>
        <w:t>(</w:t>
      </w:r>
      <w:r w:rsidRPr="00916C56" w:rsidR="00882053">
        <w:rPr>
          <w:rFonts w:ascii="Times New Roman" w:hAnsi="Times New Roman"/>
          <w:lang w:eastAsia="cs-CZ"/>
        </w:rPr>
        <w:t>4</w:t>
      </w:r>
      <w:r w:rsidRPr="00916C56" w:rsidR="00B15810">
        <w:rPr>
          <w:rFonts w:ascii="Times New Roman" w:hAnsi="Times New Roman"/>
          <w:lang w:eastAsia="cs-CZ"/>
        </w:rPr>
        <w:t xml:space="preserve">) </w:t>
      </w:r>
      <w:r w:rsidRPr="00916C56" w:rsidR="004F7375">
        <w:rPr>
          <w:rFonts w:ascii="Times New Roman" w:hAnsi="Times New Roman"/>
          <w:lang w:eastAsia="cs-CZ"/>
        </w:rPr>
        <w:t xml:space="preserve">Majetkové rozhodnutie na jeho uznanie a výkon v inom členskom štáte súd zasiela </w:t>
      </w:r>
      <w:r w:rsidRPr="00916C56" w:rsidR="00B15810">
        <w:rPr>
          <w:rFonts w:ascii="Times New Roman" w:hAnsi="Times New Roman"/>
          <w:lang w:eastAsia="cs-CZ"/>
        </w:rPr>
        <w:t xml:space="preserve">prostredníctvom </w:t>
      </w:r>
      <w:r w:rsidRPr="00916C56" w:rsidR="004F7375">
        <w:rPr>
          <w:rFonts w:ascii="Times New Roman" w:hAnsi="Times New Roman"/>
          <w:lang w:eastAsia="cs-CZ"/>
        </w:rPr>
        <w:t>M</w:t>
      </w:r>
      <w:r w:rsidRPr="00916C56" w:rsidR="00B15810">
        <w:rPr>
          <w:rFonts w:ascii="Times New Roman" w:hAnsi="Times New Roman"/>
          <w:lang w:eastAsia="cs-CZ"/>
        </w:rPr>
        <w:t>inisterstv</w:t>
      </w:r>
      <w:r w:rsidRPr="00916C56" w:rsidR="004F7375">
        <w:rPr>
          <w:rFonts w:ascii="Times New Roman" w:hAnsi="Times New Roman"/>
          <w:lang w:eastAsia="cs-CZ"/>
        </w:rPr>
        <w:t>a</w:t>
      </w:r>
      <w:r w:rsidRPr="00916C56" w:rsidR="00B15810">
        <w:rPr>
          <w:rFonts w:ascii="Times New Roman" w:hAnsi="Times New Roman"/>
          <w:lang w:eastAsia="cs-CZ"/>
        </w:rPr>
        <w:t xml:space="preserve"> </w:t>
      </w:r>
      <w:r w:rsidRPr="00916C56" w:rsidR="004F7375">
        <w:rPr>
          <w:rFonts w:ascii="Times New Roman" w:hAnsi="Times New Roman"/>
          <w:lang w:eastAsia="cs-CZ"/>
        </w:rPr>
        <w:t xml:space="preserve">spravodlivosti Slovenskej republiky (ďalej len „ministerstvo“), ktorému na tento účel zašle </w:t>
      </w:r>
      <w:r w:rsidRPr="00916C56" w:rsidR="00B15810">
        <w:rPr>
          <w:rFonts w:ascii="Times New Roman" w:hAnsi="Times New Roman"/>
          <w:lang w:eastAsia="cs-CZ"/>
        </w:rPr>
        <w:t xml:space="preserve">rovnopis </w:t>
      </w:r>
      <w:r w:rsidRPr="00916C56" w:rsidR="004F7375">
        <w:rPr>
          <w:rFonts w:ascii="Times New Roman" w:hAnsi="Times New Roman"/>
          <w:lang w:eastAsia="cs-CZ"/>
        </w:rPr>
        <w:t>majetkového</w:t>
      </w:r>
      <w:r w:rsidRPr="00916C56" w:rsidR="00B15810">
        <w:rPr>
          <w:rFonts w:ascii="Times New Roman" w:hAnsi="Times New Roman"/>
          <w:lang w:eastAsia="cs-CZ"/>
        </w:rPr>
        <w:t xml:space="preserve"> rozhodnutia s riadne vyplneným osvedčením, ktorého vzor je uvedený v prílohe č. </w:t>
      </w:r>
      <w:r w:rsidRPr="00916C56" w:rsidR="008E0FC6">
        <w:rPr>
          <w:rFonts w:ascii="Times New Roman" w:hAnsi="Times New Roman"/>
          <w:lang w:eastAsia="cs-CZ"/>
        </w:rPr>
        <w:t>1</w:t>
      </w:r>
      <w:r w:rsidRPr="00916C56" w:rsidR="00B15810">
        <w:rPr>
          <w:rFonts w:ascii="Times New Roman" w:hAnsi="Times New Roman"/>
          <w:lang w:eastAsia="cs-CZ"/>
        </w:rPr>
        <w:t>.</w:t>
      </w:r>
      <w:r w:rsidRPr="00916C56" w:rsidR="004F7375">
        <w:rPr>
          <w:rFonts w:ascii="Times New Roman" w:hAnsi="Times New Roman"/>
          <w:lang w:eastAsia="cs-CZ"/>
        </w:rPr>
        <w:t xml:space="preserve"> S</w:t>
      </w:r>
      <w:r w:rsidRPr="00916C56" w:rsidR="001234EB">
        <w:rPr>
          <w:rFonts w:ascii="Times New Roman" w:hAnsi="Times New Roman"/>
          <w:lang w:eastAsia="cs-CZ"/>
        </w:rPr>
        <w:t xml:space="preserve">úd </w:t>
      </w:r>
      <w:r w:rsidRPr="00916C56" w:rsidR="004F7375">
        <w:rPr>
          <w:rFonts w:ascii="Times New Roman" w:hAnsi="Times New Roman"/>
          <w:lang w:eastAsia="cs-CZ"/>
        </w:rPr>
        <w:t xml:space="preserve">súčasne </w:t>
      </w:r>
      <w:r w:rsidRPr="00916C56" w:rsidR="001234EB">
        <w:rPr>
          <w:rFonts w:ascii="Times New Roman" w:hAnsi="Times New Roman"/>
          <w:lang w:eastAsia="cs-CZ"/>
        </w:rPr>
        <w:t xml:space="preserve">zabezpečí preklad osvedčenia do jazyka podľa § </w:t>
      </w:r>
      <w:r w:rsidRPr="00916C56" w:rsidR="009C502D">
        <w:rPr>
          <w:rFonts w:ascii="Times New Roman" w:hAnsi="Times New Roman"/>
          <w:lang w:eastAsia="cs-CZ"/>
        </w:rPr>
        <w:t>17</w:t>
      </w:r>
      <w:r w:rsidRPr="00916C56" w:rsidR="001234EB">
        <w:rPr>
          <w:rFonts w:ascii="Times New Roman" w:hAnsi="Times New Roman"/>
          <w:lang w:eastAsia="cs-CZ"/>
        </w:rPr>
        <w:t>.</w:t>
      </w:r>
    </w:p>
    <w:p w:rsidR="001F0DBE" w:rsidRPr="00916C56" w:rsidP="00D858FA">
      <w:pPr>
        <w:bidi w:val="0"/>
        <w:spacing w:before="0" w:beforeAutospacing="0" w:after="0" w:afterAutospacing="0"/>
        <w:ind w:firstLine="709"/>
        <w:jc w:val="both"/>
        <w:rPr>
          <w:rFonts w:ascii="Times New Roman" w:hAnsi="Times New Roman"/>
          <w:lang w:eastAsia="cs-CZ"/>
        </w:rPr>
      </w:pPr>
    </w:p>
    <w:p w:rsidR="00E61BF0"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color w:val="000000"/>
          <w:lang w:eastAsia="cs-CZ"/>
        </w:rPr>
        <w:t>(</w:t>
      </w:r>
      <w:r w:rsidRPr="00916C56" w:rsidR="00882053">
        <w:rPr>
          <w:rFonts w:ascii="Times New Roman" w:hAnsi="Times New Roman"/>
          <w:color w:val="000000"/>
          <w:lang w:eastAsia="cs-CZ"/>
        </w:rPr>
        <w:t>5</w:t>
      </w:r>
      <w:r w:rsidRPr="00916C56">
        <w:rPr>
          <w:rFonts w:ascii="Times New Roman" w:hAnsi="Times New Roman"/>
          <w:color w:val="000000"/>
          <w:lang w:eastAsia="cs-CZ"/>
        </w:rPr>
        <w:t xml:space="preserve">) Odovzdanie majetkového rozhodnutia na jeho uznanie a výkon do iného členského štátu </w:t>
      </w:r>
      <w:r w:rsidRPr="00916C56" w:rsidR="00766742">
        <w:rPr>
          <w:rFonts w:ascii="Times New Roman" w:hAnsi="Times New Roman"/>
          <w:color w:val="000000"/>
          <w:lang w:eastAsia="cs-CZ"/>
        </w:rPr>
        <w:t xml:space="preserve">nebráni </w:t>
      </w:r>
      <w:r w:rsidRPr="00916C56">
        <w:rPr>
          <w:rFonts w:ascii="Times New Roman" w:hAnsi="Times New Roman"/>
          <w:color w:val="000000"/>
          <w:lang w:eastAsia="cs-CZ"/>
        </w:rPr>
        <w:t xml:space="preserve">výkonu </w:t>
      </w:r>
      <w:r w:rsidRPr="00916C56" w:rsidR="00766742">
        <w:rPr>
          <w:rFonts w:ascii="Times New Roman" w:hAnsi="Times New Roman"/>
          <w:color w:val="000000"/>
          <w:lang w:eastAsia="cs-CZ"/>
        </w:rPr>
        <w:t xml:space="preserve">majetkového rozhodnutia </w:t>
      </w:r>
      <w:r w:rsidRPr="00916C56">
        <w:rPr>
          <w:rFonts w:ascii="Times New Roman" w:hAnsi="Times New Roman"/>
          <w:color w:val="000000"/>
          <w:lang w:eastAsia="cs-CZ"/>
        </w:rPr>
        <w:t>na území Slovenskej republiky.</w:t>
      </w:r>
    </w:p>
    <w:p w:rsidR="00E61BF0" w:rsidRPr="00916C56" w:rsidP="00D858FA">
      <w:pPr>
        <w:tabs>
          <w:tab w:val="left" w:pos="0"/>
        </w:tabs>
        <w:bidi w:val="0"/>
        <w:spacing w:before="0" w:beforeAutospacing="0" w:after="0" w:afterAutospacing="0"/>
        <w:jc w:val="center"/>
        <w:rPr>
          <w:rFonts w:ascii="Times New Roman" w:hAnsi="Times New Roman"/>
          <w:color w:val="000000"/>
          <w:lang w:eastAsia="cs-CZ"/>
        </w:rPr>
      </w:pPr>
    </w:p>
    <w:p w:rsidR="00EF0DCD"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2A513E">
        <w:rPr>
          <w:rFonts w:ascii="Times New Roman" w:hAnsi="Times New Roman"/>
          <w:lang w:eastAsia="cs-CZ"/>
        </w:rPr>
        <w:t>5</w:t>
      </w:r>
    </w:p>
    <w:p w:rsidR="007F0C8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Poskytovanie informácií vykonávajúcemu štátu</w:t>
      </w:r>
    </w:p>
    <w:p w:rsidR="001F0DBE" w:rsidRPr="00916C56" w:rsidP="00D858FA">
      <w:pPr>
        <w:tabs>
          <w:tab w:val="left" w:pos="0"/>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F7375">
        <w:rPr>
          <w:rFonts w:ascii="Times New Roman" w:hAnsi="Times New Roman"/>
          <w:lang w:eastAsia="cs-CZ"/>
        </w:rPr>
        <w:t xml:space="preserve">(1) Na žiadosť vykonávajúceho justičného orgánu </w:t>
      </w:r>
      <w:r w:rsidRPr="00916C56" w:rsidR="00042090">
        <w:rPr>
          <w:rFonts w:ascii="Times New Roman" w:hAnsi="Times New Roman"/>
          <w:lang w:eastAsia="cs-CZ"/>
        </w:rPr>
        <w:t xml:space="preserve">poskytne </w:t>
      </w:r>
      <w:r w:rsidRPr="00916C56" w:rsidR="00BC389D">
        <w:rPr>
          <w:rFonts w:ascii="Times New Roman" w:hAnsi="Times New Roman"/>
          <w:lang w:eastAsia="cs-CZ"/>
        </w:rPr>
        <w:t xml:space="preserve">súd </w:t>
      </w:r>
      <w:r w:rsidRPr="00916C56" w:rsidR="004F7375">
        <w:rPr>
          <w:rFonts w:ascii="Times New Roman" w:hAnsi="Times New Roman"/>
          <w:lang w:eastAsia="cs-CZ"/>
        </w:rPr>
        <w:t xml:space="preserve">dodatočné informácie potrebné na účely uznania a výkonu majetkového rozhodnutia vo vykonávajúcom štáte. </w:t>
      </w:r>
    </w:p>
    <w:p w:rsidR="001F0DBE" w:rsidRPr="00916C56" w:rsidP="00D858FA">
      <w:pPr>
        <w:bidi w:val="0"/>
        <w:spacing w:before="0" w:beforeAutospacing="0" w:after="0" w:afterAutospacing="0"/>
        <w:ind w:firstLine="709"/>
        <w:jc w:val="both"/>
        <w:rPr>
          <w:rFonts w:ascii="Times New Roman" w:hAnsi="Times New Roman"/>
          <w:lang w:eastAsia="cs-CZ"/>
        </w:rPr>
      </w:pPr>
    </w:p>
    <w:p w:rsidR="00042090" w:rsidRPr="00916C56" w:rsidP="00D858FA">
      <w:pPr>
        <w:bidi w:val="0"/>
        <w:spacing w:before="0" w:beforeAutospacing="0" w:after="0" w:afterAutospacing="0"/>
        <w:ind w:firstLine="709"/>
        <w:jc w:val="both"/>
        <w:rPr>
          <w:rFonts w:ascii="Times New Roman" w:hAnsi="Times New Roman"/>
          <w:lang w:eastAsia="cs-CZ"/>
        </w:rPr>
      </w:pPr>
      <w:r w:rsidRPr="00916C56" w:rsidR="004F7375">
        <w:rPr>
          <w:rFonts w:ascii="Times New Roman" w:hAnsi="Times New Roman"/>
          <w:lang w:eastAsia="cs-CZ"/>
        </w:rPr>
        <w:t xml:space="preserve">(2) </w:t>
      </w:r>
      <w:r w:rsidRPr="00916C56">
        <w:rPr>
          <w:rFonts w:ascii="Times New Roman" w:hAnsi="Times New Roman"/>
          <w:lang w:eastAsia="cs-CZ"/>
        </w:rPr>
        <w:t>Súd bezodkladne informuje vykonávajúci justičný orgán</w:t>
      </w:r>
      <w:r w:rsidRPr="00916C56" w:rsidR="00941C49">
        <w:rPr>
          <w:rFonts w:ascii="Times New Roman" w:hAnsi="Times New Roman"/>
          <w:lang w:eastAsia="cs-CZ"/>
        </w:rPr>
        <w:t>, ak</w:t>
      </w:r>
      <w:r w:rsidRPr="00916C56">
        <w:rPr>
          <w:rFonts w:ascii="Times New Roman" w:hAnsi="Times New Roman"/>
          <w:lang w:eastAsia="cs-CZ"/>
        </w:rPr>
        <w:t xml:space="preserve"> </w:t>
      </w:r>
    </w:p>
    <w:p w:rsidR="00042090" w:rsidRPr="00916C56" w:rsidP="00D858FA">
      <w:pPr>
        <w:numPr>
          <w:numId w:val="3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na základe zistených informácií možno dôvodne predpokladať, že také rozhodnutie už bolo alebo v najbližšej dobe bude úplne alebo sčasti vykonané v Slovenskej republike alebo v inom členskom štáte vrátane predpokladaného rozsahu </w:t>
      </w:r>
      <w:r w:rsidRPr="00916C56" w:rsidR="00E61BF0">
        <w:rPr>
          <w:rFonts w:ascii="Times New Roman" w:hAnsi="Times New Roman"/>
          <w:lang w:eastAsia="cs-CZ"/>
        </w:rPr>
        <w:t xml:space="preserve">jeho </w:t>
      </w:r>
      <w:r w:rsidRPr="00916C56">
        <w:rPr>
          <w:rFonts w:ascii="Times New Roman" w:hAnsi="Times New Roman"/>
          <w:lang w:eastAsia="cs-CZ"/>
        </w:rPr>
        <w:t>výkonu,</w:t>
      </w:r>
    </w:p>
    <w:p w:rsidR="00941C49" w:rsidRPr="00916C56" w:rsidP="00D858FA">
      <w:pPr>
        <w:numPr>
          <w:numId w:val="34"/>
        </w:numPr>
        <w:bidi w:val="0"/>
        <w:spacing w:before="0" w:beforeAutospacing="0" w:after="0" w:afterAutospacing="0"/>
        <w:jc w:val="both"/>
        <w:rPr>
          <w:rFonts w:ascii="Times New Roman" w:hAnsi="Times New Roman"/>
          <w:lang w:eastAsia="cs-CZ"/>
        </w:rPr>
      </w:pPr>
      <w:r w:rsidR="00731510">
        <w:rPr>
          <w:rFonts w:ascii="Times New Roman" w:hAnsi="Times New Roman"/>
          <w:lang w:eastAsia="cs-CZ"/>
        </w:rPr>
        <w:t xml:space="preserve">nedošlo </w:t>
      </w:r>
      <w:r w:rsidRPr="00916C56">
        <w:rPr>
          <w:rFonts w:ascii="Times New Roman" w:hAnsi="Times New Roman"/>
          <w:lang w:eastAsia="cs-CZ"/>
        </w:rPr>
        <w:t>k výkonu majetkového rozhodnutia v Slovenskej republike alebo v inom členskom</w:t>
      </w:r>
      <w:r w:rsidR="008B22A0">
        <w:rPr>
          <w:rFonts w:ascii="Times New Roman" w:hAnsi="Times New Roman"/>
          <w:lang w:eastAsia="cs-CZ"/>
        </w:rPr>
        <w:t xml:space="preserve"> štáte, alebo že k nemu došlo v </w:t>
      </w:r>
      <w:r w:rsidRPr="00916C56">
        <w:rPr>
          <w:rFonts w:ascii="Times New Roman" w:hAnsi="Times New Roman"/>
          <w:lang w:eastAsia="cs-CZ"/>
        </w:rPr>
        <w:t>rozsahu</w:t>
      </w:r>
      <w:r w:rsidR="007C5547">
        <w:rPr>
          <w:rFonts w:ascii="Times New Roman" w:hAnsi="Times New Roman"/>
          <w:lang w:eastAsia="cs-CZ"/>
        </w:rPr>
        <w:t xml:space="preserve"> inom ako bolo rozhodnuté</w:t>
      </w:r>
      <w:r w:rsidRPr="00916C56">
        <w:rPr>
          <w:rFonts w:ascii="Times New Roman" w:hAnsi="Times New Roman"/>
          <w:lang w:eastAsia="cs-CZ"/>
        </w:rPr>
        <w:t>, alebo</w:t>
      </w:r>
    </w:p>
    <w:p w:rsidR="00042090" w:rsidRPr="00916C56" w:rsidP="00D858FA">
      <w:pPr>
        <w:numPr>
          <w:numId w:val="34"/>
        </w:numPr>
        <w:bidi w:val="0"/>
        <w:spacing w:before="0" w:beforeAutospacing="0" w:after="0" w:afterAutospacing="0"/>
        <w:jc w:val="both"/>
        <w:rPr>
          <w:rFonts w:ascii="Times New Roman" w:hAnsi="Times New Roman"/>
          <w:lang w:eastAsia="cs-CZ"/>
        </w:rPr>
      </w:pPr>
      <w:r w:rsidRPr="00916C56" w:rsidR="00941C49">
        <w:rPr>
          <w:rFonts w:ascii="Times New Roman" w:hAnsi="Times New Roman"/>
          <w:lang w:eastAsia="cs-CZ"/>
        </w:rPr>
        <w:t>povinn</w:t>
      </w:r>
      <w:r w:rsidRPr="00916C56" w:rsidR="008E0FC6">
        <w:rPr>
          <w:rFonts w:ascii="Times New Roman" w:hAnsi="Times New Roman"/>
          <w:lang w:eastAsia="cs-CZ"/>
        </w:rPr>
        <w:t>ej osobe</w:t>
      </w:r>
      <w:r w:rsidRPr="00916C56" w:rsidR="00941C49">
        <w:rPr>
          <w:rFonts w:ascii="Times New Roman" w:hAnsi="Times New Roman"/>
          <w:lang w:eastAsia="cs-CZ"/>
        </w:rPr>
        <w:t xml:space="preserve"> bola v Slovenskej republike udelená milosť alebo amnestia alebo o inom rozhodnutí, opatrení či inej skutočnosti, v dôsledku ktorej sa odovzdané majetkové rozhodnutie stalo nevykonateľným alebo vykonateľným len čiastočne. </w:t>
      </w:r>
    </w:p>
    <w:p w:rsidR="005A75DC" w:rsidRPr="00916C56" w:rsidP="00D858FA">
      <w:pPr>
        <w:tabs>
          <w:tab w:val="left" w:pos="0"/>
        </w:tabs>
        <w:bidi w:val="0"/>
        <w:spacing w:before="0" w:beforeAutospacing="0" w:after="0" w:afterAutospacing="0"/>
        <w:jc w:val="both"/>
        <w:rPr>
          <w:rFonts w:ascii="Times New Roman" w:hAnsi="Times New Roman"/>
          <w:lang w:eastAsia="cs-CZ"/>
        </w:rPr>
      </w:pPr>
    </w:p>
    <w:p w:rsidR="009566F7" w:rsidRPr="00916C56" w:rsidP="00D858FA">
      <w:pPr>
        <w:tabs>
          <w:tab w:val="left" w:pos="0"/>
        </w:tabs>
        <w:bidi w:val="0"/>
        <w:spacing w:before="0" w:beforeAutospacing="0" w:after="0" w:afterAutospacing="0"/>
        <w:jc w:val="center"/>
        <w:rPr>
          <w:rFonts w:ascii="Times New Roman" w:hAnsi="Times New Roman"/>
          <w:lang w:eastAsia="cs-CZ"/>
        </w:rPr>
      </w:pPr>
      <w:r w:rsidRPr="00916C56" w:rsidR="005A75DC">
        <w:rPr>
          <w:rFonts w:ascii="Times New Roman" w:hAnsi="Times New Roman"/>
          <w:lang w:eastAsia="cs-CZ"/>
        </w:rPr>
        <w:t>§ 6</w:t>
      </w:r>
    </w:p>
    <w:p w:rsidR="009C31F8"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Dispozičné právo s prepadnutým a zhabaným majetkom v</w:t>
      </w:r>
      <w:r w:rsidRPr="00916C56" w:rsidR="00BE12F7">
        <w:rPr>
          <w:rFonts w:ascii="Times New Roman" w:hAnsi="Times New Roman"/>
          <w:lang w:eastAsia="cs-CZ"/>
        </w:rPr>
        <w:t>o vykonávajúcom štáte</w:t>
      </w:r>
      <w:r w:rsidRPr="00916C56">
        <w:rPr>
          <w:rFonts w:ascii="Times New Roman" w:hAnsi="Times New Roman"/>
          <w:lang w:eastAsia="cs-CZ"/>
        </w:rPr>
        <w:t> </w:t>
      </w:r>
      <w:r w:rsidRPr="00916C56" w:rsidR="00BE12F7">
        <w:rPr>
          <w:rFonts w:ascii="Times New Roman" w:hAnsi="Times New Roman"/>
          <w:lang w:eastAsia="cs-CZ"/>
        </w:rPr>
        <w:t xml:space="preserve"> </w:t>
      </w:r>
    </w:p>
    <w:p w:rsidR="001F0DBE" w:rsidRPr="00916C56" w:rsidP="00D858FA">
      <w:pPr>
        <w:tabs>
          <w:tab w:val="left" w:pos="0"/>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9566F7">
        <w:rPr>
          <w:rFonts w:ascii="Times New Roman" w:hAnsi="Times New Roman"/>
          <w:lang w:eastAsia="cs-CZ"/>
        </w:rPr>
        <w:t>(1) Majetok alebo vec, ktorá prepadla alebo bola zhabaná v</w:t>
      </w:r>
      <w:r w:rsidRPr="00916C56" w:rsidR="00BE12F7">
        <w:rPr>
          <w:rFonts w:ascii="Times New Roman" w:hAnsi="Times New Roman"/>
          <w:lang w:eastAsia="cs-CZ"/>
        </w:rPr>
        <w:t>o vykonávajúcom</w:t>
      </w:r>
      <w:r w:rsidRPr="00916C56" w:rsidR="003050C3">
        <w:rPr>
          <w:rFonts w:ascii="Times New Roman" w:hAnsi="Times New Roman"/>
          <w:lang w:eastAsia="cs-CZ"/>
        </w:rPr>
        <w:t xml:space="preserve"> </w:t>
      </w:r>
      <w:r w:rsidRPr="00916C56" w:rsidR="009566F7">
        <w:rPr>
          <w:rFonts w:ascii="Times New Roman" w:hAnsi="Times New Roman"/>
          <w:lang w:eastAsia="cs-CZ"/>
        </w:rPr>
        <w:t>štáte na základe rozhodn</w:t>
      </w:r>
      <w:r w:rsidRPr="00916C56" w:rsidR="00CC3E7B">
        <w:rPr>
          <w:rFonts w:ascii="Times New Roman" w:hAnsi="Times New Roman"/>
          <w:lang w:eastAsia="cs-CZ"/>
        </w:rPr>
        <w:t xml:space="preserve">utia súdu Slovenskej republiky, </w:t>
      </w:r>
      <w:r w:rsidRPr="00916C56" w:rsidR="009566F7">
        <w:rPr>
          <w:rFonts w:ascii="Times New Roman" w:hAnsi="Times New Roman"/>
          <w:lang w:eastAsia="cs-CZ"/>
        </w:rPr>
        <w:t>sa ro</w:t>
      </w:r>
      <w:r w:rsidRPr="00916C56" w:rsidR="003050C3">
        <w:rPr>
          <w:rFonts w:ascii="Times New Roman" w:hAnsi="Times New Roman"/>
          <w:lang w:eastAsia="cs-CZ"/>
        </w:rPr>
        <w:t xml:space="preserve">zdelí medzi Slovenskú republiku </w:t>
      </w:r>
      <w:r w:rsidRPr="00916C56" w:rsidR="00AC3307">
        <w:rPr>
          <w:rFonts w:ascii="Times New Roman" w:hAnsi="Times New Roman"/>
          <w:lang w:eastAsia="cs-CZ"/>
        </w:rPr>
        <w:t>a</w:t>
      </w:r>
      <w:r w:rsidRPr="00916C56" w:rsidR="009566F7">
        <w:rPr>
          <w:rFonts w:ascii="Times New Roman" w:hAnsi="Times New Roman"/>
          <w:lang w:eastAsia="cs-CZ"/>
        </w:rPr>
        <w:t> </w:t>
      </w:r>
      <w:r w:rsidRPr="00916C56" w:rsidR="00BE12F7">
        <w:rPr>
          <w:rFonts w:ascii="Times New Roman" w:hAnsi="Times New Roman"/>
          <w:lang w:eastAsia="cs-CZ"/>
        </w:rPr>
        <w:t xml:space="preserve"> vykonávajúci </w:t>
      </w:r>
      <w:r w:rsidRPr="00916C56" w:rsidR="009566F7">
        <w:rPr>
          <w:rFonts w:ascii="Times New Roman" w:hAnsi="Times New Roman"/>
          <w:lang w:eastAsia="cs-CZ"/>
        </w:rPr>
        <w:t xml:space="preserve">štát spôsobom </w:t>
      </w:r>
      <w:r w:rsidRPr="00916C56" w:rsidR="00A13706">
        <w:rPr>
          <w:rFonts w:ascii="Times New Roman" w:hAnsi="Times New Roman"/>
          <w:lang w:eastAsia="cs-CZ"/>
        </w:rPr>
        <w:t>u</w:t>
      </w:r>
      <w:r w:rsidRPr="00916C56" w:rsidR="003050C3">
        <w:rPr>
          <w:rFonts w:ascii="Times New Roman" w:hAnsi="Times New Roman"/>
          <w:lang w:eastAsia="cs-CZ"/>
        </w:rPr>
        <w:t xml:space="preserve">stanoveným právnym poriadkom </w:t>
      </w:r>
      <w:r w:rsidRPr="00916C56" w:rsidR="005547B7">
        <w:rPr>
          <w:rFonts w:ascii="Times New Roman" w:hAnsi="Times New Roman"/>
          <w:lang w:eastAsia="cs-CZ"/>
        </w:rPr>
        <w:t xml:space="preserve">vykonávajúceho </w:t>
      </w:r>
      <w:r w:rsidRPr="00916C56" w:rsidR="003050C3">
        <w:rPr>
          <w:rFonts w:ascii="Times New Roman" w:hAnsi="Times New Roman"/>
          <w:lang w:eastAsia="cs-CZ"/>
        </w:rPr>
        <w:t xml:space="preserve">štátu, </w:t>
      </w:r>
      <w:r w:rsidRPr="00916C56" w:rsidR="00370F4B">
        <w:rPr>
          <w:rFonts w:ascii="Times New Roman" w:hAnsi="Times New Roman"/>
          <w:lang w:eastAsia="cs-CZ"/>
        </w:rPr>
        <w:t>ak</w:t>
      </w:r>
      <w:r w:rsidRPr="00916C56" w:rsidR="003D3785">
        <w:rPr>
          <w:rFonts w:ascii="Times New Roman" w:hAnsi="Times New Roman"/>
          <w:lang w:eastAsia="cs-CZ"/>
        </w:rPr>
        <w:t xml:space="preserve"> </w:t>
      </w:r>
      <w:r w:rsidRPr="00916C56" w:rsidR="009566F7">
        <w:rPr>
          <w:rFonts w:ascii="Times New Roman" w:hAnsi="Times New Roman"/>
          <w:lang w:eastAsia="cs-CZ"/>
        </w:rPr>
        <w:t>sa nedohodn</w:t>
      </w:r>
      <w:r w:rsidRPr="00916C56" w:rsidR="00AC3307">
        <w:rPr>
          <w:rFonts w:ascii="Times New Roman" w:hAnsi="Times New Roman"/>
          <w:lang w:eastAsia="cs-CZ"/>
        </w:rPr>
        <w:t>e</w:t>
      </w:r>
      <w:r w:rsidRPr="00916C56" w:rsidR="009566F7">
        <w:rPr>
          <w:rFonts w:ascii="Times New Roman" w:hAnsi="Times New Roman"/>
          <w:lang w:eastAsia="cs-CZ"/>
        </w:rPr>
        <w:t xml:space="preserve"> inak.   </w:t>
      </w:r>
    </w:p>
    <w:p w:rsidR="001F0DBE" w:rsidRPr="00916C56" w:rsidP="00D858FA">
      <w:pPr>
        <w:bidi w:val="0"/>
        <w:spacing w:before="0" w:beforeAutospacing="0" w:after="0" w:afterAutospacing="0"/>
        <w:ind w:firstLine="709"/>
        <w:jc w:val="both"/>
        <w:rPr>
          <w:rFonts w:ascii="Times New Roman" w:hAnsi="Times New Roman"/>
          <w:lang w:eastAsia="cs-CZ"/>
        </w:rPr>
      </w:pPr>
    </w:p>
    <w:p w:rsidR="009566F7"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(2) Na uzavretie dohody s</w:t>
      </w:r>
      <w:r w:rsidRPr="00916C56" w:rsidR="003050C3">
        <w:rPr>
          <w:rFonts w:ascii="Times New Roman" w:hAnsi="Times New Roman"/>
          <w:lang w:eastAsia="cs-CZ"/>
        </w:rPr>
        <w:t> </w:t>
      </w:r>
      <w:r w:rsidRPr="00916C56" w:rsidR="00BE12F7">
        <w:rPr>
          <w:rFonts w:ascii="Times New Roman" w:hAnsi="Times New Roman"/>
          <w:lang w:eastAsia="cs-CZ"/>
        </w:rPr>
        <w:t>vykonávajúcim</w:t>
      </w:r>
      <w:r w:rsidRPr="00916C56" w:rsidR="003050C3">
        <w:rPr>
          <w:rFonts w:ascii="Times New Roman" w:hAnsi="Times New Roman"/>
          <w:lang w:eastAsia="cs-CZ"/>
        </w:rPr>
        <w:t xml:space="preserve"> štátom </w:t>
      </w:r>
      <w:r w:rsidRPr="00916C56">
        <w:rPr>
          <w:rFonts w:ascii="Times New Roman" w:hAnsi="Times New Roman"/>
          <w:lang w:eastAsia="cs-CZ"/>
        </w:rPr>
        <w:t xml:space="preserve">podľa odseku 1 je za Slovenskú republiku príslušné ministerstvo. Návrh na uzavretie takejto dohody môže ministerstvu podať aj súd, ktorý vo veci rozhodol v prvom stupni. </w:t>
      </w:r>
    </w:p>
    <w:p w:rsidR="00511073"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ind w:firstLine="709"/>
        <w:jc w:val="both"/>
        <w:rPr>
          <w:rFonts w:ascii="Times New Roman" w:hAnsi="Times New Roman"/>
          <w:lang w:eastAsia="cs-CZ"/>
        </w:rPr>
      </w:pPr>
    </w:p>
    <w:p w:rsidR="00511073" w:rsidRPr="00916C56" w:rsidP="00D858FA">
      <w:pPr>
        <w:bidi w:val="0"/>
        <w:spacing w:before="0" w:beforeAutospacing="0" w:after="0" w:afterAutospacing="0"/>
        <w:ind w:firstLine="709"/>
        <w:jc w:val="both"/>
        <w:rPr>
          <w:rFonts w:ascii="Times New Roman" w:hAnsi="Times New Roman"/>
          <w:lang w:eastAsia="cs-CZ"/>
        </w:rPr>
      </w:pPr>
    </w:p>
    <w:p w:rsidR="005A75DC" w:rsidRPr="00916C56" w:rsidP="00D858FA">
      <w:pPr>
        <w:tabs>
          <w:tab w:val="left" w:pos="0"/>
        </w:tabs>
        <w:bidi w:val="0"/>
        <w:spacing w:before="0" w:beforeAutospacing="0" w:after="0" w:afterAutospacing="0"/>
        <w:jc w:val="both"/>
        <w:rPr>
          <w:rFonts w:ascii="Times New Roman" w:hAnsi="Times New Roman"/>
          <w:lang w:eastAsia="cs-CZ"/>
        </w:rPr>
      </w:pPr>
    </w:p>
    <w:p w:rsidR="001615B6" w:rsidRPr="00916C56" w:rsidP="00D858FA">
      <w:pPr>
        <w:bidi w:val="0"/>
        <w:spacing w:before="0" w:beforeAutospacing="0" w:after="0" w:afterAutospacing="0"/>
        <w:jc w:val="center"/>
        <w:rPr>
          <w:rFonts w:ascii="Times New Roman" w:hAnsi="Times New Roman"/>
          <w:b/>
          <w:caps/>
          <w:spacing w:val="30"/>
          <w:lang w:eastAsia="cs-CZ"/>
        </w:rPr>
      </w:pPr>
      <w:r w:rsidRPr="00916C56">
        <w:rPr>
          <w:rFonts w:ascii="Times New Roman" w:hAnsi="Times New Roman"/>
          <w:b/>
          <w:caps/>
          <w:spacing w:val="30"/>
          <w:lang w:eastAsia="cs-CZ"/>
        </w:rPr>
        <w:t>Tretia časť</w:t>
      </w:r>
    </w:p>
    <w:p w:rsidR="001615B6" w:rsidRPr="00916C56" w:rsidP="00D858FA">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Postup Slovenských orgánov</w:t>
      </w:r>
    </w:p>
    <w:p w:rsidR="001615B6" w:rsidRPr="00916C56" w:rsidP="00D858FA">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ako vykonávajúcich justičných orgánov</w:t>
      </w:r>
    </w:p>
    <w:p w:rsidR="00EF3E2D" w:rsidRPr="00916C56" w:rsidP="00D858FA">
      <w:pPr>
        <w:bidi w:val="0"/>
        <w:spacing w:before="0" w:beforeAutospacing="0" w:after="0" w:afterAutospacing="0"/>
        <w:jc w:val="center"/>
        <w:rPr>
          <w:rFonts w:ascii="Times New Roman" w:hAnsi="Times New Roman"/>
          <w:lang w:eastAsia="cs-CZ"/>
        </w:rPr>
      </w:pPr>
    </w:p>
    <w:p w:rsidR="00786344"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AC3307">
        <w:rPr>
          <w:rFonts w:ascii="Times New Roman" w:hAnsi="Times New Roman"/>
          <w:lang w:eastAsia="cs-CZ"/>
        </w:rPr>
        <w:t>7</w:t>
      </w:r>
      <w:r w:rsidRPr="00916C56">
        <w:rPr>
          <w:rFonts w:ascii="Times New Roman" w:hAnsi="Times New Roman"/>
          <w:lang w:eastAsia="cs-CZ"/>
        </w:rPr>
        <w:t xml:space="preserve"> </w:t>
      </w:r>
    </w:p>
    <w:p w:rsidR="00786344"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Príslušnosť</w:t>
      </w:r>
    </w:p>
    <w:p w:rsidR="001F0DBE" w:rsidRPr="00916C56" w:rsidP="00D858FA">
      <w:pPr>
        <w:bidi w:val="0"/>
        <w:spacing w:before="0" w:beforeAutospacing="0" w:after="0" w:afterAutospacing="0"/>
        <w:jc w:val="both"/>
        <w:rPr>
          <w:rFonts w:ascii="Times New Roman" w:hAnsi="Times New Roman"/>
          <w:b/>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786344">
        <w:rPr>
          <w:rFonts w:ascii="Times New Roman" w:hAnsi="Times New Roman"/>
          <w:lang w:eastAsia="cs-CZ"/>
        </w:rPr>
        <w:t>(1) Na prijímanie osvedčenia a</w:t>
      </w:r>
      <w:r w:rsidRPr="00916C56" w:rsidR="00B30FBF">
        <w:rPr>
          <w:rFonts w:ascii="Times New Roman" w:hAnsi="Times New Roman"/>
          <w:lang w:eastAsia="cs-CZ"/>
        </w:rPr>
        <w:t> </w:t>
      </w:r>
      <w:r w:rsidRPr="00916C56" w:rsidR="00786344">
        <w:rPr>
          <w:rFonts w:ascii="Times New Roman" w:hAnsi="Times New Roman"/>
          <w:lang w:eastAsia="cs-CZ"/>
        </w:rPr>
        <w:t>majetkového rozhodnutia na účely jeho uznania a výkonu v Slovenskej republike je príslušné ministerstvo.</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A3FF0">
        <w:rPr>
          <w:rFonts w:ascii="Times New Roman" w:hAnsi="Times New Roman"/>
          <w:lang w:eastAsia="cs-CZ"/>
        </w:rPr>
        <w:t>(2) Na konanie o uznaní a výkone majet</w:t>
      </w:r>
      <w:r w:rsidRPr="00916C56" w:rsidR="003050C3">
        <w:rPr>
          <w:rFonts w:ascii="Times New Roman" w:hAnsi="Times New Roman"/>
          <w:lang w:eastAsia="cs-CZ"/>
        </w:rPr>
        <w:t xml:space="preserve">kového rozhodnutia je príslušný </w:t>
      </w:r>
      <w:r w:rsidRPr="00916C56" w:rsidR="00471B5C">
        <w:rPr>
          <w:rFonts w:ascii="Times New Roman" w:hAnsi="Times New Roman"/>
          <w:lang w:eastAsia="cs-CZ"/>
        </w:rPr>
        <w:t xml:space="preserve">okresný </w:t>
      </w:r>
      <w:r w:rsidRPr="00916C56" w:rsidR="004A3FF0">
        <w:rPr>
          <w:rFonts w:ascii="Times New Roman" w:hAnsi="Times New Roman"/>
          <w:lang w:eastAsia="cs-CZ"/>
        </w:rPr>
        <w:t>súd, v </w:t>
      </w:r>
      <w:r w:rsidRPr="00916C56" w:rsidR="00B30FBF">
        <w:rPr>
          <w:rFonts w:ascii="Times New Roman" w:hAnsi="Times New Roman"/>
          <w:lang w:eastAsia="cs-CZ"/>
        </w:rPr>
        <w:t xml:space="preserve">ktorého </w:t>
      </w:r>
      <w:r w:rsidRPr="00916C56" w:rsidR="004A3FF0">
        <w:rPr>
          <w:rFonts w:ascii="Times New Roman" w:hAnsi="Times New Roman"/>
          <w:lang w:eastAsia="cs-CZ"/>
        </w:rPr>
        <w:t xml:space="preserve">obvode </w:t>
      </w:r>
      <w:r w:rsidRPr="00916C56" w:rsidR="00462351">
        <w:rPr>
          <w:rFonts w:ascii="Times New Roman" w:hAnsi="Times New Roman"/>
          <w:lang w:eastAsia="cs-CZ"/>
        </w:rPr>
        <w:t>má povinná osoba obvyklý pobyt alebo sídlo. Ak nie je možné určiť príslušnosť súdu</w:t>
      </w:r>
      <w:r w:rsidRPr="00916C56" w:rsidR="00CC3E7B">
        <w:rPr>
          <w:rFonts w:ascii="Times New Roman" w:hAnsi="Times New Roman"/>
          <w:lang w:eastAsia="cs-CZ"/>
        </w:rPr>
        <w:t xml:space="preserve"> podľa prvej vety, je príslušný </w:t>
      </w:r>
      <w:r w:rsidRPr="00916C56" w:rsidR="00471B5C">
        <w:rPr>
          <w:rFonts w:ascii="Times New Roman" w:hAnsi="Times New Roman"/>
          <w:lang w:eastAsia="cs-CZ"/>
        </w:rPr>
        <w:t xml:space="preserve">okresný </w:t>
      </w:r>
      <w:r w:rsidRPr="00916C56" w:rsidR="00462351">
        <w:rPr>
          <w:rFonts w:ascii="Times New Roman" w:hAnsi="Times New Roman"/>
          <w:lang w:eastAsia="cs-CZ"/>
        </w:rPr>
        <w:t xml:space="preserve">súd, v ktorého obvode sa nachádza majetok alebo vec, ktorej sa majetkové rozhodnutie týka. </w:t>
      </w:r>
      <w:r w:rsidRPr="00916C56" w:rsidR="004A3FF0">
        <w:rPr>
          <w:rFonts w:ascii="Times New Roman" w:hAnsi="Times New Roman"/>
          <w:lang w:eastAsia="cs-CZ"/>
        </w:rPr>
        <w:t xml:space="preserve">Ak </w:t>
      </w:r>
      <w:r w:rsidRPr="00916C56" w:rsidR="00462351">
        <w:rPr>
          <w:rFonts w:ascii="Times New Roman" w:hAnsi="Times New Roman"/>
          <w:lang w:eastAsia="cs-CZ"/>
        </w:rPr>
        <w:t xml:space="preserve">je založená príslušnosť viacerých súdov, </w:t>
      </w:r>
      <w:r w:rsidRPr="00916C56" w:rsidR="004A3FF0">
        <w:rPr>
          <w:rFonts w:ascii="Times New Roman" w:hAnsi="Times New Roman"/>
          <w:lang w:eastAsia="cs-CZ"/>
        </w:rPr>
        <w:t xml:space="preserve">na konanie </w:t>
      </w:r>
      <w:r w:rsidRPr="00916C56" w:rsidR="00462351">
        <w:rPr>
          <w:rFonts w:ascii="Times New Roman" w:hAnsi="Times New Roman"/>
          <w:lang w:eastAsia="cs-CZ"/>
        </w:rPr>
        <w:t xml:space="preserve">je </w:t>
      </w:r>
      <w:r w:rsidRPr="00916C56" w:rsidR="00CC3E7B">
        <w:rPr>
          <w:rFonts w:ascii="Times New Roman" w:hAnsi="Times New Roman"/>
          <w:lang w:eastAsia="cs-CZ"/>
        </w:rPr>
        <w:t xml:space="preserve">príslušný </w:t>
      </w:r>
      <w:r w:rsidRPr="00916C56" w:rsidR="00471B5C">
        <w:rPr>
          <w:rFonts w:ascii="Times New Roman" w:hAnsi="Times New Roman"/>
          <w:lang w:eastAsia="cs-CZ"/>
        </w:rPr>
        <w:t xml:space="preserve">okresný </w:t>
      </w:r>
      <w:r w:rsidRPr="00916C56" w:rsidR="004A3FF0">
        <w:rPr>
          <w:rFonts w:ascii="Times New Roman" w:hAnsi="Times New Roman"/>
          <w:lang w:eastAsia="cs-CZ"/>
        </w:rPr>
        <w:t xml:space="preserve">súd, ktorému ministerstvo ako prvému doručilo alebo postúpilo osvedčenie a majetkové rozhodnutie, o ktorého uznanie a výkon sa žiada. </w:t>
      </w:r>
      <w:r w:rsidRPr="00916C56" w:rsidR="00462351">
        <w:rPr>
          <w:rFonts w:ascii="Times New Roman" w:hAnsi="Times New Roman"/>
          <w:lang w:eastAsia="cs-CZ"/>
        </w:rPr>
        <w:t>Na zmenu rozhodných skutočností pre určenie príslušnosti sa po začiatku konania neprihliada.</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A3FF0">
        <w:rPr>
          <w:rFonts w:ascii="Times New Roman" w:hAnsi="Times New Roman"/>
          <w:lang w:eastAsia="cs-CZ"/>
        </w:rPr>
        <w:t>(</w:t>
      </w:r>
      <w:r w:rsidRPr="00916C56" w:rsidR="00462351">
        <w:rPr>
          <w:rFonts w:ascii="Times New Roman" w:hAnsi="Times New Roman"/>
          <w:lang w:eastAsia="cs-CZ"/>
        </w:rPr>
        <w:t>3</w:t>
      </w:r>
      <w:r w:rsidRPr="00916C56" w:rsidR="005C0558">
        <w:rPr>
          <w:rFonts w:ascii="Times New Roman" w:hAnsi="Times New Roman"/>
          <w:lang w:eastAsia="cs-CZ"/>
        </w:rPr>
        <w:t xml:space="preserve">) O </w:t>
      </w:r>
      <w:r w:rsidRPr="00916C56" w:rsidR="004A3FF0">
        <w:rPr>
          <w:rFonts w:ascii="Times New Roman" w:hAnsi="Times New Roman"/>
          <w:lang w:eastAsia="cs-CZ"/>
        </w:rPr>
        <w:t xml:space="preserve">postúpení veci vecne a miestne príslušnému súdu, súd, ktorý vec postupuje upovedomí ministerstvo a príslušný orgán štátu pôvodu.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A3FF0">
        <w:rPr>
          <w:rFonts w:ascii="Times New Roman" w:hAnsi="Times New Roman"/>
          <w:lang w:eastAsia="cs-CZ"/>
        </w:rPr>
        <w:t>(</w:t>
      </w:r>
      <w:r w:rsidRPr="00916C56" w:rsidR="009C502D">
        <w:rPr>
          <w:rFonts w:ascii="Times New Roman" w:hAnsi="Times New Roman"/>
          <w:lang w:eastAsia="cs-CZ"/>
        </w:rPr>
        <w:t>4</w:t>
      </w:r>
      <w:r w:rsidR="008B22A0">
        <w:rPr>
          <w:rFonts w:ascii="Times New Roman" w:hAnsi="Times New Roman"/>
          <w:lang w:eastAsia="cs-CZ"/>
        </w:rPr>
        <w:t xml:space="preserve">) Ak boli </w:t>
      </w:r>
      <w:r w:rsidR="007C5547">
        <w:rPr>
          <w:rFonts w:ascii="Times New Roman" w:hAnsi="Times New Roman"/>
          <w:lang w:eastAsia="cs-CZ"/>
        </w:rPr>
        <w:t>ministerstvu</w:t>
      </w:r>
      <w:r w:rsidRPr="00916C56" w:rsidR="004A3FF0">
        <w:rPr>
          <w:rFonts w:ascii="Times New Roman" w:hAnsi="Times New Roman"/>
          <w:lang w:eastAsia="cs-CZ"/>
        </w:rPr>
        <w:t xml:space="preserve"> zaslané dve alebo viacero cudzích majetkových rozhodnutí, ktoré sa týkajú t</w:t>
      </w:r>
      <w:r w:rsidRPr="00916C56" w:rsidR="00462351">
        <w:rPr>
          <w:rFonts w:ascii="Times New Roman" w:hAnsi="Times New Roman"/>
          <w:lang w:eastAsia="cs-CZ"/>
        </w:rPr>
        <w:t>ej</w:t>
      </w:r>
      <w:r w:rsidRPr="00916C56" w:rsidR="004A3FF0">
        <w:rPr>
          <w:rFonts w:ascii="Times New Roman" w:hAnsi="Times New Roman"/>
          <w:lang w:eastAsia="cs-CZ"/>
        </w:rPr>
        <w:t xml:space="preserve"> ist</w:t>
      </w:r>
      <w:r w:rsidRPr="00916C56" w:rsidR="00462351">
        <w:rPr>
          <w:rFonts w:ascii="Times New Roman" w:hAnsi="Times New Roman"/>
          <w:lang w:eastAsia="cs-CZ"/>
        </w:rPr>
        <w:t>ej</w:t>
      </w:r>
      <w:r w:rsidRPr="00916C56" w:rsidR="004A3FF0">
        <w:rPr>
          <w:rFonts w:ascii="Times New Roman" w:hAnsi="Times New Roman"/>
          <w:lang w:eastAsia="cs-CZ"/>
        </w:rPr>
        <w:t xml:space="preserve"> povinn</w:t>
      </w:r>
      <w:r w:rsidRPr="00916C56" w:rsidR="00462351">
        <w:rPr>
          <w:rFonts w:ascii="Times New Roman" w:hAnsi="Times New Roman"/>
          <w:lang w:eastAsia="cs-CZ"/>
        </w:rPr>
        <w:t>ej</w:t>
      </w:r>
      <w:r w:rsidRPr="00916C56" w:rsidR="004A3FF0">
        <w:rPr>
          <w:rFonts w:ascii="Times New Roman" w:hAnsi="Times New Roman"/>
          <w:lang w:eastAsia="cs-CZ"/>
        </w:rPr>
        <w:t xml:space="preserve"> </w:t>
      </w:r>
      <w:r w:rsidRPr="00916C56" w:rsidR="00462351">
        <w:rPr>
          <w:rFonts w:ascii="Times New Roman" w:hAnsi="Times New Roman"/>
          <w:lang w:eastAsia="cs-CZ"/>
        </w:rPr>
        <w:t xml:space="preserve">osoby </w:t>
      </w:r>
      <w:r w:rsidRPr="00916C56" w:rsidR="004A3FF0">
        <w:rPr>
          <w:rFonts w:ascii="Times New Roman" w:hAnsi="Times New Roman"/>
          <w:lang w:eastAsia="cs-CZ"/>
        </w:rPr>
        <w:t xml:space="preserve">alebo </w:t>
      </w:r>
      <w:r w:rsidRPr="00916C56" w:rsidR="006831C5">
        <w:rPr>
          <w:rFonts w:ascii="Times New Roman" w:hAnsi="Times New Roman"/>
          <w:lang w:eastAsia="cs-CZ"/>
        </w:rPr>
        <w:t>toho istého majetku alebo veci</w:t>
      </w:r>
      <w:r w:rsidRPr="00916C56" w:rsidR="004A3FF0">
        <w:rPr>
          <w:rFonts w:ascii="Times New Roman" w:hAnsi="Times New Roman"/>
          <w:lang w:eastAsia="cs-CZ"/>
        </w:rPr>
        <w:t>, je na konanie o všetkých takýchto rozhodnutiach príslušný súd, ktorý začal konanie o uznaní a výkone niektorého z takýchto rozhodnutí ako prvý.</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A3FF0">
        <w:rPr>
          <w:rFonts w:ascii="Times New Roman" w:hAnsi="Times New Roman"/>
          <w:lang w:eastAsia="cs-CZ"/>
        </w:rPr>
        <w:t>(</w:t>
      </w:r>
      <w:r w:rsidRPr="00916C56" w:rsidR="009C502D">
        <w:rPr>
          <w:rFonts w:ascii="Times New Roman" w:hAnsi="Times New Roman"/>
          <w:lang w:eastAsia="cs-CZ"/>
        </w:rPr>
        <w:t>5</w:t>
      </w:r>
      <w:r w:rsidRPr="00916C56" w:rsidR="004A3FF0">
        <w:rPr>
          <w:rFonts w:ascii="Times New Roman" w:hAnsi="Times New Roman"/>
          <w:lang w:eastAsia="cs-CZ"/>
        </w:rPr>
        <w:t>) Súd príslušný podľa odsekov 2 až </w:t>
      </w:r>
      <w:r w:rsidRPr="00916C56" w:rsidR="009C502D">
        <w:rPr>
          <w:rFonts w:ascii="Times New Roman" w:hAnsi="Times New Roman"/>
          <w:lang w:eastAsia="cs-CZ"/>
        </w:rPr>
        <w:t>4</w:t>
      </w:r>
      <w:r w:rsidRPr="00916C56" w:rsidR="004A3FF0">
        <w:rPr>
          <w:rFonts w:ascii="Times New Roman" w:hAnsi="Times New Roman"/>
          <w:lang w:eastAsia="cs-CZ"/>
        </w:rPr>
        <w:t xml:space="preserve"> rozhoduje o všetkých ďalších otázkach vykonávacieho konania. </w:t>
      </w:r>
    </w:p>
    <w:p w:rsidR="001F0DBE" w:rsidRPr="00916C56" w:rsidP="00D858FA">
      <w:pPr>
        <w:bidi w:val="0"/>
        <w:spacing w:before="0" w:beforeAutospacing="0" w:after="0" w:afterAutospacing="0"/>
        <w:ind w:firstLine="709"/>
        <w:jc w:val="both"/>
        <w:rPr>
          <w:rFonts w:ascii="Times New Roman" w:hAnsi="Times New Roman"/>
          <w:lang w:eastAsia="cs-CZ"/>
        </w:rPr>
      </w:pPr>
    </w:p>
    <w:p w:rsidR="004A3FF0"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w:t>
      </w:r>
      <w:r w:rsidRPr="00916C56" w:rsidR="009C502D">
        <w:rPr>
          <w:rFonts w:ascii="Times New Roman" w:hAnsi="Times New Roman"/>
          <w:lang w:eastAsia="cs-CZ"/>
        </w:rPr>
        <w:t>6</w:t>
      </w:r>
      <w:r w:rsidRPr="00916C56">
        <w:rPr>
          <w:rFonts w:ascii="Times New Roman" w:hAnsi="Times New Roman"/>
          <w:lang w:eastAsia="cs-CZ"/>
        </w:rPr>
        <w:t>)</w:t>
      </w:r>
      <w:r w:rsidRPr="00916C56">
        <w:rPr>
          <w:rFonts w:ascii="Times New Roman" w:hAnsi="Times New Roman"/>
          <w:color w:val="FF0000"/>
          <w:lang w:eastAsia="cs-CZ"/>
        </w:rPr>
        <w:t xml:space="preserve"> </w:t>
      </w:r>
      <w:r w:rsidRPr="00916C56" w:rsidR="00E01653">
        <w:rPr>
          <w:rFonts w:ascii="Times New Roman" w:hAnsi="Times New Roman"/>
          <w:lang w:eastAsia="cs-CZ"/>
        </w:rPr>
        <w:t>Ak je osvedčenie a majetkové rozhodnutie doručené justičným orgánom štátu pôvodu priamo príslušnému súdu, súd o tejto skutočnosti informuje ministerstvo, ktorému súčasne zašle kópiu osvedčenia a majetkového rozhodnutia. Ak je osvedčenie a majetkové rozhodnutie doručené justičným orgánom štátu pôvodu priamo súdu, ktorý nie je príslušný na jeho uznanie a výkon, súd postúpi vec ministerstvu, o čom informuje justičný orgán štátu pôvodu.</w:t>
      </w:r>
      <w:r w:rsidRPr="00916C56" w:rsidR="00786344">
        <w:rPr>
          <w:rFonts w:ascii="Times New Roman" w:hAnsi="Times New Roman"/>
          <w:lang w:eastAsia="cs-CZ"/>
        </w:rPr>
        <w:tab/>
      </w:r>
    </w:p>
    <w:p w:rsidR="006831C5" w:rsidRPr="00916C56" w:rsidP="00D858FA">
      <w:pPr>
        <w:bidi w:val="0"/>
        <w:spacing w:before="0" w:beforeAutospacing="0" w:after="0" w:afterAutospacing="0"/>
        <w:jc w:val="both"/>
        <w:rPr>
          <w:rFonts w:ascii="Times New Roman" w:hAnsi="Times New Roman"/>
          <w:lang w:eastAsia="cs-CZ"/>
        </w:rPr>
      </w:pPr>
    </w:p>
    <w:p w:rsidR="004A3FF0"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AC3307">
        <w:rPr>
          <w:rFonts w:ascii="Times New Roman" w:hAnsi="Times New Roman"/>
          <w:lang w:eastAsia="cs-CZ"/>
        </w:rPr>
        <w:t>8</w:t>
      </w:r>
    </w:p>
    <w:p w:rsidR="004A3FF0"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Postup ministerstva </w:t>
      </w:r>
    </w:p>
    <w:p w:rsidR="001F0DBE" w:rsidRPr="00916C56" w:rsidP="00D858FA">
      <w:pPr>
        <w:tabs>
          <w:tab w:val="left" w:pos="1134"/>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(1) </w:t>
      </w:r>
      <w:r w:rsidRPr="00916C56" w:rsidR="004A3FF0">
        <w:rPr>
          <w:rFonts w:ascii="Times New Roman" w:hAnsi="Times New Roman"/>
          <w:lang w:eastAsia="cs-CZ"/>
        </w:rPr>
        <w:t>Ministerstvo predloží bezodkladne osvedčenie spolu s majetkovým rozhodnutím príslušnému súdu na rozhodnutie.</w:t>
      </w:r>
    </w:p>
    <w:p w:rsidR="001F0DBE" w:rsidRPr="00916C56" w:rsidP="00D858FA">
      <w:pPr>
        <w:bidi w:val="0"/>
        <w:spacing w:before="0" w:beforeAutospacing="0" w:after="0" w:afterAutospacing="0"/>
        <w:ind w:firstLine="708"/>
        <w:jc w:val="both"/>
        <w:rPr>
          <w:rFonts w:ascii="Times New Roman" w:hAnsi="Times New Roman"/>
          <w:lang w:eastAsia="cs-CZ"/>
        </w:rPr>
      </w:pPr>
    </w:p>
    <w:p w:rsidR="001F0DB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(2) </w:t>
      </w:r>
      <w:r w:rsidRPr="00916C56" w:rsidR="001A193C">
        <w:rPr>
          <w:rFonts w:ascii="Times New Roman" w:hAnsi="Times New Roman"/>
          <w:lang w:eastAsia="cs-CZ"/>
        </w:rPr>
        <w:t>A</w:t>
      </w:r>
      <w:r w:rsidRPr="00916C56" w:rsidR="009C31F8">
        <w:rPr>
          <w:rFonts w:ascii="Times New Roman" w:hAnsi="Times New Roman"/>
          <w:lang w:eastAsia="cs-CZ"/>
        </w:rPr>
        <w:t>k osvedčenie vydal orgán, ktorý nie je príslušný na jeho vydanie alebo ak nie je založená právomoc slovenských súdov na uznanie a výkon majetkového rozhodnutia podľa tohto zákona</w:t>
      </w:r>
      <w:r w:rsidR="008B22A0">
        <w:rPr>
          <w:rFonts w:ascii="Times New Roman" w:hAnsi="Times New Roman"/>
          <w:lang w:eastAsia="cs-CZ"/>
        </w:rPr>
        <w:t xml:space="preserve">, ministerstvo vráti vec </w:t>
      </w:r>
      <w:r w:rsidR="007C5547">
        <w:rPr>
          <w:rFonts w:ascii="Times New Roman" w:hAnsi="Times New Roman"/>
          <w:lang w:eastAsia="cs-CZ"/>
        </w:rPr>
        <w:t>tomuto</w:t>
      </w:r>
      <w:r w:rsidRPr="00916C56" w:rsidR="007C5547">
        <w:rPr>
          <w:rFonts w:ascii="Times New Roman" w:hAnsi="Times New Roman"/>
          <w:lang w:eastAsia="cs-CZ"/>
        </w:rPr>
        <w:t xml:space="preserve"> </w:t>
      </w:r>
      <w:r w:rsidRPr="00916C56" w:rsidR="001A193C">
        <w:rPr>
          <w:rFonts w:ascii="Times New Roman" w:hAnsi="Times New Roman"/>
          <w:lang w:eastAsia="cs-CZ"/>
        </w:rPr>
        <w:t>orgánu štátu pôvodu bez vybavenia.</w:t>
      </w:r>
    </w:p>
    <w:p w:rsidR="001F0DBE" w:rsidRPr="00916C56" w:rsidP="00D858FA">
      <w:pPr>
        <w:bidi w:val="0"/>
        <w:spacing w:before="0" w:beforeAutospacing="0" w:after="0" w:afterAutospacing="0"/>
        <w:ind w:firstLine="708"/>
        <w:jc w:val="both"/>
        <w:rPr>
          <w:rFonts w:ascii="Times New Roman" w:hAnsi="Times New Roman"/>
          <w:lang w:eastAsia="cs-CZ"/>
        </w:rPr>
      </w:pPr>
    </w:p>
    <w:p w:rsidR="004A3FF0" w:rsidRPr="00916C56" w:rsidP="00D858FA">
      <w:pPr>
        <w:bidi w:val="0"/>
        <w:spacing w:before="0" w:beforeAutospacing="0" w:after="0" w:afterAutospacing="0"/>
        <w:ind w:firstLine="708"/>
        <w:jc w:val="both"/>
        <w:rPr>
          <w:rFonts w:ascii="Times New Roman" w:hAnsi="Times New Roman"/>
          <w:lang w:eastAsia="cs-CZ"/>
        </w:rPr>
      </w:pPr>
      <w:r w:rsidRPr="00916C56" w:rsidR="001F0DBE">
        <w:rPr>
          <w:rFonts w:ascii="Times New Roman" w:hAnsi="Times New Roman"/>
          <w:lang w:eastAsia="cs-CZ"/>
        </w:rPr>
        <w:t xml:space="preserve">(3) </w:t>
      </w:r>
      <w:r w:rsidRPr="00916C56">
        <w:rPr>
          <w:rFonts w:ascii="Times New Roman" w:hAnsi="Times New Roman"/>
          <w:lang w:eastAsia="cs-CZ"/>
        </w:rPr>
        <w:t xml:space="preserve">Ak k osvedčeniu nie je pripojené majetkové rozhodnutie alebo ak osvedčenie nie je preložené do jazyka podľa § </w:t>
      </w:r>
      <w:r w:rsidRPr="00916C56" w:rsidR="00C4187D">
        <w:rPr>
          <w:rFonts w:ascii="Times New Roman" w:hAnsi="Times New Roman"/>
          <w:lang w:eastAsia="cs-CZ"/>
        </w:rPr>
        <w:t>17</w:t>
      </w:r>
      <w:r w:rsidRPr="00916C56">
        <w:rPr>
          <w:rFonts w:ascii="Times New Roman" w:hAnsi="Times New Roman"/>
          <w:lang w:eastAsia="cs-CZ"/>
        </w:rPr>
        <w:t>, ministerstvo vyzve justičný orgán štátu pôvodu na odstránenie zistených nedostatkov v lehote 90 dní od doručenia výzvy na doplnenie. Ak justičný orgán štátu pôvodu zistené nedostatky v </w:t>
      </w:r>
      <w:r w:rsidRPr="00916C56" w:rsidR="00A218C1">
        <w:rPr>
          <w:rFonts w:ascii="Times New Roman" w:hAnsi="Times New Roman"/>
          <w:lang w:eastAsia="cs-CZ"/>
        </w:rPr>
        <w:t>určenej</w:t>
      </w:r>
      <w:r w:rsidRPr="00916C56">
        <w:rPr>
          <w:rFonts w:ascii="Times New Roman" w:hAnsi="Times New Roman"/>
          <w:lang w:eastAsia="cs-CZ"/>
        </w:rPr>
        <w:t xml:space="preserve"> lehote neodstráni, </w:t>
      </w:r>
      <w:r w:rsidRPr="00916C56" w:rsidR="00E01653">
        <w:rPr>
          <w:rFonts w:ascii="Times New Roman" w:hAnsi="Times New Roman"/>
          <w:lang w:eastAsia="cs-CZ"/>
        </w:rPr>
        <w:t xml:space="preserve">ministerstvo </w:t>
      </w:r>
      <w:r w:rsidRPr="00916C56">
        <w:rPr>
          <w:rFonts w:ascii="Times New Roman" w:hAnsi="Times New Roman"/>
          <w:lang w:eastAsia="cs-CZ"/>
        </w:rPr>
        <w:t>vráti vec justičnému orgánu štátu pôvodu bez vybavenia, o čom ho vopred informuje</w:t>
      </w:r>
      <w:r w:rsidRPr="00916C56" w:rsidR="00A218C1">
        <w:rPr>
          <w:rFonts w:ascii="Times New Roman" w:hAnsi="Times New Roman"/>
          <w:lang w:eastAsia="cs-CZ"/>
        </w:rPr>
        <w:t xml:space="preserve">. </w:t>
      </w:r>
      <w:r w:rsidRPr="00916C56">
        <w:rPr>
          <w:rFonts w:ascii="Times New Roman" w:hAnsi="Times New Roman"/>
          <w:lang w:eastAsia="cs-CZ"/>
        </w:rPr>
        <w:t xml:space="preserve"> </w:t>
      </w:r>
    </w:p>
    <w:p w:rsidR="001345A5" w:rsidRPr="00916C56" w:rsidP="00D858FA">
      <w:pPr>
        <w:tabs>
          <w:tab w:val="left" w:pos="1134"/>
        </w:tabs>
        <w:bidi w:val="0"/>
        <w:spacing w:before="0" w:beforeAutospacing="0" w:after="0" w:afterAutospacing="0"/>
        <w:jc w:val="both"/>
        <w:rPr>
          <w:rFonts w:ascii="Times New Roman" w:hAnsi="Times New Roman"/>
          <w:lang w:eastAsia="cs-CZ"/>
        </w:rPr>
      </w:pPr>
    </w:p>
    <w:p w:rsidR="000057F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9</w:t>
      </w:r>
    </w:p>
    <w:p w:rsidR="000057F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Rozhodnutie </w:t>
      </w:r>
      <w:r w:rsidRPr="00916C56" w:rsidR="009C31F8">
        <w:rPr>
          <w:rFonts w:ascii="Times New Roman" w:hAnsi="Times New Roman"/>
          <w:lang w:eastAsia="cs-CZ"/>
        </w:rPr>
        <w:t>o uznan</w:t>
      </w:r>
      <w:r w:rsidRPr="00916C56" w:rsidR="00536916">
        <w:rPr>
          <w:rFonts w:ascii="Times New Roman" w:hAnsi="Times New Roman"/>
          <w:lang w:eastAsia="cs-CZ"/>
        </w:rPr>
        <w:t>í</w:t>
      </w:r>
      <w:r w:rsidRPr="00916C56" w:rsidR="009C31F8">
        <w:rPr>
          <w:rFonts w:ascii="Times New Roman" w:hAnsi="Times New Roman"/>
          <w:lang w:eastAsia="cs-CZ"/>
        </w:rPr>
        <w:t xml:space="preserve"> a výkone</w:t>
      </w:r>
      <w:r w:rsidRPr="00916C56">
        <w:rPr>
          <w:rFonts w:ascii="Times New Roman" w:hAnsi="Times New Roman"/>
          <w:lang w:eastAsia="cs-CZ"/>
        </w:rPr>
        <w:t xml:space="preserve"> </w:t>
      </w:r>
    </w:p>
    <w:p w:rsidR="00602B4F" w:rsidRPr="00916C56" w:rsidP="00D858FA">
      <w:pPr>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602B4F">
        <w:rPr>
          <w:rFonts w:ascii="Times New Roman" w:hAnsi="Times New Roman"/>
          <w:lang w:eastAsia="cs-CZ"/>
        </w:rPr>
        <w:t>(1) Ak súd nepovažuje osvedčenie a majetkové rozhodnutie za dostatočný podklad na rozhodnutie o jeho uznaní a výkone, požiada justičný orgán štátu pôvodu o zaslanie dodatočných informácií v určenej lehote. Ak justičný orgán štátu pôvodu nezašle dodatočné informácie v určenej lehote bez toho, aby uviedol podstatné dôvody, pre ktoré tak neurobil, súd konanie ukončí</w:t>
      </w:r>
      <w:r w:rsidRPr="00916C56" w:rsidR="00682389">
        <w:rPr>
          <w:rFonts w:ascii="Times New Roman" w:hAnsi="Times New Roman"/>
          <w:lang w:eastAsia="cs-CZ"/>
        </w:rPr>
        <w:t xml:space="preserve"> a</w:t>
      </w:r>
      <w:r w:rsidRPr="00916C56" w:rsidR="003050C3">
        <w:rPr>
          <w:rFonts w:ascii="Times New Roman" w:hAnsi="Times New Roman"/>
          <w:lang w:eastAsia="cs-CZ"/>
        </w:rPr>
        <w:t xml:space="preserve"> </w:t>
      </w:r>
      <w:r w:rsidRPr="00916C56" w:rsidR="00602B4F">
        <w:rPr>
          <w:rFonts w:ascii="Times New Roman" w:hAnsi="Times New Roman"/>
          <w:lang w:eastAsia="cs-CZ"/>
        </w:rPr>
        <w:t>vyrozumie</w:t>
      </w:r>
      <w:r w:rsidRPr="00916C56" w:rsidR="00682389">
        <w:rPr>
          <w:rFonts w:ascii="Times New Roman" w:hAnsi="Times New Roman"/>
          <w:lang w:eastAsia="cs-CZ"/>
        </w:rPr>
        <w:t xml:space="preserve"> o ukončení konania</w:t>
      </w:r>
      <w:r w:rsidRPr="00916C56" w:rsidR="00602B4F">
        <w:rPr>
          <w:rFonts w:ascii="Times New Roman" w:hAnsi="Times New Roman"/>
          <w:lang w:eastAsia="cs-CZ"/>
        </w:rPr>
        <w:t xml:space="preserve"> justičný orgán štátu pôvodu. Na tieto následky musí byť justičný orgán štátu pôvodu vopred upozornený.</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8A0D27">
        <w:rPr>
          <w:rFonts w:ascii="Times New Roman" w:hAnsi="Times New Roman"/>
          <w:lang w:eastAsia="cs-CZ"/>
        </w:rPr>
        <w:t xml:space="preserve">(2) Ak nie sú splnené podmienky pre uznanie a výkon majetkového rozhodnutia v Slovenskej republike podľa § 3 ods. 1 písm. a), súd </w:t>
      </w:r>
      <w:r w:rsidRPr="00916C56" w:rsidR="00A34C68">
        <w:rPr>
          <w:rFonts w:ascii="Times New Roman" w:hAnsi="Times New Roman"/>
          <w:lang w:eastAsia="cs-CZ"/>
        </w:rPr>
        <w:t xml:space="preserve">o tejto skutočnosti bezodkladne vyrozumie justičný orgán štátu pôvodu a vráti mu vec bez vybavenia. </w:t>
      </w:r>
      <w:r w:rsidRPr="00916C56" w:rsidR="008A0D27">
        <w:rPr>
          <w:rFonts w:ascii="Times New Roman" w:hAnsi="Times New Roman"/>
          <w:lang w:eastAsia="cs-CZ"/>
        </w:rPr>
        <w:t xml:space="preserve">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602B4F">
        <w:rPr>
          <w:rFonts w:ascii="Times New Roman" w:hAnsi="Times New Roman"/>
          <w:lang w:eastAsia="cs-CZ"/>
        </w:rPr>
        <w:t>(</w:t>
      </w:r>
      <w:r w:rsidRPr="00916C56" w:rsidR="00A34C68">
        <w:rPr>
          <w:rFonts w:ascii="Times New Roman" w:hAnsi="Times New Roman"/>
          <w:lang w:eastAsia="cs-CZ"/>
        </w:rPr>
        <w:t>3</w:t>
      </w:r>
      <w:r w:rsidRPr="00916C56" w:rsidR="00602B4F">
        <w:rPr>
          <w:rFonts w:ascii="Times New Roman" w:hAnsi="Times New Roman"/>
          <w:lang w:eastAsia="cs-CZ"/>
        </w:rPr>
        <w:t xml:space="preserve">) O uznaní </w:t>
      </w:r>
      <w:r w:rsidRPr="00916C56" w:rsidR="00D02063">
        <w:rPr>
          <w:rFonts w:ascii="Times New Roman" w:hAnsi="Times New Roman"/>
          <w:lang w:eastAsia="cs-CZ"/>
        </w:rPr>
        <w:t xml:space="preserve">majetkového </w:t>
      </w:r>
      <w:r w:rsidRPr="00916C56" w:rsidR="00602B4F">
        <w:rPr>
          <w:rFonts w:ascii="Times New Roman" w:hAnsi="Times New Roman"/>
          <w:lang w:eastAsia="cs-CZ"/>
        </w:rPr>
        <w:t>rozhodn</w:t>
      </w:r>
      <w:r w:rsidRPr="00916C56" w:rsidR="00D02063">
        <w:rPr>
          <w:rFonts w:ascii="Times New Roman" w:hAnsi="Times New Roman"/>
          <w:lang w:eastAsia="cs-CZ"/>
        </w:rPr>
        <w:t>utia</w:t>
      </w:r>
      <w:r w:rsidRPr="00916C56" w:rsidR="00602B4F">
        <w:rPr>
          <w:rFonts w:ascii="Times New Roman" w:hAnsi="Times New Roman"/>
          <w:lang w:eastAsia="cs-CZ"/>
        </w:rPr>
        <w:t xml:space="preserve"> </w:t>
      </w:r>
      <w:r w:rsidRPr="00916C56" w:rsidR="00D02063">
        <w:rPr>
          <w:rFonts w:ascii="Times New Roman" w:hAnsi="Times New Roman"/>
          <w:lang w:eastAsia="cs-CZ"/>
        </w:rPr>
        <w:t xml:space="preserve">rozhodne </w:t>
      </w:r>
      <w:r w:rsidRPr="00916C56" w:rsidR="00602B4F">
        <w:rPr>
          <w:rFonts w:ascii="Times New Roman" w:hAnsi="Times New Roman"/>
          <w:lang w:eastAsia="cs-CZ"/>
        </w:rPr>
        <w:t xml:space="preserve">súd po písomnom vyjadrení prokurátora </w:t>
      </w:r>
      <w:r w:rsidRPr="00916C56" w:rsidR="00D02063">
        <w:rPr>
          <w:rFonts w:ascii="Times New Roman" w:hAnsi="Times New Roman"/>
          <w:lang w:eastAsia="cs-CZ"/>
        </w:rPr>
        <w:t>na neverejnom zasadnutí; súd rozhoduje rozsudkom, ktorý sa doručuje povin</w:t>
      </w:r>
      <w:r w:rsidRPr="00916C56" w:rsidR="008E0FC6">
        <w:rPr>
          <w:rFonts w:ascii="Times New Roman" w:hAnsi="Times New Roman"/>
          <w:lang w:eastAsia="cs-CZ"/>
        </w:rPr>
        <w:t>nej osobe,</w:t>
      </w:r>
      <w:r w:rsidRPr="00916C56" w:rsidR="00D02063">
        <w:rPr>
          <w:rFonts w:ascii="Times New Roman" w:hAnsi="Times New Roman"/>
          <w:lang w:eastAsia="cs-CZ"/>
        </w:rPr>
        <w:t> prokurátorov</w:t>
      </w:r>
      <w:r w:rsidRPr="00916C56" w:rsidR="008E0FC6">
        <w:rPr>
          <w:rFonts w:ascii="Times New Roman" w:hAnsi="Times New Roman"/>
          <w:lang w:eastAsia="cs-CZ"/>
        </w:rPr>
        <w:t xml:space="preserve">i a </w:t>
      </w:r>
      <w:r w:rsidRPr="00916C56" w:rsidR="00D02063">
        <w:rPr>
          <w:rFonts w:ascii="Times New Roman" w:hAnsi="Times New Roman"/>
          <w:lang w:eastAsia="cs-CZ"/>
        </w:rPr>
        <w:t xml:space="preserve">ministerstvu. </w:t>
      </w:r>
    </w:p>
    <w:p w:rsidR="001F0DBE" w:rsidRPr="00916C56" w:rsidP="00D858FA">
      <w:pPr>
        <w:bidi w:val="0"/>
        <w:spacing w:before="0" w:beforeAutospacing="0" w:after="0" w:afterAutospacing="0"/>
        <w:ind w:firstLine="709"/>
        <w:jc w:val="both"/>
        <w:rPr>
          <w:rFonts w:ascii="Times New Roman" w:hAnsi="Times New Roman"/>
          <w:lang w:eastAsia="cs-CZ"/>
        </w:rPr>
      </w:pPr>
    </w:p>
    <w:p w:rsidR="00602B4F" w:rsidRPr="00916C56" w:rsidP="00D858FA">
      <w:pPr>
        <w:bidi w:val="0"/>
        <w:spacing w:before="0" w:beforeAutospacing="0" w:after="0" w:afterAutospacing="0"/>
        <w:ind w:firstLine="709"/>
        <w:jc w:val="both"/>
        <w:rPr>
          <w:rFonts w:ascii="Times New Roman" w:hAnsi="Times New Roman"/>
          <w:lang w:eastAsia="cs-CZ"/>
        </w:rPr>
      </w:pPr>
      <w:r w:rsidRPr="00916C56" w:rsidR="00D02063">
        <w:rPr>
          <w:rFonts w:ascii="Times New Roman" w:hAnsi="Times New Roman"/>
          <w:lang w:eastAsia="cs-CZ"/>
        </w:rPr>
        <w:t>(</w:t>
      </w:r>
      <w:r w:rsidRPr="00916C56" w:rsidR="00A34C68">
        <w:rPr>
          <w:rFonts w:ascii="Times New Roman" w:hAnsi="Times New Roman"/>
          <w:lang w:eastAsia="cs-CZ"/>
        </w:rPr>
        <w:t>4</w:t>
      </w:r>
      <w:r w:rsidRPr="00916C56" w:rsidR="00D02063">
        <w:rPr>
          <w:rFonts w:ascii="Times New Roman" w:hAnsi="Times New Roman"/>
          <w:lang w:eastAsia="cs-CZ"/>
        </w:rPr>
        <w:t xml:space="preserve">) Proti rozsudku podľa odseku </w:t>
      </w:r>
      <w:r w:rsidRPr="00916C56" w:rsidR="008003DB">
        <w:rPr>
          <w:rFonts w:ascii="Times New Roman" w:hAnsi="Times New Roman"/>
          <w:lang w:eastAsia="cs-CZ"/>
        </w:rPr>
        <w:t>3</w:t>
      </w:r>
      <w:r w:rsidRPr="00916C56" w:rsidR="00D02063">
        <w:rPr>
          <w:rFonts w:ascii="Times New Roman" w:hAnsi="Times New Roman"/>
          <w:lang w:eastAsia="cs-CZ"/>
        </w:rPr>
        <w:t xml:space="preserve"> je prípustné odvolanie, ktoré môže podať povinn</w:t>
      </w:r>
      <w:r w:rsidRPr="00916C56" w:rsidR="008E0FC6">
        <w:rPr>
          <w:rFonts w:ascii="Times New Roman" w:hAnsi="Times New Roman"/>
          <w:lang w:eastAsia="cs-CZ"/>
        </w:rPr>
        <w:t>á osoba</w:t>
      </w:r>
      <w:r w:rsidRPr="00916C56" w:rsidR="00D02063">
        <w:rPr>
          <w:rFonts w:ascii="Times New Roman" w:hAnsi="Times New Roman"/>
          <w:lang w:eastAsia="cs-CZ"/>
        </w:rPr>
        <w:t>, prokuráto</w:t>
      </w:r>
      <w:r w:rsidRPr="00916C56" w:rsidR="00DD27A8">
        <w:rPr>
          <w:rFonts w:ascii="Times New Roman" w:hAnsi="Times New Roman"/>
          <w:lang w:eastAsia="cs-CZ"/>
        </w:rPr>
        <w:t>r alebo minister spravodlivosti;</w:t>
      </w:r>
      <w:r w:rsidRPr="00916C56" w:rsidR="00D02063">
        <w:rPr>
          <w:rFonts w:ascii="Times New Roman" w:hAnsi="Times New Roman"/>
          <w:lang w:eastAsia="cs-CZ"/>
        </w:rPr>
        <w:t xml:space="preserve"> </w:t>
      </w:r>
      <w:r w:rsidRPr="00916C56" w:rsidR="00DD27A8">
        <w:rPr>
          <w:rFonts w:ascii="Times New Roman" w:hAnsi="Times New Roman"/>
          <w:lang w:eastAsia="cs-CZ"/>
        </w:rPr>
        <w:t>odvolanie má odkladný účinok.</w:t>
      </w:r>
      <w:r w:rsidRPr="00916C56" w:rsidR="00860506">
        <w:rPr>
          <w:rFonts w:ascii="Times New Roman" w:hAnsi="Times New Roman"/>
          <w:lang w:eastAsia="cs-CZ"/>
        </w:rPr>
        <w:t xml:space="preserve"> Odvolaním nemožno napadnúť dôvody, pre ktoré bolo uznané majetkové rozhodnutie vydané v inom členskom štáte. </w:t>
      </w:r>
    </w:p>
    <w:p w:rsidR="000057F5" w:rsidRPr="00916C56" w:rsidP="00D858FA">
      <w:pPr>
        <w:bidi w:val="0"/>
        <w:spacing w:before="0" w:beforeAutospacing="0" w:after="0" w:afterAutospacing="0"/>
        <w:jc w:val="both"/>
        <w:rPr>
          <w:rFonts w:ascii="Times New Roman" w:hAnsi="Times New Roman"/>
          <w:lang w:eastAsia="cs-CZ"/>
        </w:rPr>
      </w:pPr>
      <w:r w:rsidRPr="00916C56" w:rsidR="00602B4F">
        <w:rPr>
          <w:rFonts w:ascii="Times New Roman" w:hAnsi="Times New Roman"/>
          <w:lang w:eastAsia="cs-CZ"/>
        </w:rPr>
        <w:tab/>
      </w:r>
    </w:p>
    <w:p w:rsidR="00D107D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10</w:t>
      </w:r>
    </w:p>
    <w:p w:rsidR="00D107D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Dôvody odmietnutia </w:t>
      </w:r>
    </w:p>
    <w:p w:rsidR="001F0DBE" w:rsidRPr="00916C56" w:rsidP="00D858FA">
      <w:pPr>
        <w:bidi w:val="0"/>
        <w:spacing w:before="0" w:beforeAutospacing="0" w:after="0" w:afterAutospacing="0"/>
        <w:jc w:val="both"/>
        <w:rPr>
          <w:rFonts w:ascii="Times New Roman" w:hAnsi="Times New Roman"/>
          <w:lang w:eastAsia="cs-CZ"/>
        </w:rPr>
      </w:pPr>
    </w:p>
    <w:p w:rsidR="00D107D5"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(1) </w:t>
      </w:r>
      <w:r w:rsidRPr="00916C56" w:rsidR="005130BE">
        <w:rPr>
          <w:rFonts w:ascii="Times New Roman" w:hAnsi="Times New Roman"/>
          <w:lang w:eastAsia="cs-CZ"/>
        </w:rPr>
        <w:t>Súd rozhodnutím odmietne uznať majetkové rozhodnutie, ak</w:t>
      </w:r>
    </w:p>
    <w:p w:rsidR="00D107D5" w:rsidRPr="00916C56" w:rsidP="00D858FA">
      <w:pPr>
        <w:numPr>
          <w:numId w:val="36"/>
        </w:numPr>
        <w:bidi w:val="0"/>
        <w:spacing w:before="0" w:beforeAutospacing="0" w:after="0" w:afterAutospacing="0"/>
        <w:jc w:val="both"/>
        <w:rPr>
          <w:rFonts w:ascii="Times New Roman" w:hAnsi="Times New Roman"/>
        </w:rPr>
      </w:pPr>
      <w:r w:rsidRPr="00916C56">
        <w:rPr>
          <w:rFonts w:ascii="Times New Roman" w:hAnsi="Times New Roman"/>
          <w:lang w:eastAsia="cs-CZ"/>
        </w:rPr>
        <w:t>voči tej istej osobe pre ten istý skutok už bolo právoplatne rozhodnuté slovenským súdom, alebo ak súd m</w:t>
      </w:r>
      <w:r w:rsidRPr="00916C56" w:rsidR="00E56D93">
        <w:rPr>
          <w:rFonts w:ascii="Times New Roman" w:hAnsi="Times New Roman"/>
          <w:lang w:eastAsia="cs-CZ"/>
        </w:rPr>
        <w:t>á</w:t>
      </w:r>
      <w:r w:rsidRPr="00916C56">
        <w:rPr>
          <w:rFonts w:ascii="Times New Roman" w:hAnsi="Times New Roman"/>
          <w:lang w:eastAsia="cs-CZ"/>
        </w:rPr>
        <w:t xml:space="preserve"> informáciu, že </w:t>
      </w:r>
      <w:r w:rsidRPr="00916C56">
        <w:rPr>
          <w:rFonts w:ascii="Times New Roman" w:hAnsi="Times New Roman"/>
        </w:rPr>
        <w:t>konanie vedené v niektorom členskom štáte proti tej istej osobe pre ten istý skutok sa právoplatne skončilo odsudzujúcim rozsudkom, ktorý bol už vykonaný, v súčasnosti sa vykonáva, alebo už nemôže byť vykonaný podľa právnych predpisov štátu, v ktorom bol vynesený, </w:t>
      </w:r>
    </w:p>
    <w:p w:rsidR="00D107D5"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skutok, pre ktorý bolo vydané rozhodnutie nie je trestným činom podľa právneho poriadku Slovenskej republiky a nejde o konanie podľa § 3</w:t>
      </w:r>
      <w:r w:rsidRPr="00916C56" w:rsidR="00BD4894">
        <w:rPr>
          <w:rFonts w:ascii="Times New Roman" w:hAnsi="Times New Roman"/>
          <w:lang w:eastAsia="cs-CZ"/>
        </w:rPr>
        <w:t xml:space="preserve">; vo vzťahu k daniam, poplatkom, clám alebo k mene nie je možné odmietnuť </w:t>
      </w:r>
      <w:r w:rsidRPr="00916C56" w:rsidR="003050C3">
        <w:rPr>
          <w:rFonts w:ascii="Times New Roman" w:hAnsi="Times New Roman"/>
          <w:lang w:eastAsia="cs-CZ"/>
        </w:rPr>
        <w:t xml:space="preserve">uznanie majetkového rozhodnutia </w:t>
      </w:r>
      <w:r w:rsidRPr="00916C56" w:rsidR="00D168A6">
        <w:rPr>
          <w:rFonts w:ascii="Times New Roman" w:hAnsi="Times New Roman"/>
          <w:lang w:eastAsia="cs-CZ"/>
        </w:rPr>
        <w:t xml:space="preserve">len </w:t>
      </w:r>
      <w:r w:rsidRPr="00916C56" w:rsidR="00BD4894">
        <w:rPr>
          <w:rFonts w:ascii="Times New Roman" w:hAnsi="Times New Roman"/>
          <w:lang w:eastAsia="cs-CZ"/>
        </w:rPr>
        <w:t>preto, že právny poriadok Slovenskej republiky neupravuje rovnaký druh daní alebo ciel alebo neobsahuje rovnaké ustanovenia týkajúce sa daní, poplatkov, ciel alebo meny ako právny poriadok štátu pôvodu,</w:t>
      </w:r>
    </w:p>
    <w:p w:rsidR="00131857"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majetok alebo vec, ktorých sa rozhodnutie týka, nepodlieha prepadnutiu alebo zhabaniu podľa iných právnych predpisov, </w:t>
      </w:r>
    </w:p>
    <w:p w:rsidR="00BD4894" w:rsidRPr="00916C56" w:rsidP="00D858FA">
      <w:pPr>
        <w:numPr>
          <w:numId w:val="36"/>
        </w:numPr>
        <w:bidi w:val="0"/>
        <w:spacing w:before="0" w:beforeAutospacing="0" w:after="0" w:afterAutospacing="0"/>
        <w:jc w:val="both"/>
        <w:rPr>
          <w:rFonts w:ascii="Times New Roman" w:hAnsi="Times New Roman"/>
          <w:lang w:eastAsia="cs-CZ"/>
        </w:rPr>
      </w:pPr>
      <w:r w:rsidRPr="00916C56" w:rsidR="00601DA7">
        <w:rPr>
          <w:rFonts w:ascii="Times New Roman" w:hAnsi="Times New Roman"/>
          <w:lang w:eastAsia="cs-CZ"/>
        </w:rPr>
        <w:t>povinná osoba</w:t>
      </w:r>
      <w:r w:rsidRPr="00916C56">
        <w:rPr>
          <w:rFonts w:ascii="Times New Roman" w:hAnsi="Times New Roman"/>
          <w:lang w:eastAsia="cs-CZ"/>
        </w:rPr>
        <w:t xml:space="preserve"> je osobou vyňatou z pôsobnosti orgánov činných v trestnom konaní a súdu,</w:t>
      </w:r>
      <w:r>
        <w:rPr>
          <w:rFonts w:ascii="Times New Roman" w:hAnsi="Times New Roman"/>
          <w:vertAlign w:val="superscript"/>
          <w:rtl w:val="0"/>
        </w:rPr>
        <w:footnoteReference w:id="5"/>
      </w:r>
      <w:r w:rsidRPr="00916C56">
        <w:rPr>
          <w:rFonts w:ascii="Times New Roman" w:hAnsi="Times New Roman"/>
          <w:vertAlign w:val="superscript"/>
          <w:lang w:eastAsia="cs-CZ"/>
        </w:rPr>
        <w:t>)</w:t>
      </w:r>
    </w:p>
    <w:p w:rsidR="00601DA7"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výkonu takého rozhodnutia bránia práva tretích osôb,</w:t>
      </w:r>
    </w:p>
    <w:p w:rsidR="0021070F" w:rsidRPr="00916C56" w:rsidP="00D858FA">
      <w:pPr>
        <w:numPr>
          <w:numId w:val="36"/>
        </w:numPr>
        <w:bidi w:val="0"/>
        <w:spacing w:before="0" w:beforeAutospacing="0" w:after="0" w:afterAutospacing="0"/>
        <w:jc w:val="both"/>
        <w:rPr>
          <w:rFonts w:ascii="Times New Roman" w:hAnsi="Times New Roman"/>
          <w:lang w:eastAsia="cs-CZ"/>
        </w:rPr>
      </w:pPr>
      <w:r w:rsidRPr="00916C56" w:rsidR="00D107D5">
        <w:rPr>
          <w:rFonts w:ascii="Times New Roman" w:hAnsi="Times New Roman"/>
          <w:lang w:eastAsia="cs-CZ"/>
        </w:rPr>
        <w:t>výkon majetkového rozhodnutia je premlčaný podľa právneho poriadku Slovenskej republiky a na stíhanie trestného činu alebo iného deliktu je daná právomoc slovenských orgánov podľa právneho poriadku Slovenskej republiky,</w:t>
      </w:r>
    </w:p>
    <w:p w:rsidR="00FD58C6" w:rsidRPr="00916C56" w:rsidP="00D858FA">
      <w:pPr>
        <w:numPr>
          <w:numId w:val="36"/>
        </w:numPr>
        <w:bidi w:val="0"/>
        <w:spacing w:before="0" w:beforeAutospacing="0" w:after="0" w:afterAutospacing="0"/>
        <w:jc w:val="both"/>
        <w:rPr>
          <w:rFonts w:ascii="Times New Roman" w:hAnsi="Times New Roman"/>
          <w:lang w:eastAsia="cs-CZ"/>
        </w:rPr>
      </w:pPr>
      <w:r w:rsidRPr="00916C56" w:rsidR="0021070F">
        <w:rPr>
          <w:rFonts w:ascii="Times New Roman" w:hAnsi="Times New Roman"/>
          <w:lang w:eastAsia="cs-CZ"/>
        </w:rPr>
        <w:t>majetok alebo vec, ktorého sa majetkové rozhodnutie týka, už prepadol alebo bol zhabaný, stratil sa, bol zničený alebo ho nemožno nájsť na mieste uvedenom v osvedčení alebo takéto miesto nie je v osvedčení uvedené dostatočne presne,</w:t>
      </w:r>
    </w:p>
    <w:p w:rsidR="00FD58C6"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trest alebo ochranné opatrenie týkajúce sa prepadnutia alebo zhabania majetku alebo veci, ktorej sa majetkové rozhodnutie týka, už bol v celom rozsahu vykonaný v inom </w:t>
      </w:r>
      <w:r w:rsidRPr="00916C56" w:rsidR="00BE12F7">
        <w:rPr>
          <w:rFonts w:ascii="Times New Roman" w:hAnsi="Times New Roman"/>
          <w:lang w:eastAsia="cs-CZ"/>
        </w:rPr>
        <w:t xml:space="preserve">členskom </w:t>
      </w:r>
      <w:r w:rsidRPr="00916C56">
        <w:rPr>
          <w:rFonts w:ascii="Times New Roman" w:hAnsi="Times New Roman"/>
          <w:lang w:eastAsia="cs-CZ"/>
        </w:rPr>
        <w:t>štáte, alebo ak povinná osoba požadovanú čiastku v</w:t>
      </w:r>
      <w:r w:rsidRPr="00916C56" w:rsidR="003050C3">
        <w:rPr>
          <w:rFonts w:ascii="Times New Roman" w:hAnsi="Times New Roman"/>
          <w:lang w:eastAsia="cs-CZ"/>
        </w:rPr>
        <w:t> </w:t>
      </w:r>
      <w:r w:rsidRPr="00916C56">
        <w:rPr>
          <w:rFonts w:ascii="Times New Roman" w:hAnsi="Times New Roman"/>
          <w:lang w:eastAsia="cs-CZ"/>
        </w:rPr>
        <w:t>inom</w:t>
      </w:r>
      <w:r w:rsidRPr="00916C56" w:rsidR="003050C3">
        <w:rPr>
          <w:rFonts w:ascii="Times New Roman" w:hAnsi="Times New Roman"/>
          <w:lang w:eastAsia="cs-CZ"/>
        </w:rPr>
        <w:t xml:space="preserve"> </w:t>
      </w:r>
      <w:r w:rsidRPr="00916C56" w:rsidR="00BE12F7">
        <w:rPr>
          <w:rFonts w:ascii="Times New Roman" w:hAnsi="Times New Roman"/>
          <w:lang w:eastAsia="cs-CZ"/>
        </w:rPr>
        <w:t>členskom</w:t>
      </w:r>
      <w:r w:rsidRPr="00916C56">
        <w:rPr>
          <w:rFonts w:ascii="Times New Roman" w:hAnsi="Times New Roman"/>
          <w:lang w:eastAsia="cs-CZ"/>
        </w:rPr>
        <w:t xml:space="preserve"> štáte dobrovoľne uhradila, alebo </w:t>
      </w:r>
    </w:p>
    <w:p w:rsidR="008E0FC6"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z osvedčenia vyplýva, že dotknutá osoba sa osobne nezúčastnila konania, ktoré viedlo k vydaniu majetkového rozhodnutia okrem prípadov, keď sa v osvedčení uvádza, že dotknutá osoba v súlade s procesnými požiadavkami právneho poriadku štátu pôvodu</w:t>
      </w:r>
    </w:p>
    <w:p w:rsidR="008E0FC6" w:rsidRPr="00916C56" w:rsidP="00D858FA">
      <w:pPr>
        <w:numPr>
          <w:ilvl w:val="1"/>
          <w:numId w:val="37"/>
        </w:numPr>
        <w:bidi w:val="0"/>
        <w:spacing w:before="0" w:beforeAutospacing="0" w:after="0" w:afterAutospacing="0"/>
        <w:ind w:left="1134"/>
        <w:jc w:val="both"/>
        <w:rPr>
          <w:rFonts w:ascii="Times New Roman" w:hAnsi="Times New Roman"/>
          <w:lang w:eastAsia="cs-CZ"/>
        </w:rPr>
      </w:pPr>
      <w:r w:rsidRPr="00916C56">
        <w:rPr>
          <w:rFonts w:ascii="Times New Roman" w:hAnsi="Times New Roman"/>
          <w:lang w:eastAsia="cs-CZ"/>
        </w:rPr>
        <w:t xml:space="preserve">bola včas predvolaná, a tým informovaná o termíne a mieste konania, ktoré viedlo k vydaniu majetkového rozhodnutia, alebo sa jej inými prostriedkami doručili informácie o termíne a mieste konania takým spôsobom, že bolo jednoznačne preukázané, že si bola vedomá plánovaného konania a informovaná o tom, že justičný orgán štátu pôvodu môže vydať rozhodnutie, ak sa nezúčastní konania, alebo </w:t>
      </w:r>
    </w:p>
    <w:p w:rsidR="008E0FC6" w:rsidRPr="00916C56" w:rsidP="00D858FA">
      <w:pPr>
        <w:numPr>
          <w:ilvl w:val="1"/>
          <w:numId w:val="37"/>
        </w:numPr>
        <w:bidi w:val="0"/>
        <w:spacing w:before="0" w:beforeAutospacing="0" w:after="0" w:afterAutospacing="0"/>
        <w:ind w:left="1134"/>
        <w:jc w:val="both"/>
        <w:rPr>
          <w:rFonts w:ascii="Times New Roman" w:hAnsi="Times New Roman"/>
          <w:lang w:eastAsia="cs-CZ"/>
        </w:rPr>
      </w:pPr>
      <w:r w:rsidRPr="00916C56">
        <w:rPr>
          <w:rFonts w:ascii="Times New Roman" w:hAnsi="Times New Roman"/>
          <w:lang w:eastAsia="cs-CZ"/>
        </w:rPr>
        <w:t>vedomá si plánovaného konania splnomocnila právneho zástupcu, ktorý bol vymenovaný dotknutou osobou alebo ustanovený štátom, aby ju obhajoval v konaní, a tento právny zástupca ju v konaní obhajoval, alebo</w:t>
      </w:r>
    </w:p>
    <w:p w:rsidR="008E0FC6" w:rsidRPr="00916C56" w:rsidP="00D858FA">
      <w:pPr>
        <w:numPr>
          <w:ilvl w:val="1"/>
          <w:numId w:val="37"/>
        </w:numPr>
        <w:bidi w:val="0"/>
        <w:spacing w:before="0" w:beforeAutospacing="0" w:after="0" w:afterAutospacing="0"/>
        <w:ind w:left="1134"/>
        <w:jc w:val="both"/>
        <w:rPr>
          <w:rFonts w:ascii="Times New Roman" w:hAnsi="Times New Roman"/>
          <w:lang w:eastAsia="cs-CZ"/>
        </w:rPr>
      </w:pPr>
      <w:r w:rsidRPr="00916C56">
        <w:rPr>
          <w:rFonts w:ascii="Times New Roman" w:hAnsi="Times New Roman"/>
          <w:lang w:eastAsia="cs-CZ"/>
        </w:rPr>
        <w:t>po tom, ako sa jej doručilo rozhodnutie a bola výslovne poučená o práve na opravný prostriedok, na ktorom má dotknutá osoba právo zúčastniť sa a ktoré umožní opätovné preskúmanie samotnej veci vrátane nových dôkazov a ktorý môže viesť k zrušeniu pôvodného rozhodnutia a vydaniu nového, výslovne uviedla, že proti  rozhodnutiu nepodáva opravný prostriedok alebo nepodala opravný prostriedok v  rámci príslušnej lehoty.</w:t>
      </w:r>
    </w:p>
    <w:p w:rsidR="008E0FC6" w:rsidRPr="00916C56" w:rsidP="00D858FA">
      <w:pPr>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21070F">
        <w:rPr>
          <w:rFonts w:ascii="Times New Roman" w:hAnsi="Times New Roman"/>
          <w:lang w:eastAsia="cs-CZ"/>
        </w:rPr>
        <w:t>(</w:t>
      </w:r>
      <w:r w:rsidRPr="00916C56" w:rsidR="00601DA7">
        <w:rPr>
          <w:rFonts w:ascii="Times New Roman" w:hAnsi="Times New Roman"/>
          <w:lang w:eastAsia="cs-CZ"/>
        </w:rPr>
        <w:t xml:space="preserve">2) Súd môže rozhodnutím odmietnuť </w:t>
      </w:r>
      <w:r w:rsidRPr="00916C56" w:rsidR="003406DB">
        <w:rPr>
          <w:rFonts w:ascii="Times New Roman" w:hAnsi="Times New Roman"/>
          <w:lang w:eastAsia="cs-CZ"/>
        </w:rPr>
        <w:t>uznať majetkové rozhodnutie, ak</w:t>
      </w:r>
      <w:r w:rsidRPr="00916C56" w:rsidR="0021070F">
        <w:rPr>
          <w:rFonts w:ascii="Times New Roman" w:hAnsi="Times New Roman"/>
          <w:lang w:eastAsia="cs-CZ"/>
        </w:rPr>
        <w:t xml:space="preserve"> </w:t>
      </w:r>
      <w:r w:rsidRPr="00916C56" w:rsidR="003406DB">
        <w:rPr>
          <w:rFonts w:ascii="Times New Roman" w:hAnsi="Times New Roman"/>
          <w:lang w:eastAsia="cs-CZ"/>
        </w:rPr>
        <w:t>majetko</w:t>
      </w:r>
      <w:r w:rsidRPr="00916C56" w:rsidR="00F03803">
        <w:rPr>
          <w:rFonts w:ascii="Times New Roman" w:hAnsi="Times New Roman"/>
          <w:lang w:eastAsia="cs-CZ"/>
        </w:rPr>
        <w:t xml:space="preserve">vé rozhodnutie sa týka skutkov, </w:t>
      </w:r>
      <w:r w:rsidRPr="00916C56" w:rsidR="003406DB">
        <w:rPr>
          <w:rFonts w:ascii="Times New Roman" w:hAnsi="Times New Roman"/>
          <w:lang w:eastAsia="cs-CZ"/>
        </w:rPr>
        <w:t>ktoré sa podľa právneho poriadku Slovenskej republiky považujú za spáchané v celom rozsahu alebo čiastočne na území Slovenskej republiky, alebo ak sa majetkové rozhodnutie týka skutkov, ktoré boli spáchané mimo územia štátu pôvodu a právny poriadok Slovenskej republiky neumožňuje trestné stíhanie pre rovnaké skutky, ak boli spáchané mimo územia Slovenskej republiky.</w:t>
      </w:r>
    </w:p>
    <w:p w:rsidR="001F0DBE" w:rsidRPr="00916C56" w:rsidP="00D858FA">
      <w:pPr>
        <w:bidi w:val="0"/>
        <w:spacing w:before="0" w:beforeAutospacing="0" w:after="0" w:afterAutospacing="0"/>
        <w:ind w:firstLine="709"/>
        <w:jc w:val="both"/>
        <w:rPr>
          <w:rFonts w:ascii="Times New Roman" w:hAnsi="Times New Roman"/>
          <w:lang w:eastAsia="cs-CZ"/>
        </w:rPr>
      </w:pPr>
    </w:p>
    <w:p w:rsidR="0021070F"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(3) Ak je daný dôvod na odmietnutie uznania a výkonu rozhodnutia podľ</w:t>
      </w:r>
      <w:r w:rsidRPr="00916C56" w:rsidR="003823C4">
        <w:rPr>
          <w:rFonts w:ascii="Times New Roman" w:hAnsi="Times New Roman"/>
          <w:lang w:eastAsia="cs-CZ"/>
        </w:rPr>
        <w:t>a odseku 1 písm. a), e)</w:t>
      </w:r>
      <w:r w:rsidRPr="00916C56">
        <w:rPr>
          <w:rFonts w:ascii="Times New Roman" w:hAnsi="Times New Roman"/>
          <w:lang w:eastAsia="cs-CZ"/>
        </w:rPr>
        <w:t>,</w:t>
      </w:r>
      <w:r w:rsidRPr="00916C56" w:rsidR="003823C4">
        <w:rPr>
          <w:rFonts w:ascii="Times New Roman" w:hAnsi="Times New Roman"/>
          <w:lang w:eastAsia="cs-CZ"/>
        </w:rPr>
        <w:t xml:space="preserve"> </w:t>
      </w:r>
      <w:r w:rsidRPr="00916C56" w:rsidR="00FD58C6">
        <w:rPr>
          <w:rFonts w:ascii="Times New Roman" w:hAnsi="Times New Roman"/>
          <w:lang w:eastAsia="cs-CZ"/>
        </w:rPr>
        <w:t>g)</w:t>
      </w:r>
      <w:r w:rsidRPr="00916C56" w:rsidR="0025591F">
        <w:rPr>
          <w:rFonts w:ascii="Times New Roman" w:hAnsi="Times New Roman"/>
          <w:lang w:eastAsia="cs-CZ"/>
        </w:rPr>
        <w:t xml:space="preserve"> a</w:t>
      </w:r>
      <w:r w:rsidRPr="00916C56" w:rsidR="00FD58C6">
        <w:rPr>
          <w:rFonts w:ascii="Times New Roman" w:hAnsi="Times New Roman"/>
          <w:lang w:eastAsia="cs-CZ"/>
        </w:rPr>
        <w:t xml:space="preserve"> h) </w:t>
      </w:r>
      <w:r w:rsidRPr="00916C56">
        <w:rPr>
          <w:rFonts w:ascii="Times New Roman" w:hAnsi="Times New Roman"/>
          <w:lang w:eastAsia="cs-CZ"/>
        </w:rPr>
        <w:t>alebo odseku 2, súd pred prijatím takého rozhodnutia požiada justičný orgán štátu pôvodu o stanovisko, a ak je to potrebné aj o bezodkladné zaslanie dodatočných informácií nevyhnutných na svoje rozhodnutie. Súd môže požiadať justičný orgán štátu pôvodu o stanovisko aj v prípade, ak ide o iný dôvod odmietnutia podľa odseku 1.</w:t>
      </w:r>
    </w:p>
    <w:p w:rsidR="00D107D5" w:rsidRPr="00916C56" w:rsidP="00D858FA">
      <w:pPr>
        <w:bidi w:val="0"/>
        <w:spacing w:before="0" w:beforeAutospacing="0" w:after="0" w:afterAutospacing="0"/>
        <w:jc w:val="both"/>
        <w:rPr>
          <w:rFonts w:ascii="Times New Roman" w:hAnsi="Times New Roman"/>
          <w:color w:val="FF0000"/>
          <w:lang w:eastAsia="cs-CZ"/>
        </w:rPr>
      </w:pPr>
    </w:p>
    <w:p w:rsidR="0005129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11</w:t>
      </w:r>
    </w:p>
    <w:p w:rsidR="00051299" w:rsidRPr="00916C56" w:rsidP="00D858FA">
      <w:pPr>
        <w:bidi w:val="0"/>
        <w:spacing w:before="0" w:beforeAutospacing="0" w:after="0" w:afterAutospacing="0"/>
        <w:jc w:val="center"/>
        <w:rPr>
          <w:rFonts w:ascii="Times New Roman" w:hAnsi="Times New Roman"/>
          <w:lang w:eastAsia="cs-CZ"/>
        </w:rPr>
      </w:pPr>
      <w:r w:rsidRPr="00916C56" w:rsidR="00EF3E2D">
        <w:rPr>
          <w:rFonts w:ascii="Times New Roman" w:hAnsi="Times New Roman"/>
          <w:lang w:eastAsia="cs-CZ"/>
        </w:rPr>
        <w:t>Uznanie a v</w:t>
      </w:r>
      <w:r w:rsidRPr="00916C56" w:rsidR="00351B59">
        <w:rPr>
          <w:rFonts w:ascii="Times New Roman" w:hAnsi="Times New Roman"/>
          <w:lang w:eastAsia="cs-CZ"/>
        </w:rPr>
        <w:t>ýkon uznaného majetkového rozhodnutia</w:t>
      </w:r>
    </w:p>
    <w:p w:rsidR="00051299" w:rsidRPr="00916C56" w:rsidP="00D858FA">
      <w:pPr>
        <w:bidi w:val="0"/>
        <w:spacing w:before="0" w:beforeAutospacing="0" w:after="0" w:afterAutospacing="0"/>
        <w:ind w:firstLine="708"/>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EF3E2D">
        <w:rPr>
          <w:rFonts w:ascii="Times New Roman" w:hAnsi="Times New Roman"/>
          <w:lang w:eastAsia="cs-CZ"/>
        </w:rPr>
        <w:t xml:space="preserve">(1) Ak nejde o prípad uvedený v </w:t>
      </w:r>
      <w:r w:rsidRPr="00916C56" w:rsidR="00A34C68">
        <w:rPr>
          <w:rFonts w:ascii="Times New Roman" w:hAnsi="Times New Roman"/>
          <w:lang w:eastAsia="cs-CZ"/>
        </w:rPr>
        <w:t>§ 9 ods. 1 alebo</w:t>
      </w:r>
      <w:r w:rsidRPr="00916C56" w:rsidR="00643201">
        <w:rPr>
          <w:rFonts w:ascii="Times New Roman" w:hAnsi="Times New Roman"/>
          <w:lang w:eastAsia="cs-CZ"/>
        </w:rPr>
        <w:t xml:space="preserve"> ods.</w:t>
      </w:r>
      <w:r w:rsidRPr="00916C56" w:rsidR="00A34C68">
        <w:rPr>
          <w:rFonts w:ascii="Times New Roman" w:hAnsi="Times New Roman"/>
          <w:lang w:eastAsia="cs-CZ"/>
        </w:rPr>
        <w:t xml:space="preserve"> 2 alebo ak nie je daný dôvod pre odmietnutie uznania podľa § 10, súd uzná majetkové rozhodnutie a súčasne rozhodne, že sa trest alebo ochranné opatrenie uložené týmto rozhodnutím vykoná.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E12FCF">
        <w:rPr>
          <w:rFonts w:ascii="Times New Roman" w:hAnsi="Times New Roman"/>
          <w:lang w:eastAsia="cs-CZ"/>
        </w:rPr>
        <w:t>(</w:t>
      </w:r>
      <w:r w:rsidRPr="00916C56" w:rsidR="00A34C68">
        <w:rPr>
          <w:rFonts w:ascii="Times New Roman" w:hAnsi="Times New Roman"/>
          <w:lang w:eastAsia="cs-CZ"/>
        </w:rPr>
        <w:t>2</w:t>
      </w:r>
      <w:r w:rsidRPr="00916C56" w:rsidR="00E12FCF">
        <w:rPr>
          <w:rFonts w:ascii="Times New Roman" w:hAnsi="Times New Roman"/>
          <w:lang w:eastAsia="cs-CZ"/>
        </w:rPr>
        <w:t xml:space="preserve">) </w:t>
      </w:r>
      <w:r w:rsidRPr="00916C56" w:rsidR="00351B59">
        <w:rPr>
          <w:rFonts w:ascii="Times New Roman" w:hAnsi="Times New Roman"/>
          <w:lang w:eastAsia="cs-CZ"/>
        </w:rPr>
        <w:t>Na výkon uznaného majetkového rozhodnutia sa použij</w:t>
      </w:r>
      <w:r w:rsidRPr="00916C56" w:rsidR="00C53913">
        <w:rPr>
          <w:rFonts w:ascii="Times New Roman" w:hAnsi="Times New Roman"/>
          <w:lang w:eastAsia="cs-CZ"/>
        </w:rPr>
        <w:t xml:space="preserve">ú ustanovenia </w:t>
      </w:r>
      <w:r w:rsidRPr="00916C56" w:rsidR="00351B59">
        <w:rPr>
          <w:rFonts w:ascii="Times New Roman" w:hAnsi="Times New Roman"/>
          <w:lang w:eastAsia="cs-CZ"/>
        </w:rPr>
        <w:t>Trestn</w:t>
      </w:r>
      <w:r w:rsidRPr="00916C56" w:rsidR="00C53913">
        <w:rPr>
          <w:rFonts w:ascii="Times New Roman" w:hAnsi="Times New Roman"/>
          <w:lang w:eastAsia="cs-CZ"/>
        </w:rPr>
        <w:t>ého poriadku o výkone trestu prepadnutia majetku</w:t>
      </w:r>
      <w:r w:rsidRPr="00916C56" w:rsidR="00947AB7">
        <w:rPr>
          <w:rFonts w:ascii="Times New Roman" w:hAnsi="Times New Roman"/>
          <w:lang w:eastAsia="cs-CZ"/>
        </w:rPr>
        <w:t>,</w:t>
      </w:r>
      <w:r w:rsidR="00222AD5">
        <w:rPr>
          <w:rFonts w:ascii="Times New Roman" w:hAnsi="Times New Roman"/>
          <w:lang w:eastAsia="cs-CZ"/>
        </w:rPr>
        <w:t xml:space="preserve"> </w:t>
      </w:r>
      <w:r w:rsidRPr="00916C56" w:rsidR="00C53913">
        <w:rPr>
          <w:rFonts w:ascii="Times New Roman" w:hAnsi="Times New Roman"/>
          <w:lang w:eastAsia="cs-CZ"/>
        </w:rPr>
        <w:t>výkone trestu prepadnutia veci</w:t>
      </w:r>
      <w:r w:rsidR="00222AD5">
        <w:rPr>
          <w:rFonts w:ascii="Times New Roman" w:hAnsi="Times New Roman"/>
          <w:lang w:eastAsia="cs-CZ"/>
        </w:rPr>
        <w:t xml:space="preserve"> </w:t>
      </w:r>
      <w:r w:rsidRPr="00916C56" w:rsidR="00C53913">
        <w:rPr>
          <w:rFonts w:ascii="Times New Roman" w:hAnsi="Times New Roman"/>
          <w:lang w:eastAsia="cs-CZ"/>
        </w:rPr>
        <w:t>a výkone zhabania veci.</w:t>
      </w:r>
    </w:p>
    <w:p w:rsidR="001F0DBE" w:rsidRPr="00916C56" w:rsidP="00D858FA">
      <w:pPr>
        <w:bidi w:val="0"/>
        <w:spacing w:before="0" w:beforeAutospacing="0" w:after="0" w:afterAutospacing="0"/>
        <w:ind w:firstLine="709"/>
        <w:jc w:val="both"/>
        <w:rPr>
          <w:rFonts w:ascii="Times New Roman" w:hAnsi="Times New Roman"/>
          <w:lang w:eastAsia="cs-CZ"/>
        </w:rPr>
      </w:pPr>
    </w:p>
    <w:p w:rsidR="007D5412" w:rsidRPr="00916C56" w:rsidP="00D858FA">
      <w:pPr>
        <w:bidi w:val="0"/>
        <w:spacing w:before="0" w:beforeAutospacing="0" w:after="0" w:afterAutospacing="0"/>
        <w:ind w:firstLine="709"/>
        <w:jc w:val="both"/>
        <w:rPr>
          <w:rFonts w:ascii="Times New Roman" w:hAnsi="Times New Roman"/>
          <w:lang w:eastAsia="cs-CZ"/>
        </w:rPr>
      </w:pPr>
      <w:r w:rsidRPr="00916C56" w:rsidR="00051299">
        <w:rPr>
          <w:rFonts w:ascii="Times New Roman" w:hAnsi="Times New Roman"/>
          <w:lang w:eastAsia="cs-CZ"/>
        </w:rPr>
        <w:t>(</w:t>
      </w:r>
      <w:r w:rsidRPr="00916C56" w:rsidR="00A34C68">
        <w:rPr>
          <w:rFonts w:ascii="Times New Roman" w:hAnsi="Times New Roman"/>
          <w:lang w:eastAsia="cs-CZ"/>
        </w:rPr>
        <w:t>3</w:t>
      </w:r>
      <w:r w:rsidRPr="00916C56" w:rsidR="00051299">
        <w:rPr>
          <w:rFonts w:ascii="Times New Roman" w:hAnsi="Times New Roman"/>
          <w:lang w:eastAsia="cs-CZ"/>
        </w:rPr>
        <w:t xml:space="preserve">) </w:t>
      </w:r>
      <w:r w:rsidRPr="00916C56">
        <w:rPr>
          <w:rFonts w:ascii="Times New Roman" w:hAnsi="Times New Roman"/>
          <w:lang w:eastAsia="cs-CZ"/>
        </w:rPr>
        <w:t xml:space="preserve">Ak justičný orgán štátu pôvodu informuje </w:t>
      </w:r>
      <w:r w:rsidRPr="00916C56" w:rsidR="00F01132">
        <w:rPr>
          <w:rFonts w:ascii="Times New Roman" w:hAnsi="Times New Roman"/>
          <w:lang w:eastAsia="cs-CZ"/>
        </w:rPr>
        <w:t xml:space="preserve">súd </w:t>
      </w:r>
      <w:r w:rsidRPr="00916C56" w:rsidR="00051299">
        <w:rPr>
          <w:rFonts w:ascii="Times New Roman" w:hAnsi="Times New Roman"/>
          <w:lang w:eastAsia="cs-CZ"/>
        </w:rPr>
        <w:t xml:space="preserve">o amnestii, milosti alebo inom rozhodnutí či opatrení, v ktorých dôsledku sa </w:t>
      </w:r>
      <w:r w:rsidRPr="00916C56" w:rsidR="00A549AB">
        <w:rPr>
          <w:rFonts w:ascii="Times New Roman" w:hAnsi="Times New Roman"/>
          <w:lang w:eastAsia="cs-CZ"/>
        </w:rPr>
        <w:t>uznané majetkové</w:t>
      </w:r>
      <w:r w:rsidRPr="00916C56" w:rsidR="00051299">
        <w:rPr>
          <w:rFonts w:ascii="Times New Roman" w:hAnsi="Times New Roman"/>
          <w:lang w:eastAsia="cs-CZ"/>
        </w:rPr>
        <w:t xml:space="preserve"> rozhodnutie stalo </w:t>
      </w:r>
      <w:r w:rsidRPr="00916C56">
        <w:rPr>
          <w:rFonts w:ascii="Times New Roman" w:hAnsi="Times New Roman"/>
          <w:lang w:eastAsia="cs-CZ"/>
        </w:rPr>
        <w:t xml:space="preserve">podľa právneho poriadku štátu pôvodu </w:t>
      </w:r>
      <w:r w:rsidRPr="00916C56" w:rsidR="00051299">
        <w:rPr>
          <w:rFonts w:ascii="Times New Roman" w:hAnsi="Times New Roman"/>
          <w:lang w:eastAsia="cs-CZ"/>
        </w:rPr>
        <w:t>nevykonateľným</w:t>
      </w:r>
      <w:r w:rsidRPr="00916C56">
        <w:rPr>
          <w:rFonts w:ascii="Times New Roman" w:hAnsi="Times New Roman"/>
          <w:lang w:eastAsia="cs-CZ"/>
        </w:rPr>
        <w:t xml:space="preserve">, súd </w:t>
      </w:r>
      <w:r w:rsidRPr="00916C56" w:rsidR="00A549AB">
        <w:rPr>
          <w:rFonts w:ascii="Times New Roman" w:hAnsi="Times New Roman"/>
          <w:lang w:eastAsia="cs-CZ"/>
        </w:rPr>
        <w:t xml:space="preserve">rozhodne o zastavení jeho výkonu a zašle rovnopis tohto rozhodnutia </w:t>
      </w:r>
      <w:r w:rsidRPr="00916C56">
        <w:rPr>
          <w:rFonts w:ascii="Times New Roman" w:hAnsi="Times New Roman"/>
          <w:lang w:eastAsia="cs-CZ"/>
        </w:rPr>
        <w:t>orgán</w:t>
      </w:r>
      <w:r w:rsidRPr="00916C56" w:rsidR="00A549AB">
        <w:rPr>
          <w:rFonts w:ascii="Times New Roman" w:hAnsi="Times New Roman"/>
          <w:lang w:eastAsia="cs-CZ"/>
        </w:rPr>
        <w:t>u</w:t>
      </w:r>
      <w:r w:rsidRPr="00916C56">
        <w:rPr>
          <w:rFonts w:ascii="Times New Roman" w:hAnsi="Times New Roman"/>
          <w:lang w:eastAsia="cs-CZ"/>
        </w:rPr>
        <w:t xml:space="preserve">, ktorý </w:t>
      </w:r>
      <w:r w:rsidRPr="00916C56" w:rsidR="00F01132">
        <w:rPr>
          <w:rFonts w:ascii="Times New Roman" w:hAnsi="Times New Roman"/>
          <w:lang w:eastAsia="cs-CZ"/>
        </w:rPr>
        <w:t>zabezpečuje výkon uznaného majetkového rozhodnutia podľa odseku 1.</w:t>
      </w:r>
    </w:p>
    <w:p w:rsidR="00222AD5" w:rsidRPr="00916C56" w:rsidP="00222AD5">
      <w:pPr>
        <w:bidi w:val="0"/>
        <w:spacing w:before="0" w:beforeAutospacing="0" w:after="0" w:afterAutospacing="0"/>
        <w:jc w:val="both"/>
        <w:rPr>
          <w:rFonts w:ascii="Times New Roman" w:hAnsi="Times New Roman"/>
          <w:lang w:eastAsia="cs-CZ"/>
        </w:rPr>
      </w:pPr>
    </w:p>
    <w:p w:rsidR="004E2921" w:rsidRPr="00916C56" w:rsidP="00D858FA">
      <w:pPr>
        <w:bidi w:val="0"/>
        <w:spacing w:before="0" w:beforeAutospacing="0" w:after="0" w:afterAutospacing="0"/>
        <w:jc w:val="center"/>
        <w:rPr>
          <w:rFonts w:ascii="Times New Roman" w:hAnsi="Times New Roman"/>
          <w:lang w:eastAsia="cs-CZ"/>
        </w:rPr>
      </w:pPr>
      <w:r w:rsidRPr="00916C56" w:rsidR="007C7E1E">
        <w:rPr>
          <w:rFonts w:ascii="Times New Roman" w:hAnsi="Times New Roman"/>
          <w:lang w:eastAsia="cs-CZ"/>
        </w:rPr>
        <w:t xml:space="preserve">§ </w:t>
      </w:r>
      <w:r w:rsidRPr="00916C56" w:rsidR="009C502D">
        <w:rPr>
          <w:rFonts w:ascii="Times New Roman" w:hAnsi="Times New Roman"/>
          <w:lang w:eastAsia="cs-CZ"/>
        </w:rPr>
        <w:t>12</w:t>
      </w:r>
    </w:p>
    <w:p w:rsidR="004E2921" w:rsidRPr="00916C56" w:rsidP="00D858FA">
      <w:pPr>
        <w:bidi w:val="0"/>
        <w:spacing w:before="0" w:beforeAutospacing="0" w:after="0" w:afterAutospacing="0"/>
        <w:jc w:val="center"/>
        <w:rPr>
          <w:rFonts w:ascii="Times New Roman" w:hAnsi="Times New Roman"/>
          <w:lang w:eastAsia="cs-CZ"/>
        </w:rPr>
      </w:pPr>
      <w:r w:rsidRPr="00916C56" w:rsidR="00EF3E2D">
        <w:rPr>
          <w:rFonts w:ascii="Times New Roman" w:hAnsi="Times New Roman"/>
          <w:lang w:eastAsia="cs-CZ"/>
        </w:rPr>
        <w:t>Poskytovanie i</w:t>
      </w:r>
      <w:r w:rsidRPr="00916C56" w:rsidR="004F383D">
        <w:rPr>
          <w:rFonts w:ascii="Times New Roman" w:hAnsi="Times New Roman"/>
          <w:lang w:eastAsia="cs-CZ"/>
        </w:rPr>
        <w:t>nformáci</w:t>
      </w:r>
      <w:r w:rsidRPr="00916C56" w:rsidR="00EF3E2D">
        <w:rPr>
          <w:rFonts w:ascii="Times New Roman" w:hAnsi="Times New Roman"/>
          <w:lang w:eastAsia="cs-CZ"/>
        </w:rPr>
        <w:t>i</w:t>
      </w:r>
      <w:r w:rsidRPr="00916C56" w:rsidR="004F383D">
        <w:rPr>
          <w:rFonts w:ascii="Times New Roman" w:hAnsi="Times New Roman"/>
          <w:lang w:eastAsia="cs-CZ"/>
        </w:rPr>
        <w:t xml:space="preserve"> </w:t>
      </w:r>
      <w:r w:rsidRPr="00916C56" w:rsidR="00EF3E2D">
        <w:rPr>
          <w:rFonts w:ascii="Times New Roman" w:hAnsi="Times New Roman"/>
          <w:lang w:eastAsia="cs-CZ"/>
        </w:rPr>
        <w:t>štátu pôvodu</w:t>
      </w:r>
    </w:p>
    <w:p w:rsidR="004E2921" w:rsidRPr="00916C56" w:rsidP="00D858FA">
      <w:pPr>
        <w:widowControl w:val="0"/>
        <w:bidi w:val="0"/>
        <w:spacing w:before="0" w:beforeAutospacing="0" w:after="0" w:afterAutospacing="0"/>
        <w:jc w:val="both"/>
        <w:rPr>
          <w:rFonts w:ascii="Times New Roman" w:hAnsi="Times New Roman"/>
          <w:lang w:eastAsia="cs-CZ"/>
        </w:rPr>
      </w:pPr>
    </w:p>
    <w:p w:rsidR="00EF3E2D" w:rsidRPr="00916C56" w:rsidP="00D858FA">
      <w:pPr>
        <w:widowControl w:val="0"/>
        <w:bidi w:val="0"/>
        <w:spacing w:before="0" w:beforeAutospacing="0" w:after="0" w:afterAutospacing="0"/>
        <w:ind w:firstLine="709"/>
        <w:jc w:val="both"/>
        <w:rPr>
          <w:rFonts w:ascii="Times New Roman" w:hAnsi="Times New Roman"/>
          <w:lang w:eastAsia="cs-CZ"/>
        </w:rPr>
      </w:pPr>
      <w:r w:rsidRPr="00916C56" w:rsidR="004E2921">
        <w:rPr>
          <w:rFonts w:ascii="Times New Roman" w:hAnsi="Times New Roman"/>
          <w:lang w:eastAsia="cs-CZ"/>
        </w:rPr>
        <w:t xml:space="preserve">Súd </w:t>
      </w:r>
      <w:r w:rsidRPr="00916C56" w:rsidR="004F383D">
        <w:rPr>
          <w:rFonts w:ascii="Times New Roman" w:hAnsi="Times New Roman"/>
          <w:lang w:eastAsia="cs-CZ"/>
        </w:rPr>
        <w:t xml:space="preserve">bezodkladne </w:t>
      </w:r>
      <w:r w:rsidRPr="00916C56" w:rsidR="008A27BB">
        <w:rPr>
          <w:rFonts w:ascii="Times New Roman" w:hAnsi="Times New Roman"/>
          <w:lang w:eastAsia="cs-CZ"/>
        </w:rPr>
        <w:t xml:space="preserve">informuje </w:t>
      </w:r>
      <w:r w:rsidRPr="00916C56" w:rsidR="004F383D">
        <w:rPr>
          <w:rFonts w:ascii="Times New Roman" w:hAnsi="Times New Roman"/>
          <w:lang w:eastAsia="cs-CZ"/>
        </w:rPr>
        <w:t>justičn</w:t>
      </w:r>
      <w:r w:rsidRPr="00916C56" w:rsidR="008A27BB">
        <w:rPr>
          <w:rFonts w:ascii="Times New Roman" w:hAnsi="Times New Roman"/>
          <w:lang w:eastAsia="cs-CZ"/>
        </w:rPr>
        <w:t>ý</w:t>
      </w:r>
      <w:r w:rsidRPr="00916C56" w:rsidR="004F383D">
        <w:rPr>
          <w:rFonts w:ascii="Times New Roman" w:hAnsi="Times New Roman"/>
          <w:lang w:eastAsia="cs-CZ"/>
        </w:rPr>
        <w:t xml:space="preserve"> orgán štátu pôvodu</w:t>
      </w:r>
      <w:r w:rsidRPr="00916C56" w:rsidR="008A27BB">
        <w:rPr>
          <w:rFonts w:ascii="Times New Roman" w:hAnsi="Times New Roman"/>
          <w:lang w:eastAsia="cs-CZ"/>
        </w:rPr>
        <w:t xml:space="preserve"> o</w:t>
      </w:r>
    </w:p>
    <w:p w:rsidR="008A27BB"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sidR="00EF3E2D">
        <w:rPr>
          <w:rFonts w:ascii="Times New Roman" w:hAnsi="Times New Roman"/>
          <w:lang w:eastAsia="cs-CZ"/>
        </w:rPr>
        <w:t>odmietnutí uznania majetkového rozhodnutia podľa § 10,</w:t>
      </w:r>
      <w:r w:rsidRPr="00916C56">
        <w:rPr>
          <w:rFonts w:ascii="Times New Roman" w:hAnsi="Times New Roman"/>
          <w:lang w:eastAsia="cs-CZ"/>
        </w:rPr>
        <w:t xml:space="preserve"> </w:t>
      </w:r>
    </w:p>
    <w:p w:rsidR="001F0DBE"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sidR="008A27BB">
        <w:rPr>
          <w:rFonts w:ascii="Times New Roman" w:hAnsi="Times New Roman"/>
          <w:lang w:eastAsia="cs-CZ"/>
        </w:rPr>
        <w:t xml:space="preserve">ukončení </w:t>
      </w:r>
      <w:r w:rsidRPr="00916C56" w:rsidR="004F383D">
        <w:rPr>
          <w:rFonts w:ascii="Times New Roman" w:hAnsi="Times New Roman"/>
          <w:lang w:eastAsia="cs-CZ"/>
        </w:rPr>
        <w:t>výkon</w:t>
      </w:r>
      <w:r w:rsidRPr="00916C56" w:rsidR="008A27BB">
        <w:rPr>
          <w:rFonts w:ascii="Times New Roman" w:hAnsi="Times New Roman"/>
          <w:lang w:eastAsia="cs-CZ"/>
        </w:rPr>
        <w:t>u</w:t>
      </w:r>
      <w:r w:rsidRPr="00916C56" w:rsidR="004F383D">
        <w:rPr>
          <w:rFonts w:ascii="Times New Roman" w:hAnsi="Times New Roman"/>
          <w:lang w:eastAsia="cs-CZ"/>
        </w:rPr>
        <w:t xml:space="preserve"> uznaného majetkového rozhodnutia</w:t>
      </w:r>
      <w:r w:rsidRPr="00916C56" w:rsidR="00D215EB">
        <w:rPr>
          <w:rFonts w:ascii="Times New Roman" w:hAnsi="Times New Roman"/>
          <w:lang w:eastAsia="cs-CZ"/>
        </w:rPr>
        <w:t>,</w:t>
      </w:r>
    </w:p>
    <w:p w:rsidR="001F0DBE"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sidR="008A27BB">
        <w:rPr>
          <w:rFonts w:ascii="Times New Roman" w:hAnsi="Times New Roman"/>
        </w:rPr>
        <w:t xml:space="preserve">čiastočnom </w:t>
      </w:r>
      <w:r w:rsidRPr="00916C56" w:rsidR="00D215EB">
        <w:rPr>
          <w:rFonts w:ascii="Times New Roman" w:hAnsi="Times New Roman"/>
        </w:rPr>
        <w:t>v</w:t>
      </w:r>
      <w:r w:rsidRPr="00916C56" w:rsidR="008A27BB">
        <w:rPr>
          <w:rFonts w:ascii="Times New Roman" w:hAnsi="Times New Roman"/>
        </w:rPr>
        <w:t>ý</w:t>
      </w:r>
      <w:r w:rsidRPr="00916C56" w:rsidR="00D215EB">
        <w:rPr>
          <w:rFonts w:ascii="Times New Roman" w:hAnsi="Times New Roman"/>
        </w:rPr>
        <w:t>kon</w:t>
      </w:r>
      <w:r w:rsidRPr="00916C56" w:rsidR="008A27BB">
        <w:rPr>
          <w:rFonts w:ascii="Times New Roman" w:hAnsi="Times New Roman"/>
        </w:rPr>
        <w:t xml:space="preserve">e </w:t>
      </w:r>
      <w:r w:rsidRPr="00916C56" w:rsidR="00D215EB">
        <w:rPr>
          <w:rFonts w:ascii="Times New Roman" w:hAnsi="Times New Roman"/>
        </w:rPr>
        <w:t xml:space="preserve"> uznaného majetkového rozhodnutia </w:t>
      </w:r>
      <w:r w:rsidRPr="00916C56" w:rsidR="008A27BB">
        <w:rPr>
          <w:rFonts w:ascii="Times New Roman" w:hAnsi="Times New Roman"/>
        </w:rPr>
        <w:t>a o jeho rozsahu</w:t>
      </w:r>
      <w:r w:rsidRPr="00916C56" w:rsidR="00D215EB">
        <w:rPr>
          <w:rFonts w:ascii="Times New Roman" w:hAnsi="Times New Roman"/>
        </w:rPr>
        <w:t>,</w:t>
      </w:r>
      <w:r w:rsidRPr="00916C56" w:rsidR="00EF3E2D">
        <w:rPr>
          <w:rFonts w:ascii="Times New Roman" w:hAnsi="Times New Roman"/>
        </w:rPr>
        <w:t xml:space="preserve"> </w:t>
      </w:r>
    </w:p>
    <w:p w:rsidR="001F0DBE"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sidR="00020D0D">
        <w:rPr>
          <w:rFonts w:ascii="Times New Roman" w:hAnsi="Times New Roman"/>
        </w:rPr>
        <w:t xml:space="preserve">nevykonaní </w:t>
      </w:r>
      <w:r w:rsidRPr="00916C56" w:rsidR="00D215EB">
        <w:rPr>
          <w:rFonts w:ascii="Times New Roman" w:hAnsi="Times New Roman"/>
        </w:rPr>
        <w:t>uznaného majetkového rozhodnutia</w:t>
      </w:r>
      <w:r w:rsidRPr="00916C56" w:rsidR="00B92B12">
        <w:rPr>
          <w:rFonts w:ascii="Times New Roman" w:hAnsi="Times New Roman"/>
        </w:rPr>
        <w:t>, alebo</w:t>
      </w:r>
    </w:p>
    <w:p w:rsidR="00B92B12"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Pr>
          <w:rFonts w:ascii="Times New Roman" w:hAnsi="Times New Roman"/>
        </w:rPr>
        <w:t xml:space="preserve">akejkoľvek prekážke, ktorá bráni riadnemu výkonu uznaného majetkového rozhodnutia.  </w:t>
      </w:r>
    </w:p>
    <w:p w:rsidR="004E2921" w:rsidRPr="00916C56" w:rsidP="00D858FA">
      <w:pPr>
        <w:bidi w:val="0"/>
        <w:spacing w:before="0" w:beforeAutospacing="0" w:after="0" w:afterAutospacing="0"/>
        <w:jc w:val="both"/>
        <w:rPr>
          <w:rFonts w:ascii="Times New Roman" w:hAnsi="Times New Roman"/>
          <w:lang w:eastAsia="cs-CZ"/>
        </w:rPr>
      </w:pPr>
    </w:p>
    <w:p w:rsidR="000F3FCB"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13</w:t>
      </w:r>
    </w:p>
    <w:p w:rsidR="000F3FCB"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Súbeh žiadostí o uznanie a výkon majetkového rozhodnutia</w:t>
      </w:r>
    </w:p>
    <w:p w:rsidR="000F3FCB" w:rsidRPr="00916C56" w:rsidP="00D858FA">
      <w:pPr>
        <w:bidi w:val="0"/>
        <w:spacing w:before="0" w:beforeAutospacing="0" w:after="0" w:afterAutospacing="0"/>
        <w:jc w:val="both"/>
        <w:rPr>
          <w:rFonts w:ascii="Times New Roman" w:hAnsi="Times New Roman"/>
          <w:b/>
          <w:lang w:eastAsia="cs-CZ"/>
        </w:rPr>
      </w:pPr>
    </w:p>
    <w:p w:rsidR="000F3FCB"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Ak súd vedie súbežne konanie o uznanie a výkon dvoch alebo viacerých cudzích majetkových rozhodnutí </w:t>
      </w:r>
      <w:r w:rsidRPr="00916C56" w:rsidR="003933BE">
        <w:rPr>
          <w:rFonts w:ascii="Times New Roman" w:hAnsi="Times New Roman"/>
          <w:lang w:eastAsia="cs-CZ"/>
        </w:rPr>
        <w:t xml:space="preserve">týkajúcich sa </w:t>
      </w:r>
      <w:r w:rsidRPr="00916C56" w:rsidR="006831C5">
        <w:rPr>
          <w:rFonts w:ascii="Times New Roman" w:hAnsi="Times New Roman"/>
          <w:lang w:eastAsia="cs-CZ"/>
        </w:rPr>
        <w:t xml:space="preserve">toho istého </w:t>
      </w:r>
      <w:r w:rsidRPr="00916C56" w:rsidR="003933BE">
        <w:rPr>
          <w:rFonts w:ascii="Times New Roman" w:hAnsi="Times New Roman"/>
          <w:lang w:eastAsia="cs-CZ"/>
        </w:rPr>
        <w:t>majetku</w:t>
      </w:r>
      <w:r w:rsidRPr="00916C56" w:rsidR="006831C5">
        <w:rPr>
          <w:rFonts w:ascii="Times New Roman" w:hAnsi="Times New Roman"/>
          <w:lang w:eastAsia="cs-CZ"/>
        </w:rPr>
        <w:t xml:space="preserve"> alebo veci</w:t>
      </w:r>
      <w:r w:rsidRPr="00916C56" w:rsidR="003933BE">
        <w:rPr>
          <w:rFonts w:ascii="Times New Roman" w:hAnsi="Times New Roman"/>
          <w:lang w:eastAsia="cs-CZ"/>
        </w:rPr>
        <w:t xml:space="preserve">, </w:t>
      </w:r>
      <w:r w:rsidRPr="00916C56" w:rsidR="003823C4">
        <w:rPr>
          <w:rFonts w:ascii="Times New Roman" w:hAnsi="Times New Roman"/>
          <w:lang w:eastAsia="cs-CZ"/>
        </w:rPr>
        <w:t xml:space="preserve">alebo ak </w:t>
      </w:r>
      <w:r w:rsidRPr="00916C56" w:rsidR="00623928">
        <w:rPr>
          <w:rFonts w:ascii="Times New Roman" w:hAnsi="Times New Roman"/>
          <w:lang w:eastAsia="cs-CZ"/>
        </w:rPr>
        <w:t>súbežný výkon dvoch alebo viacerých cudzích majetkových rozhodnutí</w:t>
      </w:r>
      <w:r w:rsidRPr="00916C56" w:rsidR="004A104E">
        <w:rPr>
          <w:rFonts w:ascii="Times New Roman" w:hAnsi="Times New Roman"/>
          <w:lang w:eastAsia="cs-CZ"/>
        </w:rPr>
        <w:t xml:space="preserve"> nie je </w:t>
      </w:r>
      <w:r w:rsidRPr="00916C56" w:rsidR="00F344A7">
        <w:rPr>
          <w:rFonts w:ascii="Times New Roman" w:hAnsi="Times New Roman"/>
          <w:lang w:eastAsia="cs-CZ"/>
        </w:rPr>
        <w:t>možné zabezpečiť z dôvodu ne</w:t>
      </w:r>
      <w:r w:rsidRPr="00916C56" w:rsidR="004A104E">
        <w:rPr>
          <w:rFonts w:ascii="Times New Roman" w:hAnsi="Times New Roman"/>
          <w:lang w:eastAsia="cs-CZ"/>
        </w:rPr>
        <w:t>dostatk</w:t>
      </w:r>
      <w:r w:rsidRPr="00916C56" w:rsidR="00F344A7">
        <w:rPr>
          <w:rFonts w:ascii="Times New Roman" w:hAnsi="Times New Roman"/>
          <w:lang w:eastAsia="cs-CZ"/>
        </w:rPr>
        <w:t>u majetku povinnej osoby</w:t>
      </w:r>
      <w:r w:rsidRPr="00916C56" w:rsidR="004A104E">
        <w:rPr>
          <w:rFonts w:ascii="Times New Roman" w:hAnsi="Times New Roman"/>
          <w:lang w:eastAsia="cs-CZ"/>
        </w:rPr>
        <w:t>, o tom ktoré rozhodnutie sa uzná a</w:t>
      </w:r>
      <w:r w:rsidRPr="00916C56" w:rsidR="00F344A7">
        <w:rPr>
          <w:rFonts w:ascii="Times New Roman" w:hAnsi="Times New Roman"/>
          <w:lang w:eastAsia="cs-CZ"/>
        </w:rPr>
        <w:t> </w:t>
      </w:r>
      <w:r w:rsidRPr="00916C56" w:rsidR="004A104E">
        <w:rPr>
          <w:rFonts w:ascii="Times New Roman" w:hAnsi="Times New Roman"/>
          <w:lang w:eastAsia="cs-CZ"/>
        </w:rPr>
        <w:t>vykoná</w:t>
      </w:r>
      <w:r w:rsidRPr="00916C56" w:rsidR="00F344A7">
        <w:rPr>
          <w:rFonts w:ascii="Times New Roman" w:hAnsi="Times New Roman"/>
          <w:lang w:eastAsia="cs-CZ"/>
        </w:rPr>
        <w:t>,</w:t>
      </w:r>
      <w:r w:rsidRPr="00916C56" w:rsidR="004A104E">
        <w:rPr>
          <w:rFonts w:ascii="Times New Roman" w:hAnsi="Times New Roman"/>
          <w:lang w:eastAsia="cs-CZ"/>
        </w:rPr>
        <w:t xml:space="preserve"> rozhodne </w:t>
      </w:r>
      <w:r w:rsidRPr="00916C56" w:rsidR="003933BE">
        <w:rPr>
          <w:rFonts w:ascii="Times New Roman" w:hAnsi="Times New Roman"/>
          <w:lang w:eastAsia="cs-CZ"/>
        </w:rPr>
        <w:t>súd</w:t>
      </w:r>
      <w:r w:rsidRPr="00916C56" w:rsidR="004A104E">
        <w:rPr>
          <w:rFonts w:ascii="Times New Roman" w:hAnsi="Times New Roman"/>
          <w:lang w:eastAsia="cs-CZ"/>
        </w:rPr>
        <w:t>.</w:t>
      </w:r>
      <w:r w:rsidRPr="00916C56" w:rsidR="003933BE">
        <w:rPr>
          <w:rFonts w:ascii="Times New Roman" w:hAnsi="Times New Roman"/>
          <w:lang w:eastAsia="cs-CZ"/>
        </w:rPr>
        <w:t xml:space="preserve"> </w:t>
      </w:r>
      <w:r w:rsidRPr="00916C56" w:rsidR="00F344A7">
        <w:rPr>
          <w:rFonts w:ascii="Times New Roman" w:hAnsi="Times New Roman"/>
          <w:lang w:eastAsia="cs-CZ"/>
        </w:rPr>
        <w:t xml:space="preserve"> </w:t>
      </w:r>
      <w:r w:rsidR="008B22A0">
        <w:rPr>
          <w:rFonts w:ascii="Times New Roman" w:hAnsi="Times New Roman"/>
          <w:lang w:eastAsia="cs-CZ"/>
        </w:rPr>
        <w:t>Súd pri s</w:t>
      </w:r>
      <w:r w:rsidR="00731510">
        <w:rPr>
          <w:rFonts w:ascii="Times New Roman" w:hAnsi="Times New Roman"/>
          <w:lang w:eastAsia="cs-CZ"/>
        </w:rPr>
        <w:t xml:space="preserve">vojom rozhodnutí prihliada </w:t>
      </w:r>
      <w:r w:rsidR="0007407C">
        <w:rPr>
          <w:rFonts w:ascii="Times New Roman" w:hAnsi="Times New Roman"/>
          <w:lang w:eastAsia="cs-CZ"/>
        </w:rPr>
        <w:t>na</w:t>
      </w:r>
      <w:r w:rsidR="00731510">
        <w:rPr>
          <w:rFonts w:ascii="Times New Roman" w:hAnsi="Times New Roman"/>
          <w:lang w:eastAsia="cs-CZ"/>
        </w:rPr>
        <w:t xml:space="preserve"> </w:t>
      </w:r>
      <w:r w:rsidRPr="00916C56" w:rsidR="003933BE">
        <w:rPr>
          <w:rFonts w:ascii="Times New Roman" w:hAnsi="Times New Roman"/>
          <w:lang w:eastAsia="cs-CZ"/>
        </w:rPr>
        <w:t xml:space="preserve">okolnosti danej veci, </w:t>
      </w:r>
      <w:r w:rsidRPr="00916C56" w:rsidR="00F344A7">
        <w:rPr>
          <w:rFonts w:ascii="Times New Roman" w:hAnsi="Times New Roman"/>
          <w:lang w:eastAsia="cs-CZ"/>
        </w:rPr>
        <w:t xml:space="preserve">všetky rozhodujúce okolnosti, ktoré sú mu známe, najmä práva poškodených, závažnosť a miesto spáchania trestných činov a údaje o vydaní a doručení majetkových rozhodnutí. Súd taktiež prihliadne  na to, či príslušný majetok bol zaistený v niektorom z trestných konaní, na ktorého účely sa žiada o uznanie a výkon majetkových rozhodnutí. </w:t>
      </w:r>
      <w:r w:rsidRPr="00916C56">
        <w:rPr>
          <w:rFonts w:ascii="Times New Roman" w:hAnsi="Times New Roman"/>
          <w:lang w:eastAsia="cs-CZ"/>
        </w:rPr>
        <w:t>O svojom rozhodnutí upovedomí</w:t>
      </w:r>
      <w:r w:rsidRPr="00916C56" w:rsidR="00167B6F">
        <w:rPr>
          <w:rFonts w:ascii="Times New Roman" w:hAnsi="Times New Roman"/>
          <w:lang w:eastAsia="cs-CZ"/>
        </w:rPr>
        <w:t xml:space="preserve"> bezodkladne</w:t>
      </w:r>
      <w:r w:rsidRPr="00916C56">
        <w:rPr>
          <w:rFonts w:ascii="Times New Roman" w:hAnsi="Times New Roman"/>
          <w:lang w:eastAsia="cs-CZ"/>
        </w:rPr>
        <w:t xml:space="preserve"> príslušné justičné orgány iných členských štátov. </w:t>
      </w:r>
    </w:p>
    <w:p w:rsidR="000F3FCB" w:rsidRPr="00916C56" w:rsidP="00D858FA">
      <w:pPr>
        <w:bidi w:val="0"/>
        <w:spacing w:before="0" w:beforeAutospacing="0" w:after="0" w:afterAutospacing="0"/>
        <w:jc w:val="center"/>
        <w:rPr>
          <w:rFonts w:ascii="Times New Roman" w:hAnsi="Times New Roman"/>
          <w:b/>
          <w:lang w:eastAsia="cs-CZ"/>
        </w:rPr>
      </w:pPr>
    </w:p>
    <w:p w:rsidR="001E2449" w:rsidRPr="00916C56" w:rsidP="00D858FA">
      <w:pPr>
        <w:bidi w:val="0"/>
        <w:spacing w:before="0" w:beforeAutospacing="0" w:after="0" w:afterAutospacing="0"/>
        <w:jc w:val="center"/>
        <w:rPr>
          <w:rFonts w:ascii="Times New Roman" w:hAnsi="Times New Roman"/>
          <w:lang w:eastAsia="cs-CZ"/>
        </w:rPr>
      </w:pPr>
      <w:r w:rsidRPr="00916C56" w:rsidR="00F72B94">
        <w:rPr>
          <w:rFonts w:ascii="Times New Roman" w:hAnsi="Times New Roman"/>
          <w:lang w:eastAsia="cs-CZ"/>
        </w:rPr>
        <w:t xml:space="preserve">§ </w:t>
      </w:r>
      <w:r w:rsidRPr="00916C56" w:rsidR="009C502D">
        <w:rPr>
          <w:rFonts w:ascii="Times New Roman" w:hAnsi="Times New Roman"/>
          <w:lang w:eastAsia="cs-CZ"/>
        </w:rPr>
        <w:t>14</w:t>
      </w:r>
    </w:p>
    <w:p w:rsidR="005D5AD3" w:rsidRPr="00916C56" w:rsidP="00D858FA">
      <w:pPr>
        <w:bidi w:val="0"/>
        <w:spacing w:before="0" w:beforeAutospacing="0" w:after="0" w:afterAutospacing="0"/>
        <w:jc w:val="center"/>
        <w:rPr>
          <w:rFonts w:ascii="Times New Roman" w:hAnsi="Times New Roman"/>
          <w:lang w:eastAsia="cs-CZ"/>
        </w:rPr>
      </w:pPr>
      <w:r w:rsidRPr="00916C56" w:rsidR="001E2449">
        <w:rPr>
          <w:rFonts w:ascii="Times New Roman" w:hAnsi="Times New Roman"/>
          <w:lang w:eastAsia="cs-CZ"/>
        </w:rPr>
        <w:t xml:space="preserve">Odklad výkonu </w:t>
      </w:r>
      <w:r w:rsidRPr="00916C56" w:rsidR="00F344A7">
        <w:rPr>
          <w:rFonts w:ascii="Times New Roman" w:hAnsi="Times New Roman"/>
          <w:lang w:eastAsia="cs-CZ"/>
        </w:rPr>
        <w:t xml:space="preserve">uznaného </w:t>
      </w:r>
      <w:r w:rsidRPr="00916C56" w:rsidR="001E2449">
        <w:rPr>
          <w:rFonts w:ascii="Times New Roman" w:hAnsi="Times New Roman"/>
          <w:lang w:eastAsia="cs-CZ"/>
        </w:rPr>
        <w:t>majetkového rozhodnutia</w:t>
      </w:r>
    </w:p>
    <w:p w:rsidR="00481D46" w:rsidRPr="00916C56" w:rsidP="00D858FA">
      <w:pPr>
        <w:bidi w:val="0"/>
        <w:spacing w:before="0" w:beforeAutospacing="0" w:after="0" w:afterAutospacing="0"/>
        <w:jc w:val="center"/>
        <w:rPr>
          <w:rFonts w:ascii="Times New Roman" w:hAnsi="Times New Roman"/>
          <w:lang w:eastAsia="cs-CZ"/>
        </w:rPr>
      </w:pPr>
    </w:p>
    <w:p w:rsidR="000250D5"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(1) </w:t>
      </w:r>
      <w:r w:rsidRPr="00916C56" w:rsidR="00596AFE">
        <w:rPr>
          <w:rFonts w:ascii="Times New Roman" w:hAnsi="Times New Roman"/>
          <w:lang w:eastAsia="cs-CZ"/>
        </w:rPr>
        <w:t xml:space="preserve">Súd môže odložiť výkon </w:t>
      </w:r>
      <w:r w:rsidRPr="00916C56" w:rsidR="001200C7">
        <w:rPr>
          <w:rFonts w:ascii="Times New Roman" w:hAnsi="Times New Roman"/>
          <w:lang w:eastAsia="cs-CZ"/>
        </w:rPr>
        <w:t>uznaného</w:t>
      </w:r>
      <w:r w:rsidRPr="00916C56" w:rsidR="006748B7">
        <w:rPr>
          <w:rFonts w:ascii="Times New Roman" w:hAnsi="Times New Roman"/>
          <w:lang w:eastAsia="cs-CZ"/>
        </w:rPr>
        <w:t xml:space="preserve"> majetkového </w:t>
      </w:r>
      <w:r w:rsidRPr="00916C56" w:rsidR="00596AFE">
        <w:rPr>
          <w:rFonts w:ascii="Times New Roman" w:hAnsi="Times New Roman"/>
          <w:lang w:eastAsia="cs-CZ"/>
        </w:rPr>
        <w:t>rozhodnutia, ak</w:t>
      </w:r>
    </w:p>
    <w:p w:rsidR="00BC389D" w:rsidRPr="00916C56" w:rsidP="00D858FA">
      <w:pPr>
        <w:numPr>
          <w:numId w:val="9"/>
        </w:numPr>
        <w:bidi w:val="0"/>
        <w:spacing w:before="0" w:beforeAutospacing="0" w:after="0" w:afterAutospacing="0"/>
        <w:jc w:val="both"/>
        <w:rPr>
          <w:rFonts w:ascii="Times New Roman" w:hAnsi="Times New Roman"/>
          <w:lang w:eastAsia="cs-CZ"/>
        </w:rPr>
      </w:pPr>
      <w:r w:rsidRPr="00916C56" w:rsidR="00596AFE">
        <w:rPr>
          <w:rFonts w:ascii="Times New Roman" w:hAnsi="Times New Roman"/>
          <w:lang w:eastAsia="cs-CZ"/>
        </w:rPr>
        <w:t xml:space="preserve">získané informácie nasvedčujú tomu, že vzhľadom </w:t>
      </w:r>
      <w:r w:rsidRPr="00916C56" w:rsidR="00875BCF">
        <w:rPr>
          <w:rFonts w:ascii="Times New Roman" w:hAnsi="Times New Roman"/>
          <w:lang w:eastAsia="cs-CZ"/>
        </w:rPr>
        <w:t>na</w:t>
      </w:r>
      <w:r w:rsidRPr="00916C56" w:rsidR="00596AFE">
        <w:rPr>
          <w:rFonts w:ascii="Times New Roman" w:hAnsi="Times New Roman"/>
          <w:lang w:eastAsia="cs-CZ"/>
        </w:rPr>
        <w:t> súbežn</w:t>
      </w:r>
      <w:r w:rsidRPr="00916C56" w:rsidR="00875BCF">
        <w:rPr>
          <w:rFonts w:ascii="Times New Roman" w:hAnsi="Times New Roman"/>
          <w:lang w:eastAsia="cs-CZ"/>
        </w:rPr>
        <w:t>ý</w:t>
      </w:r>
      <w:r w:rsidRPr="00916C56" w:rsidR="00596AFE">
        <w:rPr>
          <w:rFonts w:ascii="Times New Roman" w:hAnsi="Times New Roman"/>
          <w:lang w:eastAsia="cs-CZ"/>
        </w:rPr>
        <w:t xml:space="preserve"> výkon </w:t>
      </w:r>
      <w:r w:rsidRPr="00916C56" w:rsidR="006748B7">
        <w:rPr>
          <w:rFonts w:ascii="Times New Roman" w:hAnsi="Times New Roman"/>
          <w:lang w:eastAsia="cs-CZ"/>
        </w:rPr>
        <w:t xml:space="preserve">majetkového </w:t>
      </w:r>
      <w:r w:rsidRPr="00916C56" w:rsidR="00596AFE">
        <w:rPr>
          <w:rFonts w:ascii="Times New Roman" w:hAnsi="Times New Roman"/>
          <w:lang w:eastAsia="cs-CZ"/>
        </w:rPr>
        <w:t xml:space="preserve">rozhodnutia vo viacerých </w:t>
      </w:r>
      <w:r w:rsidRPr="00916C56" w:rsidR="001200C7">
        <w:rPr>
          <w:rFonts w:ascii="Times New Roman" w:hAnsi="Times New Roman"/>
          <w:lang w:eastAsia="cs-CZ"/>
        </w:rPr>
        <w:t xml:space="preserve">členských </w:t>
      </w:r>
      <w:r w:rsidRPr="00916C56" w:rsidR="00596AFE">
        <w:rPr>
          <w:rFonts w:ascii="Times New Roman" w:hAnsi="Times New Roman"/>
          <w:lang w:eastAsia="cs-CZ"/>
        </w:rPr>
        <w:t>štátoch</w:t>
      </w:r>
      <w:r w:rsidRPr="00916C56" w:rsidR="00875BCF">
        <w:rPr>
          <w:rFonts w:ascii="Times New Roman" w:hAnsi="Times New Roman"/>
          <w:lang w:eastAsia="cs-CZ"/>
        </w:rPr>
        <w:t>,</w:t>
      </w:r>
      <w:r w:rsidRPr="00916C56" w:rsidR="00596AFE">
        <w:rPr>
          <w:rFonts w:ascii="Times New Roman" w:hAnsi="Times New Roman"/>
          <w:lang w:eastAsia="cs-CZ"/>
        </w:rPr>
        <w:t xml:space="preserve"> by celková peňažná </w:t>
      </w:r>
      <w:r w:rsidRPr="00916C56" w:rsidR="00875BCF">
        <w:rPr>
          <w:rFonts w:ascii="Times New Roman" w:hAnsi="Times New Roman"/>
          <w:lang w:eastAsia="cs-CZ"/>
        </w:rPr>
        <w:t xml:space="preserve">suma </w:t>
      </w:r>
      <w:r w:rsidRPr="00916C56" w:rsidR="00596AFE">
        <w:rPr>
          <w:rFonts w:ascii="Times New Roman" w:hAnsi="Times New Roman"/>
          <w:lang w:eastAsia="cs-CZ"/>
        </w:rPr>
        <w:t xml:space="preserve">získaná </w:t>
      </w:r>
      <w:r w:rsidRPr="00916C56" w:rsidR="0034367C">
        <w:rPr>
          <w:rFonts w:ascii="Times New Roman" w:hAnsi="Times New Roman"/>
          <w:lang w:eastAsia="cs-CZ"/>
        </w:rPr>
        <w:t xml:space="preserve">jeho </w:t>
      </w:r>
      <w:r w:rsidRPr="00916C56" w:rsidR="00596AFE">
        <w:rPr>
          <w:rFonts w:ascii="Times New Roman" w:hAnsi="Times New Roman"/>
          <w:lang w:eastAsia="cs-CZ"/>
        </w:rPr>
        <w:t xml:space="preserve">výkonom mohla prevýšiť </w:t>
      </w:r>
      <w:r w:rsidRPr="00916C56" w:rsidR="00875BCF">
        <w:rPr>
          <w:rFonts w:ascii="Times New Roman" w:hAnsi="Times New Roman"/>
          <w:lang w:eastAsia="cs-CZ"/>
        </w:rPr>
        <w:t xml:space="preserve">sumu </w:t>
      </w:r>
      <w:r w:rsidRPr="00916C56" w:rsidR="006748B7">
        <w:rPr>
          <w:rFonts w:ascii="Times New Roman" w:hAnsi="Times New Roman"/>
          <w:lang w:eastAsia="cs-CZ"/>
        </w:rPr>
        <w:t>uvedenú v takom rozhodnutí,</w:t>
      </w:r>
    </w:p>
    <w:p w:rsidR="001200C7" w:rsidRPr="00916C56" w:rsidP="00D858FA">
      <w:pPr>
        <w:numPr>
          <w:numId w:val="9"/>
        </w:numPr>
        <w:bidi w:val="0"/>
        <w:spacing w:before="0" w:beforeAutospacing="0" w:after="0" w:afterAutospacing="0"/>
        <w:jc w:val="both"/>
        <w:rPr>
          <w:rFonts w:ascii="Times New Roman" w:hAnsi="Times New Roman"/>
          <w:lang w:eastAsia="cs-CZ"/>
        </w:rPr>
      </w:pPr>
      <w:r w:rsidRPr="00916C56" w:rsidR="00615EA6">
        <w:rPr>
          <w:rFonts w:ascii="Times New Roman" w:hAnsi="Times New Roman"/>
          <w:lang w:eastAsia="cs-CZ"/>
        </w:rPr>
        <w:t xml:space="preserve">by </w:t>
      </w:r>
      <w:r w:rsidRPr="00916C56" w:rsidR="008A27BB">
        <w:rPr>
          <w:rFonts w:ascii="Times New Roman" w:hAnsi="Times New Roman"/>
          <w:lang w:eastAsia="cs-CZ"/>
        </w:rPr>
        <w:t>výkon</w:t>
      </w:r>
      <w:r w:rsidRPr="00916C56" w:rsidR="00615EA6">
        <w:rPr>
          <w:rFonts w:ascii="Times New Roman" w:hAnsi="Times New Roman"/>
          <w:lang w:eastAsia="cs-CZ"/>
        </w:rPr>
        <w:t>om</w:t>
      </w:r>
      <w:r w:rsidRPr="00916C56" w:rsidR="008A27BB">
        <w:rPr>
          <w:rFonts w:ascii="Times New Roman" w:hAnsi="Times New Roman"/>
          <w:lang w:eastAsia="cs-CZ"/>
        </w:rPr>
        <w:t xml:space="preserve"> </w:t>
      </w:r>
      <w:r w:rsidRPr="00916C56" w:rsidR="00615EA6">
        <w:rPr>
          <w:rFonts w:ascii="Times New Roman" w:hAnsi="Times New Roman"/>
          <w:lang w:eastAsia="cs-CZ"/>
        </w:rPr>
        <w:t xml:space="preserve">rozhodnutia </w:t>
      </w:r>
      <w:r w:rsidRPr="00916C56" w:rsidR="00F344A7">
        <w:rPr>
          <w:rFonts w:ascii="Times New Roman" w:hAnsi="Times New Roman"/>
          <w:lang w:eastAsia="cs-CZ"/>
        </w:rPr>
        <w:t>mohl</w:t>
      </w:r>
      <w:r w:rsidRPr="00916C56" w:rsidR="008A27BB">
        <w:rPr>
          <w:rFonts w:ascii="Times New Roman" w:hAnsi="Times New Roman"/>
          <w:lang w:eastAsia="cs-CZ"/>
        </w:rPr>
        <w:t xml:space="preserve">o dôjsť k </w:t>
      </w:r>
      <w:r w:rsidRPr="00916C56" w:rsidR="00DC0BE3">
        <w:rPr>
          <w:rFonts w:ascii="Times New Roman" w:hAnsi="Times New Roman"/>
          <w:lang w:eastAsia="cs-CZ"/>
        </w:rPr>
        <w:t>naruš</w:t>
      </w:r>
      <w:r w:rsidRPr="00916C56" w:rsidR="008A27BB">
        <w:rPr>
          <w:rFonts w:ascii="Times New Roman" w:hAnsi="Times New Roman"/>
          <w:lang w:eastAsia="cs-CZ"/>
        </w:rPr>
        <w:t>eniu</w:t>
      </w:r>
      <w:r w:rsidRPr="00916C56">
        <w:rPr>
          <w:rFonts w:ascii="Times New Roman" w:hAnsi="Times New Roman"/>
          <w:lang w:eastAsia="cs-CZ"/>
        </w:rPr>
        <w:t xml:space="preserve"> alebo zmar</w:t>
      </w:r>
      <w:r w:rsidRPr="00916C56" w:rsidR="008A27BB">
        <w:rPr>
          <w:rFonts w:ascii="Times New Roman" w:hAnsi="Times New Roman"/>
          <w:lang w:eastAsia="cs-CZ"/>
        </w:rPr>
        <w:t>eniu</w:t>
      </w:r>
      <w:r w:rsidRPr="00916C56">
        <w:rPr>
          <w:rFonts w:ascii="Times New Roman" w:hAnsi="Times New Roman"/>
          <w:lang w:eastAsia="cs-CZ"/>
        </w:rPr>
        <w:t xml:space="preserve"> účel</w:t>
      </w:r>
      <w:r w:rsidRPr="00916C56" w:rsidR="008A27BB">
        <w:rPr>
          <w:rFonts w:ascii="Times New Roman" w:hAnsi="Times New Roman"/>
          <w:lang w:eastAsia="cs-CZ"/>
        </w:rPr>
        <w:t>u</w:t>
      </w:r>
      <w:r w:rsidRPr="00916C56">
        <w:rPr>
          <w:rFonts w:ascii="Times New Roman" w:hAnsi="Times New Roman"/>
          <w:lang w:eastAsia="cs-CZ"/>
        </w:rPr>
        <w:t xml:space="preserve"> </w:t>
      </w:r>
      <w:r w:rsidRPr="00916C56" w:rsidR="00DC0BE3">
        <w:rPr>
          <w:rFonts w:ascii="Times New Roman" w:hAnsi="Times New Roman"/>
          <w:lang w:eastAsia="cs-CZ"/>
        </w:rPr>
        <w:t>trestné</w:t>
      </w:r>
      <w:r w:rsidRPr="00916C56">
        <w:rPr>
          <w:rFonts w:ascii="Times New Roman" w:hAnsi="Times New Roman"/>
          <w:lang w:eastAsia="cs-CZ"/>
        </w:rPr>
        <w:t>ho</w:t>
      </w:r>
      <w:r w:rsidRPr="00916C56" w:rsidR="00DC0BE3">
        <w:rPr>
          <w:rFonts w:ascii="Times New Roman" w:hAnsi="Times New Roman"/>
          <w:lang w:eastAsia="cs-CZ"/>
        </w:rPr>
        <w:t xml:space="preserve"> konani</w:t>
      </w:r>
      <w:r w:rsidRPr="00916C56">
        <w:rPr>
          <w:rFonts w:ascii="Times New Roman" w:hAnsi="Times New Roman"/>
          <w:lang w:eastAsia="cs-CZ"/>
        </w:rPr>
        <w:t>a</w:t>
      </w:r>
      <w:r w:rsidRPr="00916C56" w:rsidR="00DC0BE3">
        <w:rPr>
          <w:rFonts w:ascii="Times New Roman" w:hAnsi="Times New Roman"/>
          <w:lang w:eastAsia="cs-CZ"/>
        </w:rPr>
        <w:t xml:space="preserve"> vedené</w:t>
      </w:r>
      <w:r w:rsidRPr="00916C56">
        <w:rPr>
          <w:rFonts w:ascii="Times New Roman" w:hAnsi="Times New Roman"/>
          <w:lang w:eastAsia="cs-CZ"/>
        </w:rPr>
        <w:t>ho</w:t>
      </w:r>
      <w:r w:rsidRPr="00916C56" w:rsidR="00DC0BE3">
        <w:rPr>
          <w:rFonts w:ascii="Times New Roman" w:hAnsi="Times New Roman"/>
          <w:lang w:eastAsia="cs-CZ"/>
        </w:rPr>
        <w:t xml:space="preserve"> v Slovenskej republike, </w:t>
      </w:r>
    </w:p>
    <w:p w:rsidR="000250D5" w:rsidRPr="00916C56" w:rsidP="00D858FA">
      <w:pPr>
        <w:numPr>
          <w:numId w:val="9"/>
        </w:numPr>
        <w:bidi w:val="0"/>
        <w:spacing w:before="0" w:beforeAutospacing="0" w:after="0" w:afterAutospacing="0"/>
        <w:jc w:val="both"/>
        <w:rPr>
          <w:rFonts w:ascii="Times New Roman" w:hAnsi="Times New Roman"/>
          <w:lang w:eastAsia="cs-CZ"/>
        </w:rPr>
      </w:pPr>
      <w:r w:rsidRPr="00916C56" w:rsidR="00DC0BE3">
        <w:rPr>
          <w:rFonts w:ascii="Times New Roman" w:hAnsi="Times New Roman"/>
          <w:lang w:eastAsia="cs-CZ"/>
        </w:rPr>
        <w:t>v Slovenskej republike sa už vedie iné konanie, o ktorom možno predpokladať, že bude viesť k prepadnutiu, zhabaniu, exekúcii alebo inému trvalému odňatiu majetku</w:t>
      </w:r>
      <w:r w:rsidRPr="00916C56" w:rsidR="000E2584">
        <w:rPr>
          <w:rFonts w:ascii="Times New Roman" w:hAnsi="Times New Roman"/>
          <w:lang w:eastAsia="cs-CZ"/>
        </w:rPr>
        <w:t xml:space="preserve"> alebo veci</w:t>
      </w:r>
      <w:r w:rsidRPr="00916C56" w:rsidR="00DC0BE3">
        <w:rPr>
          <w:rFonts w:ascii="Times New Roman" w:hAnsi="Times New Roman"/>
          <w:lang w:eastAsia="cs-CZ"/>
        </w:rPr>
        <w:t xml:space="preserve">, </w:t>
      </w:r>
      <w:r w:rsidRPr="00916C56" w:rsidR="000E2584">
        <w:rPr>
          <w:rFonts w:ascii="Times New Roman" w:hAnsi="Times New Roman"/>
          <w:lang w:eastAsia="cs-CZ"/>
        </w:rPr>
        <w:t xml:space="preserve">ktorej sa rozhodnutie týka. </w:t>
      </w:r>
    </w:p>
    <w:p w:rsidR="000E2584" w:rsidRPr="00916C56" w:rsidP="00D858FA">
      <w:pPr>
        <w:bidi w:val="0"/>
        <w:spacing w:before="0" w:beforeAutospacing="0" w:after="0" w:afterAutospacing="0"/>
        <w:ind w:left="72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1200C7">
        <w:rPr>
          <w:rFonts w:ascii="Times New Roman" w:hAnsi="Times New Roman"/>
          <w:lang w:eastAsia="cs-CZ"/>
        </w:rPr>
        <w:t xml:space="preserve">(2) Súd </w:t>
      </w:r>
      <w:r w:rsidRPr="00916C56" w:rsidR="0020275D">
        <w:rPr>
          <w:rFonts w:ascii="Times New Roman" w:hAnsi="Times New Roman"/>
          <w:lang w:eastAsia="cs-CZ"/>
        </w:rPr>
        <w:t xml:space="preserve">môže odložiť výkon uznaného majetkového rozhodnutia len na nevyhnutný čas; súd </w:t>
      </w:r>
      <w:r w:rsidRPr="00916C56" w:rsidR="001200C7">
        <w:rPr>
          <w:rFonts w:ascii="Times New Roman" w:hAnsi="Times New Roman"/>
          <w:lang w:eastAsia="cs-CZ"/>
        </w:rPr>
        <w:t xml:space="preserve">bezodkladne informuje príslušný justičný orgán </w:t>
      </w:r>
      <w:r w:rsidRPr="00916C56" w:rsidR="000B6542">
        <w:rPr>
          <w:rFonts w:ascii="Times New Roman" w:hAnsi="Times New Roman"/>
          <w:lang w:eastAsia="cs-CZ"/>
        </w:rPr>
        <w:t xml:space="preserve">štátu pôvodu </w:t>
      </w:r>
      <w:r w:rsidRPr="00916C56" w:rsidR="001200C7">
        <w:rPr>
          <w:rFonts w:ascii="Times New Roman" w:hAnsi="Times New Roman"/>
          <w:lang w:eastAsia="cs-CZ"/>
        </w:rPr>
        <w:t xml:space="preserve">o odklade výkonu s uvedením dôvodu </w:t>
      </w:r>
      <w:r w:rsidRPr="00916C56" w:rsidR="00532125">
        <w:rPr>
          <w:rFonts w:ascii="Times New Roman" w:hAnsi="Times New Roman"/>
          <w:lang w:eastAsia="cs-CZ"/>
        </w:rPr>
        <w:t xml:space="preserve">podľa odseku 1 a </w:t>
      </w:r>
      <w:r w:rsidRPr="00916C56" w:rsidR="001200C7">
        <w:rPr>
          <w:rFonts w:ascii="Times New Roman" w:hAnsi="Times New Roman"/>
          <w:lang w:eastAsia="cs-CZ"/>
        </w:rPr>
        <w:t>predpokladan</w:t>
      </w:r>
      <w:r w:rsidRPr="00916C56" w:rsidR="000E2584">
        <w:rPr>
          <w:rFonts w:ascii="Times New Roman" w:hAnsi="Times New Roman"/>
          <w:lang w:eastAsia="cs-CZ"/>
        </w:rPr>
        <w:t>ého</w:t>
      </w:r>
      <w:r w:rsidRPr="00916C56" w:rsidR="001200C7">
        <w:rPr>
          <w:rFonts w:ascii="Times New Roman" w:hAnsi="Times New Roman"/>
          <w:lang w:eastAsia="cs-CZ"/>
        </w:rPr>
        <w:t xml:space="preserve"> čas</w:t>
      </w:r>
      <w:r w:rsidRPr="00916C56" w:rsidR="000E2584">
        <w:rPr>
          <w:rFonts w:ascii="Times New Roman" w:hAnsi="Times New Roman"/>
          <w:lang w:eastAsia="cs-CZ"/>
        </w:rPr>
        <w:t>u</w:t>
      </w:r>
      <w:r w:rsidRPr="00916C56" w:rsidR="001200C7">
        <w:rPr>
          <w:rFonts w:ascii="Times New Roman" w:hAnsi="Times New Roman"/>
          <w:lang w:eastAsia="cs-CZ"/>
        </w:rPr>
        <w:t xml:space="preserve"> odkladu.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B92B12">
        <w:rPr>
          <w:rFonts w:ascii="Times New Roman" w:hAnsi="Times New Roman"/>
          <w:lang w:eastAsia="cs-CZ"/>
        </w:rPr>
        <w:t xml:space="preserve">(3) </w:t>
      </w:r>
      <w:r w:rsidRPr="00916C56" w:rsidR="00891E80">
        <w:rPr>
          <w:rFonts w:ascii="Times New Roman" w:hAnsi="Times New Roman"/>
          <w:lang w:eastAsia="cs-CZ"/>
        </w:rPr>
        <w:t xml:space="preserve">Ak je obava, že výkon uznaného majetkového rozhodnutia  bude zmarený alebo sťažený, môže súd súčasne s odkladom výkonu rozhodnúť o zaistení majetku </w:t>
      </w:r>
      <w:r w:rsidRPr="00916C56" w:rsidR="000E2584">
        <w:rPr>
          <w:rFonts w:ascii="Times New Roman" w:hAnsi="Times New Roman"/>
          <w:lang w:eastAsia="cs-CZ"/>
        </w:rPr>
        <w:t>alebo veci, ktorej sa rozhodnutie týka</w:t>
      </w:r>
      <w:r w:rsidRPr="00916C56" w:rsidR="00891E80">
        <w:rPr>
          <w:rFonts w:ascii="Times New Roman" w:hAnsi="Times New Roman"/>
          <w:lang w:eastAsia="cs-CZ"/>
        </w:rPr>
        <w:t xml:space="preserve">. </w:t>
      </w:r>
    </w:p>
    <w:p w:rsidR="001F0DBE" w:rsidRPr="00916C56" w:rsidP="00D858FA">
      <w:pPr>
        <w:bidi w:val="0"/>
        <w:spacing w:before="0" w:beforeAutospacing="0" w:after="0" w:afterAutospacing="0"/>
        <w:ind w:firstLine="709"/>
        <w:jc w:val="both"/>
        <w:rPr>
          <w:rFonts w:ascii="Times New Roman" w:hAnsi="Times New Roman"/>
          <w:lang w:eastAsia="cs-CZ"/>
        </w:rPr>
      </w:pPr>
    </w:p>
    <w:p w:rsidR="007B2BBD" w:rsidRPr="00916C56" w:rsidP="00015E93">
      <w:pPr>
        <w:bidi w:val="0"/>
        <w:spacing w:before="0" w:beforeAutospacing="0" w:after="0" w:afterAutospacing="0"/>
        <w:ind w:firstLine="709"/>
        <w:jc w:val="both"/>
        <w:rPr>
          <w:rFonts w:ascii="Times New Roman" w:hAnsi="Times New Roman"/>
          <w:lang w:eastAsia="cs-CZ"/>
        </w:rPr>
      </w:pPr>
      <w:r w:rsidRPr="00916C56" w:rsidR="001F0DBE">
        <w:rPr>
          <w:rFonts w:ascii="Times New Roman" w:hAnsi="Times New Roman"/>
          <w:lang w:eastAsia="cs-CZ"/>
        </w:rPr>
        <w:t xml:space="preserve">(4) </w:t>
      </w:r>
      <w:r w:rsidRPr="00916C56" w:rsidR="00532125">
        <w:rPr>
          <w:rFonts w:ascii="Times New Roman" w:hAnsi="Times New Roman"/>
          <w:lang w:eastAsia="cs-CZ"/>
        </w:rPr>
        <w:t>Ak pomin</w:t>
      </w:r>
      <w:r w:rsidR="00DB0686">
        <w:rPr>
          <w:rFonts w:ascii="Times New Roman" w:hAnsi="Times New Roman"/>
          <w:lang w:eastAsia="cs-CZ"/>
        </w:rPr>
        <w:t>ú</w:t>
      </w:r>
      <w:r w:rsidRPr="00916C56" w:rsidR="00532125">
        <w:rPr>
          <w:rFonts w:ascii="Times New Roman" w:hAnsi="Times New Roman"/>
          <w:lang w:eastAsia="cs-CZ"/>
        </w:rPr>
        <w:t xml:space="preserve"> dôvod</w:t>
      </w:r>
      <w:r w:rsidR="00DB0686">
        <w:rPr>
          <w:rFonts w:ascii="Times New Roman" w:hAnsi="Times New Roman"/>
          <w:lang w:eastAsia="cs-CZ"/>
        </w:rPr>
        <w:t>y</w:t>
      </w:r>
      <w:r w:rsidRPr="00916C56" w:rsidR="00532125">
        <w:rPr>
          <w:rFonts w:ascii="Times New Roman" w:hAnsi="Times New Roman"/>
          <w:lang w:eastAsia="cs-CZ"/>
        </w:rPr>
        <w:t xml:space="preserve"> odkladu</w:t>
      </w:r>
      <w:r w:rsidRPr="00916C56" w:rsidR="00615EA6">
        <w:rPr>
          <w:rFonts w:ascii="Times New Roman" w:hAnsi="Times New Roman"/>
          <w:lang w:eastAsia="cs-CZ"/>
        </w:rPr>
        <w:t xml:space="preserve"> podľa odseku 1</w:t>
      </w:r>
      <w:r w:rsidRPr="00916C56" w:rsidR="00532125">
        <w:rPr>
          <w:rFonts w:ascii="Times New Roman" w:hAnsi="Times New Roman"/>
          <w:lang w:eastAsia="cs-CZ"/>
        </w:rPr>
        <w:t xml:space="preserve">, súd pristúpi k výkonu uznaného majetkového rozhodnutia podľa § </w:t>
      </w:r>
      <w:r w:rsidRPr="00916C56" w:rsidR="009C502D">
        <w:rPr>
          <w:rFonts w:ascii="Times New Roman" w:hAnsi="Times New Roman"/>
          <w:lang w:eastAsia="cs-CZ"/>
        </w:rPr>
        <w:t>11</w:t>
      </w:r>
      <w:r w:rsidRPr="00916C56" w:rsidR="00532125">
        <w:rPr>
          <w:rFonts w:ascii="Times New Roman" w:hAnsi="Times New Roman"/>
          <w:lang w:eastAsia="cs-CZ"/>
        </w:rPr>
        <w:t xml:space="preserve">; súd o tejto skutočnosti informuje </w:t>
      </w:r>
      <w:r w:rsidRPr="00916C56" w:rsidR="000B6542">
        <w:rPr>
          <w:rFonts w:ascii="Times New Roman" w:hAnsi="Times New Roman"/>
          <w:lang w:eastAsia="cs-CZ"/>
        </w:rPr>
        <w:t xml:space="preserve">justičný orgán štátu pôvodu. </w:t>
      </w:r>
    </w:p>
    <w:p w:rsidR="00BE02E5" w:rsidP="00C01BBC">
      <w:pPr>
        <w:bidi w:val="0"/>
        <w:spacing w:before="0" w:beforeAutospacing="0" w:after="0" w:afterAutospacing="0"/>
        <w:rPr>
          <w:rFonts w:ascii="Times New Roman" w:hAnsi="Times New Roman"/>
          <w:highlight w:val="yellow"/>
          <w:lang w:eastAsia="cs-CZ"/>
        </w:rPr>
      </w:pPr>
    </w:p>
    <w:p w:rsidR="00E15ECD" w:rsidRPr="00BE02E5" w:rsidP="00D858FA">
      <w:pPr>
        <w:bidi w:val="0"/>
        <w:spacing w:before="0" w:beforeAutospacing="0" w:after="0" w:afterAutospacing="0"/>
        <w:jc w:val="center"/>
        <w:rPr>
          <w:rFonts w:ascii="Times New Roman" w:hAnsi="Times New Roman"/>
          <w:lang w:eastAsia="cs-CZ"/>
        </w:rPr>
      </w:pPr>
      <w:r w:rsidRPr="00BE02E5">
        <w:rPr>
          <w:rFonts w:ascii="Times New Roman" w:hAnsi="Times New Roman"/>
          <w:lang w:eastAsia="cs-CZ"/>
        </w:rPr>
        <w:t xml:space="preserve">§ </w:t>
      </w:r>
      <w:r w:rsidRPr="00BE02E5" w:rsidR="009C502D">
        <w:rPr>
          <w:rFonts w:ascii="Times New Roman" w:hAnsi="Times New Roman"/>
          <w:lang w:eastAsia="cs-CZ"/>
        </w:rPr>
        <w:t>15</w:t>
      </w:r>
    </w:p>
    <w:p w:rsidR="00E15ECD" w:rsidRPr="00916C56" w:rsidP="00D858FA">
      <w:pPr>
        <w:bidi w:val="0"/>
        <w:spacing w:before="0" w:beforeAutospacing="0" w:after="0" w:afterAutospacing="0"/>
        <w:jc w:val="center"/>
        <w:rPr>
          <w:rFonts w:ascii="Times New Roman" w:hAnsi="Times New Roman"/>
          <w:lang w:eastAsia="cs-CZ"/>
        </w:rPr>
      </w:pPr>
      <w:r w:rsidRPr="00BE02E5" w:rsidR="00D4068F">
        <w:rPr>
          <w:rFonts w:ascii="Times New Roman" w:hAnsi="Times New Roman"/>
          <w:lang w:eastAsia="cs-CZ"/>
        </w:rPr>
        <w:t>Dispozičné právo s</w:t>
      </w:r>
      <w:r w:rsidRPr="00BE02E5">
        <w:rPr>
          <w:rFonts w:ascii="Times New Roman" w:hAnsi="Times New Roman"/>
          <w:lang w:eastAsia="cs-CZ"/>
        </w:rPr>
        <w:t xml:space="preserve"> prepadnutým a zhabaným majetkom</w:t>
      </w:r>
      <w:r w:rsidRPr="00916C56">
        <w:rPr>
          <w:rFonts w:ascii="Times New Roman" w:hAnsi="Times New Roman"/>
          <w:lang w:eastAsia="cs-CZ"/>
        </w:rPr>
        <w:t xml:space="preserve"> </w:t>
      </w:r>
    </w:p>
    <w:p w:rsidR="00E15ECD" w:rsidRPr="00916C56" w:rsidP="00D858FA">
      <w:pPr>
        <w:bidi w:val="0"/>
        <w:spacing w:before="0" w:beforeAutospacing="0" w:after="0" w:afterAutospacing="0"/>
        <w:jc w:val="both"/>
        <w:rPr>
          <w:rFonts w:ascii="Times New Roman" w:hAnsi="Times New Roman"/>
          <w:lang w:eastAsia="cs-CZ"/>
        </w:rPr>
      </w:pPr>
    </w:p>
    <w:p w:rsidR="003A7C90"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(1) </w:t>
      </w:r>
      <w:r w:rsidRPr="00916C56" w:rsidR="00E15ECD">
        <w:rPr>
          <w:rFonts w:ascii="Times New Roman" w:hAnsi="Times New Roman"/>
          <w:lang w:eastAsia="cs-CZ"/>
        </w:rPr>
        <w:t xml:space="preserve">Ak </w:t>
      </w:r>
      <w:r w:rsidRPr="00916C56" w:rsidR="00C4187D">
        <w:rPr>
          <w:rFonts w:ascii="Times New Roman" w:hAnsi="Times New Roman"/>
          <w:lang w:eastAsia="cs-CZ"/>
        </w:rPr>
        <w:t>na základe</w:t>
      </w:r>
      <w:r w:rsidR="00DB0686">
        <w:rPr>
          <w:rFonts w:ascii="Times New Roman" w:hAnsi="Times New Roman"/>
          <w:lang w:eastAsia="cs-CZ"/>
        </w:rPr>
        <w:t xml:space="preserve"> výkonu</w:t>
      </w:r>
      <w:r w:rsidRPr="00916C56" w:rsidR="00E15ECD">
        <w:rPr>
          <w:rFonts w:ascii="Times New Roman" w:hAnsi="Times New Roman"/>
          <w:lang w:eastAsia="cs-CZ"/>
        </w:rPr>
        <w:t xml:space="preserve"> </w:t>
      </w:r>
      <w:r w:rsidRPr="00916C56">
        <w:rPr>
          <w:rFonts w:ascii="Times New Roman" w:hAnsi="Times New Roman"/>
          <w:lang w:eastAsia="cs-CZ"/>
        </w:rPr>
        <w:t xml:space="preserve">uznaného </w:t>
      </w:r>
      <w:r w:rsidRPr="00916C56" w:rsidR="00E15ECD">
        <w:rPr>
          <w:rFonts w:ascii="Times New Roman" w:hAnsi="Times New Roman"/>
          <w:lang w:eastAsia="cs-CZ"/>
        </w:rPr>
        <w:t xml:space="preserve">majetkového rozhodnutia </w:t>
      </w:r>
      <w:r w:rsidRPr="00916C56" w:rsidR="00C4187D">
        <w:rPr>
          <w:rFonts w:ascii="Times New Roman" w:hAnsi="Times New Roman"/>
          <w:lang w:eastAsia="cs-CZ"/>
        </w:rPr>
        <w:t>došlo k prepadnutiu alebo zhabaniu peňažn</w:t>
      </w:r>
      <w:r w:rsidRPr="00916C56" w:rsidR="00DB046F">
        <w:rPr>
          <w:rFonts w:ascii="Times New Roman" w:hAnsi="Times New Roman"/>
          <w:lang w:eastAsia="cs-CZ"/>
        </w:rPr>
        <w:t xml:space="preserve">ých prostriedkov </w:t>
      </w:r>
      <w:r w:rsidRPr="00916C56">
        <w:rPr>
          <w:rFonts w:ascii="Times New Roman" w:hAnsi="Times New Roman"/>
          <w:lang w:eastAsia="cs-CZ"/>
        </w:rPr>
        <w:t xml:space="preserve">v celkovej výške do </w:t>
      </w:r>
      <w:r w:rsidRPr="00916C56" w:rsidR="00E15ECD">
        <w:rPr>
          <w:rFonts w:ascii="Times New Roman" w:hAnsi="Times New Roman"/>
          <w:lang w:eastAsia="cs-CZ"/>
        </w:rPr>
        <w:t>10000 eur</w:t>
      </w:r>
      <w:r w:rsidRPr="00916C56">
        <w:rPr>
          <w:rFonts w:ascii="Times New Roman" w:hAnsi="Times New Roman"/>
          <w:lang w:eastAsia="cs-CZ"/>
        </w:rPr>
        <w:t xml:space="preserve">, táto </w:t>
      </w:r>
      <w:r w:rsidRPr="00916C56" w:rsidR="00DB046F">
        <w:rPr>
          <w:rFonts w:ascii="Times New Roman" w:hAnsi="Times New Roman"/>
          <w:lang w:eastAsia="cs-CZ"/>
        </w:rPr>
        <w:t>čiastka</w:t>
      </w:r>
      <w:r w:rsidRPr="00916C56">
        <w:rPr>
          <w:rFonts w:ascii="Times New Roman" w:hAnsi="Times New Roman"/>
          <w:lang w:eastAsia="cs-CZ"/>
        </w:rPr>
        <w:t xml:space="preserve"> </w:t>
      </w:r>
      <w:r w:rsidRPr="00916C56" w:rsidR="00E15ECD">
        <w:rPr>
          <w:rFonts w:ascii="Times New Roman" w:hAnsi="Times New Roman"/>
          <w:lang w:eastAsia="cs-CZ"/>
        </w:rPr>
        <w:t>pripad</w:t>
      </w:r>
      <w:r w:rsidRPr="00916C56" w:rsidR="00F01277">
        <w:rPr>
          <w:rFonts w:ascii="Times New Roman" w:hAnsi="Times New Roman"/>
          <w:lang w:eastAsia="cs-CZ"/>
        </w:rPr>
        <w:t>ne</w:t>
      </w:r>
      <w:r w:rsidRPr="00916C56" w:rsidR="00E15ECD">
        <w:rPr>
          <w:rFonts w:ascii="Times New Roman" w:hAnsi="Times New Roman"/>
          <w:lang w:eastAsia="cs-CZ"/>
        </w:rPr>
        <w:t xml:space="preserve"> </w:t>
      </w:r>
      <w:r w:rsidRPr="00916C56" w:rsidR="00891E80">
        <w:rPr>
          <w:rFonts w:ascii="Times New Roman" w:hAnsi="Times New Roman"/>
          <w:lang w:eastAsia="cs-CZ"/>
        </w:rPr>
        <w:t>Slovenskej republike</w:t>
      </w:r>
      <w:r w:rsidRPr="00916C56">
        <w:rPr>
          <w:rFonts w:ascii="Times New Roman" w:hAnsi="Times New Roman"/>
          <w:lang w:eastAsia="cs-CZ"/>
        </w:rPr>
        <w:t xml:space="preserve">. </w:t>
      </w:r>
    </w:p>
    <w:p w:rsidR="003A7C90" w:rsidRPr="00916C56" w:rsidP="00D858FA">
      <w:pPr>
        <w:bidi w:val="0"/>
        <w:spacing w:before="0" w:beforeAutospacing="0" w:after="0" w:afterAutospacing="0"/>
        <w:ind w:firstLine="709"/>
        <w:jc w:val="both"/>
        <w:rPr>
          <w:rFonts w:ascii="Times New Roman" w:hAnsi="Times New Roman"/>
          <w:lang w:eastAsia="cs-CZ"/>
        </w:rPr>
      </w:pPr>
    </w:p>
    <w:p w:rsidR="00DB046F" w:rsidRPr="00916C56" w:rsidP="00D858FA">
      <w:pPr>
        <w:bidi w:val="0"/>
        <w:spacing w:before="0" w:beforeAutospacing="0" w:after="0" w:afterAutospacing="0"/>
        <w:ind w:firstLine="709"/>
        <w:jc w:val="both"/>
        <w:rPr>
          <w:rFonts w:ascii="Times New Roman" w:hAnsi="Times New Roman"/>
          <w:lang w:eastAsia="cs-CZ"/>
        </w:rPr>
      </w:pPr>
      <w:r w:rsidRPr="00916C56" w:rsidR="003A7C90">
        <w:rPr>
          <w:rFonts w:ascii="Times New Roman" w:hAnsi="Times New Roman"/>
          <w:lang w:eastAsia="cs-CZ"/>
        </w:rPr>
        <w:t>(</w:t>
      </w:r>
      <w:r w:rsidRPr="00916C56" w:rsidR="009C12FD">
        <w:rPr>
          <w:rFonts w:ascii="Times New Roman" w:hAnsi="Times New Roman"/>
          <w:lang w:eastAsia="cs-CZ"/>
        </w:rPr>
        <w:t>2</w:t>
      </w:r>
      <w:r w:rsidRPr="00916C56" w:rsidR="003A7C90">
        <w:rPr>
          <w:rFonts w:ascii="Times New Roman" w:hAnsi="Times New Roman"/>
          <w:lang w:eastAsia="cs-CZ"/>
        </w:rPr>
        <w:t xml:space="preserve">) </w:t>
      </w:r>
      <w:r w:rsidRPr="00916C56">
        <w:rPr>
          <w:rFonts w:ascii="Times New Roman" w:hAnsi="Times New Roman"/>
          <w:lang w:eastAsia="cs-CZ"/>
        </w:rPr>
        <w:t>Ak na základe</w:t>
      </w:r>
      <w:r w:rsidR="00DB0686">
        <w:rPr>
          <w:rFonts w:ascii="Times New Roman" w:hAnsi="Times New Roman"/>
          <w:lang w:eastAsia="cs-CZ"/>
        </w:rPr>
        <w:t xml:space="preserve"> výkonu</w:t>
      </w:r>
      <w:r w:rsidRPr="00916C56">
        <w:rPr>
          <w:rFonts w:ascii="Times New Roman" w:hAnsi="Times New Roman"/>
          <w:lang w:eastAsia="cs-CZ"/>
        </w:rPr>
        <w:t xml:space="preserve"> uznaného majetkového rozhodnutia došlo k prepadnutiu alebo zhabaniu peňažných prostriedkov v celkovej výške nad 10000 eur, polovica tejto čiastky pripad</w:t>
      </w:r>
      <w:r w:rsidRPr="00916C56" w:rsidR="007E6058">
        <w:rPr>
          <w:rFonts w:ascii="Times New Roman" w:hAnsi="Times New Roman"/>
          <w:lang w:eastAsia="cs-CZ"/>
        </w:rPr>
        <w:t>ne</w:t>
      </w:r>
      <w:r w:rsidRPr="00916C56">
        <w:rPr>
          <w:rFonts w:ascii="Times New Roman" w:hAnsi="Times New Roman"/>
          <w:lang w:eastAsia="cs-CZ"/>
        </w:rPr>
        <w:t xml:space="preserve"> Slovenskej republike a polovica štátu pôvodu.</w:t>
      </w:r>
    </w:p>
    <w:p w:rsidR="00DB046F"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 </w:t>
      </w:r>
    </w:p>
    <w:p w:rsidR="00DB046F"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(3) Ak na základe</w:t>
      </w:r>
      <w:r w:rsidR="00DB0686">
        <w:rPr>
          <w:rFonts w:ascii="Times New Roman" w:hAnsi="Times New Roman"/>
          <w:lang w:eastAsia="cs-CZ"/>
        </w:rPr>
        <w:t xml:space="preserve"> výkonu</w:t>
      </w:r>
      <w:r w:rsidRPr="00916C56">
        <w:rPr>
          <w:rFonts w:ascii="Times New Roman" w:hAnsi="Times New Roman"/>
          <w:lang w:eastAsia="cs-CZ"/>
        </w:rPr>
        <w:t xml:space="preserve"> uznaného majetkového rozhodnutia došlo k prepadnutiu alebo zhabaniu inej veci ako uvedenej v odseku 1 alebo</w:t>
      </w:r>
      <w:r w:rsidRPr="00916C56" w:rsidR="00643201">
        <w:rPr>
          <w:rFonts w:ascii="Times New Roman" w:hAnsi="Times New Roman"/>
          <w:lang w:eastAsia="cs-CZ"/>
        </w:rPr>
        <w:t xml:space="preserve"> odseku</w:t>
      </w:r>
      <w:r w:rsidRPr="00916C56">
        <w:rPr>
          <w:rFonts w:ascii="Times New Roman" w:hAnsi="Times New Roman"/>
          <w:lang w:eastAsia="cs-CZ"/>
        </w:rPr>
        <w:t xml:space="preserve"> 2, vec sa predá</w:t>
      </w:r>
      <w:r w:rsidRPr="00916C56" w:rsidR="00D46717">
        <w:rPr>
          <w:rFonts w:ascii="Times New Roman" w:hAnsi="Times New Roman"/>
          <w:lang w:eastAsia="cs-CZ"/>
        </w:rPr>
        <w:t xml:space="preserve"> postupom podľa osobitného </w:t>
      </w:r>
      <w:r w:rsidRPr="00916C56" w:rsidR="005A75DC">
        <w:rPr>
          <w:rFonts w:ascii="Times New Roman" w:hAnsi="Times New Roman"/>
          <w:lang w:eastAsia="cs-CZ"/>
        </w:rPr>
        <w:t>predpisu</w:t>
      </w:r>
      <w:r w:rsidRPr="00916C56" w:rsidR="00D46717">
        <w:rPr>
          <w:rFonts w:ascii="Times New Roman" w:hAnsi="Times New Roman"/>
          <w:lang w:eastAsia="cs-CZ"/>
        </w:rPr>
        <w:t>.</w:t>
      </w:r>
      <w:r>
        <w:rPr>
          <w:rStyle w:val="FootnoteReference"/>
          <w:rFonts w:ascii="Times New Roman" w:hAnsi="Times New Roman"/>
          <w:rtl w:val="0"/>
          <w:lang w:eastAsia="cs-CZ"/>
        </w:rPr>
        <w:footnoteReference w:id="6"/>
      </w:r>
      <w:r w:rsidRPr="00916C56" w:rsidR="00D46717">
        <w:rPr>
          <w:rFonts w:ascii="Times New Roman" w:hAnsi="Times New Roman"/>
          <w:lang w:eastAsia="cs-CZ"/>
        </w:rPr>
        <w:t>)</w:t>
      </w:r>
      <w:r w:rsidRPr="00916C56">
        <w:rPr>
          <w:rFonts w:ascii="Times New Roman" w:hAnsi="Times New Roman"/>
          <w:lang w:eastAsia="cs-CZ"/>
        </w:rPr>
        <w:t xml:space="preserve"> S čiastkou získanou predajom takej veci sa naloží podľa odseku 1 alebo</w:t>
      </w:r>
      <w:r w:rsidRPr="00916C56" w:rsidR="00046F43">
        <w:rPr>
          <w:rFonts w:ascii="Times New Roman" w:hAnsi="Times New Roman"/>
          <w:lang w:eastAsia="cs-CZ"/>
        </w:rPr>
        <w:t xml:space="preserve"> odseku</w:t>
      </w:r>
      <w:r w:rsidRPr="00916C56">
        <w:rPr>
          <w:rFonts w:ascii="Times New Roman" w:hAnsi="Times New Roman"/>
          <w:lang w:eastAsia="cs-CZ"/>
        </w:rPr>
        <w:t xml:space="preserve"> 2.</w:t>
      </w:r>
    </w:p>
    <w:p w:rsidR="00DB046F" w:rsidRPr="00916C56" w:rsidP="00D858FA">
      <w:pPr>
        <w:bidi w:val="0"/>
        <w:spacing w:before="0" w:beforeAutospacing="0" w:after="0" w:afterAutospacing="0"/>
        <w:ind w:firstLine="709"/>
        <w:jc w:val="both"/>
        <w:rPr>
          <w:rFonts w:ascii="Times New Roman" w:hAnsi="Times New Roman"/>
          <w:lang w:eastAsia="cs-CZ"/>
        </w:rPr>
      </w:pPr>
    </w:p>
    <w:p w:rsidR="005A75DC" w:rsidRPr="00916C56" w:rsidP="00D858FA">
      <w:pPr>
        <w:bidi w:val="0"/>
        <w:spacing w:before="0" w:beforeAutospacing="0" w:after="0" w:afterAutospacing="0"/>
        <w:ind w:firstLine="709"/>
        <w:jc w:val="both"/>
        <w:rPr>
          <w:rFonts w:ascii="Times New Roman" w:hAnsi="Times New Roman"/>
          <w:lang w:eastAsia="cs-CZ"/>
        </w:rPr>
      </w:pPr>
      <w:r w:rsidRPr="00916C56" w:rsidR="004721BE">
        <w:rPr>
          <w:rFonts w:ascii="Times New Roman" w:hAnsi="Times New Roman"/>
          <w:lang w:eastAsia="cs-CZ"/>
        </w:rPr>
        <w:t xml:space="preserve">(4) </w:t>
      </w:r>
      <w:r w:rsidRPr="00916C56" w:rsidR="00F05366">
        <w:rPr>
          <w:rFonts w:ascii="Times New Roman" w:hAnsi="Times New Roman"/>
          <w:lang w:eastAsia="cs-CZ"/>
        </w:rPr>
        <w:t xml:space="preserve">Ak </w:t>
      </w:r>
      <w:r w:rsidRPr="00916C56">
        <w:rPr>
          <w:rFonts w:ascii="Times New Roman" w:hAnsi="Times New Roman"/>
          <w:lang w:eastAsia="cs-CZ"/>
        </w:rPr>
        <w:t>majetok alebo vec nie je možné</w:t>
      </w:r>
      <w:r w:rsidRPr="00916C56" w:rsidR="004721BE">
        <w:rPr>
          <w:rFonts w:ascii="Times New Roman" w:hAnsi="Times New Roman"/>
          <w:lang w:eastAsia="cs-CZ"/>
        </w:rPr>
        <w:t xml:space="preserve"> vzhľadom k jeho povahe predať, </w:t>
      </w:r>
      <w:r w:rsidRPr="00916C56" w:rsidR="007F5104">
        <w:rPr>
          <w:rFonts w:ascii="Times New Roman" w:hAnsi="Times New Roman"/>
          <w:lang w:eastAsia="cs-CZ"/>
        </w:rPr>
        <w:t>pripad</w:t>
      </w:r>
      <w:r w:rsidRPr="00916C56" w:rsidR="007E6058">
        <w:rPr>
          <w:rFonts w:ascii="Times New Roman" w:hAnsi="Times New Roman"/>
          <w:lang w:eastAsia="cs-CZ"/>
        </w:rPr>
        <w:t>ne</w:t>
      </w:r>
      <w:r w:rsidRPr="00916C56" w:rsidR="007F5104">
        <w:rPr>
          <w:rFonts w:ascii="Times New Roman" w:hAnsi="Times New Roman"/>
          <w:lang w:eastAsia="cs-CZ"/>
        </w:rPr>
        <w:t xml:space="preserve"> </w:t>
      </w:r>
      <w:r w:rsidRPr="00916C56">
        <w:rPr>
          <w:rFonts w:ascii="Times New Roman" w:hAnsi="Times New Roman"/>
          <w:lang w:eastAsia="cs-CZ"/>
        </w:rPr>
        <w:t xml:space="preserve">Slovenskej republike. S majetkom, ktorý je </w:t>
      </w:r>
      <w:r w:rsidRPr="00916C56" w:rsidR="00947AB7">
        <w:rPr>
          <w:rFonts w:ascii="Times New Roman" w:hAnsi="Times New Roman"/>
          <w:lang w:eastAsia="cs-CZ"/>
        </w:rPr>
        <w:t xml:space="preserve">národným </w:t>
      </w:r>
      <w:r w:rsidRPr="00916C56">
        <w:rPr>
          <w:rFonts w:ascii="Times New Roman" w:hAnsi="Times New Roman"/>
          <w:lang w:eastAsia="cs-CZ"/>
        </w:rPr>
        <w:t>kultúrnym dedičstvom iného členského štátu, sa naloží podľa osobitného predpisu.</w:t>
      </w:r>
      <w:r>
        <w:rPr>
          <w:rStyle w:val="FootnoteReference"/>
          <w:rFonts w:ascii="Times New Roman" w:hAnsi="Times New Roman"/>
          <w:rtl w:val="0"/>
          <w:lang w:eastAsia="cs-CZ"/>
        </w:rPr>
        <w:footnoteReference w:id="7"/>
      </w:r>
      <w:r w:rsidRPr="00916C56">
        <w:rPr>
          <w:rFonts w:ascii="Times New Roman" w:hAnsi="Times New Roman"/>
          <w:lang w:eastAsia="cs-CZ"/>
        </w:rPr>
        <w:t>)</w:t>
      </w:r>
    </w:p>
    <w:p w:rsidR="005A75DC" w:rsidRPr="00916C56" w:rsidP="00D858FA">
      <w:pPr>
        <w:bidi w:val="0"/>
        <w:spacing w:before="0" w:beforeAutospacing="0" w:after="0" w:afterAutospacing="0"/>
        <w:ind w:firstLine="709"/>
        <w:jc w:val="both"/>
        <w:rPr>
          <w:rFonts w:ascii="Times New Roman" w:hAnsi="Times New Roman"/>
          <w:lang w:eastAsia="cs-CZ"/>
        </w:rPr>
      </w:pPr>
    </w:p>
    <w:p w:rsidR="00D46717"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w:t>
      </w:r>
      <w:r w:rsidRPr="00916C56" w:rsidR="005A75DC">
        <w:rPr>
          <w:rFonts w:ascii="Times New Roman" w:hAnsi="Times New Roman"/>
          <w:lang w:eastAsia="cs-CZ"/>
        </w:rPr>
        <w:t>5</w:t>
      </w:r>
      <w:r w:rsidRPr="00916C56">
        <w:rPr>
          <w:rFonts w:ascii="Times New Roman" w:hAnsi="Times New Roman"/>
          <w:lang w:eastAsia="cs-CZ"/>
        </w:rPr>
        <w:t xml:space="preserve">) Ustanovenia odsekov 1 až </w:t>
      </w:r>
      <w:r w:rsidRPr="00916C56" w:rsidR="005A75DC">
        <w:rPr>
          <w:rFonts w:ascii="Times New Roman" w:hAnsi="Times New Roman"/>
          <w:lang w:eastAsia="cs-CZ"/>
        </w:rPr>
        <w:t>4</w:t>
      </w:r>
      <w:r w:rsidRPr="00916C56">
        <w:rPr>
          <w:rFonts w:ascii="Times New Roman" w:hAnsi="Times New Roman"/>
          <w:lang w:eastAsia="cs-CZ"/>
        </w:rPr>
        <w:t xml:space="preserve"> sa použijú ak sa Slovenská republika so štátom pôvodu nedohodnú inak. Na uzavretie dohody je za Slovenskú republiku príslušné ministerstvo. Návrh na uzavretie takejto dohody môže ministerstvu podať aj súd, ktorý je príslušný pre uznanie a výkon cudzieho majetkového rozhodnutia.</w:t>
      </w:r>
    </w:p>
    <w:p w:rsidR="00D46717" w:rsidRPr="00916C56" w:rsidP="00D858FA">
      <w:pPr>
        <w:bidi w:val="0"/>
        <w:spacing w:before="0" w:beforeAutospacing="0" w:after="0" w:afterAutospacing="0"/>
        <w:ind w:firstLine="709"/>
        <w:jc w:val="both"/>
        <w:rPr>
          <w:rFonts w:ascii="Times New Roman" w:hAnsi="Times New Roman"/>
          <w:lang w:eastAsia="cs-CZ"/>
        </w:rPr>
      </w:pPr>
    </w:p>
    <w:p w:rsidR="00E15ECD" w:rsidP="00D858FA">
      <w:pPr>
        <w:bidi w:val="0"/>
        <w:spacing w:before="0" w:beforeAutospacing="0" w:after="0" w:afterAutospacing="0"/>
        <w:ind w:firstLine="709"/>
        <w:jc w:val="both"/>
        <w:rPr>
          <w:rFonts w:ascii="Times New Roman" w:hAnsi="Times New Roman"/>
          <w:lang w:eastAsia="cs-CZ"/>
        </w:rPr>
      </w:pPr>
      <w:r w:rsidRPr="00916C56" w:rsidR="005A75DC">
        <w:rPr>
          <w:rFonts w:ascii="Times New Roman" w:hAnsi="Times New Roman"/>
          <w:lang w:eastAsia="cs-CZ"/>
        </w:rPr>
        <w:t xml:space="preserve">(6) </w:t>
      </w:r>
      <w:r w:rsidRPr="00916C56">
        <w:rPr>
          <w:rFonts w:ascii="Times New Roman" w:hAnsi="Times New Roman"/>
          <w:lang w:eastAsia="cs-CZ"/>
        </w:rPr>
        <w:t>Správu majetku, ktorý sa s</w:t>
      </w:r>
      <w:r w:rsidRPr="00916C56" w:rsidR="004721BE">
        <w:rPr>
          <w:rFonts w:ascii="Times New Roman" w:hAnsi="Times New Roman"/>
          <w:lang w:eastAsia="cs-CZ"/>
        </w:rPr>
        <w:t xml:space="preserve">tal vlastníctvom štátu vykonáva </w:t>
      </w:r>
      <w:r w:rsidRPr="00916C56" w:rsidR="008F493C">
        <w:rPr>
          <w:rFonts w:ascii="Times New Roman" w:hAnsi="Times New Roman"/>
          <w:lang w:eastAsia="cs-CZ"/>
        </w:rPr>
        <w:t>správca majetku štátu</w:t>
      </w:r>
      <w:r w:rsidRPr="00916C56">
        <w:rPr>
          <w:rFonts w:ascii="Times New Roman" w:hAnsi="Times New Roman"/>
          <w:lang w:eastAsia="cs-CZ"/>
        </w:rPr>
        <w:t xml:space="preserve"> podľa osobitného predpisu.</w:t>
      </w:r>
      <w:r>
        <w:rPr>
          <w:rStyle w:val="FootnoteReference"/>
          <w:rFonts w:ascii="Times New Roman" w:hAnsi="Times New Roman"/>
          <w:rtl w:val="0"/>
          <w:lang w:eastAsia="cs-CZ"/>
        </w:rPr>
        <w:footnoteReference w:id="8"/>
      </w:r>
      <w:r w:rsidRPr="00916C56" w:rsidR="005A75DC">
        <w:rPr>
          <w:rFonts w:ascii="Times New Roman" w:hAnsi="Times New Roman"/>
          <w:lang w:eastAsia="cs-CZ"/>
        </w:rPr>
        <w:t>)</w:t>
      </w:r>
    </w:p>
    <w:p w:rsidR="00511073"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ind w:firstLine="709"/>
        <w:jc w:val="both"/>
        <w:rPr>
          <w:rFonts w:ascii="Times New Roman" w:hAnsi="Times New Roman"/>
          <w:lang w:eastAsia="cs-CZ"/>
        </w:rPr>
      </w:pPr>
    </w:p>
    <w:p w:rsidR="00511073" w:rsidRPr="00916C56"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jc w:val="center"/>
        <w:rPr>
          <w:rFonts w:ascii="Times New Roman" w:hAnsi="Times New Roman"/>
          <w:b/>
          <w:caps/>
          <w:spacing w:val="30"/>
          <w:lang w:eastAsia="cs-CZ"/>
        </w:rPr>
      </w:pPr>
    </w:p>
    <w:p w:rsidR="00D35559" w:rsidRPr="00916C56" w:rsidP="00D858FA">
      <w:pPr>
        <w:bidi w:val="0"/>
        <w:spacing w:before="0" w:beforeAutospacing="0" w:after="0" w:afterAutospacing="0"/>
        <w:jc w:val="center"/>
        <w:rPr>
          <w:rFonts w:ascii="Times New Roman" w:hAnsi="Times New Roman"/>
          <w:b/>
          <w:caps/>
          <w:spacing w:val="30"/>
          <w:lang w:eastAsia="cs-CZ"/>
        </w:rPr>
      </w:pPr>
      <w:r w:rsidRPr="00916C56">
        <w:rPr>
          <w:rFonts w:ascii="Times New Roman" w:hAnsi="Times New Roman"/>
          <w:b/>
          <w:caps/>
          <w:spacing w:val="30"/>
          <w:lang w:eastAsia="cs-CZ"/>
        </w:rPr>
        <w:t>štvrtá časť</w:t>
      </w:r>
    </w:p>
    <w:p w:rsidR="00D35559" w:rsidRPr="00916C56" w:rsidP="00D858FA">
      <w:pPr>
        <w:bidi w:val="0"/>
        <w:spacing w:before="0" w:beforeAutospacing="0" w:after="0" w:afterAutospacing="0"/>
        <w:jc w:val="center"/>
        <w:rPr>
          <w:rFonts w:ascii="Times New Roman" w:hAnsi="Times New Roman"/>
          <w:b/>
          <w:caps/>
          <w:lang w:eastAsia="cs-CZ"/>
        </w:rPr>
      </w:pPr>
      <w:r w:rsidRPr="00916C56" w:rsidR="00BE0931">
        <w:rPr>
          <w:rFonts w:ascii="Times New Roman" w:hAnsi="Times New Roman"/>
          <w:b/>
          <w:caps/>
          <w:lang w:eastAsia="cs-CZ"/>
        </w:rPr>
        <w:t>Spoločné</w:t>
      </w:r>
      <w:r w:rsidRPr="00916C56" w:rsidR="00E15ECD">
        <w:rPr>
          <w:rFonts w:ascii="Times New Roman" w:hAnsi="Times New Roman"/>
          <w:b/>
          <w:caps/>
          <w:lang w:eastAsia="cs-CZ"/>
        </w:rPr>
        <w:t xml:space="preserve"> </w:t>
      </w:r>
      <w:r w:rsidRPr="00916C56">
        <w:rPr>
          <w:rFonts w:ascii="Times New Roman" w:hAnsi="Times New Roman"/>
          <w:b/>
          <w:caps/>
          <w:lang w:eastAsia="cs-CZ"/>
        </w:rPr>
        <w:t>a zá</w:t>
      </w:r>
      <w:r w:rsidRPr="00916C56" w:rsidR="00BB16A1">
        <w:rPr>
          <w:rFonts w:ascii="Times New Roman" w:hAnsi="Times New Roman"/>
          <w:b/>
          <w:caps/>
          <w:lang w:eastAsia="cs-CZ"/>
        </w:rPr>
        <w:t>v</w:t>
      </w:r>
      <w:r w:rsidRPr="00916C56">
        <w:rPr>
          <w:rFonts w:ascii="Times New Roman" w:hAnsi="Times New Roman"/>
          <w:b/>
          <w:caps/>
          <w:lang w:eastAsia="cs-CZ"/>
        </w:rPr>
        <w:t>erečné ustanovenia</w:t>
      </w:r>
    </w:p>
    <w:p w:rsidR="00D35559" w:rsidRPr="00916C56" w:rsidP="00D858FA">
      <w:pPr>
        <w:bidi w:val="0"/>
        <w:spacing w:before="0" w:beforeAutospacing="0" w:after="0" w:afterAutospacing="0"/>
        <w:jc w:val="center"/>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sidR="0024688A">
        <w:rPr>
          <w:rFonts w:ascii="Times New Roman" w:hAnsi="Times New Roman"/>
          <w:lang w:eastAsia="cs-CZ"/>
        </w:rPr>
        <w:t xml:space="preserve">§ </w:t>
      </w:r>
      <w:r w:rsidRPr="00916C56" w:rsidR="009C502D">
        <w:rPr>
          <w:rFonts w:ascii="Times New Roman" w:hAnsi="Times New Roman"/>
          <w:lang w:eastAsia="cs-CZ"/>
        </w:rPr>
        <w:t>16</w:t>
      </w: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Spôsob styku a zasielanie písomností</w:t>
      </w:r>
    </w:p>
    <w:p w:rsidR="001F0DBE" w:rsidRPr="00916C56" w:rsidP="00D858FA">
      <w:pPr>
        <w:tabs>
          <w:tab w:val="left" w:pos="0"/>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523384">
        <w:rPr>
          <w:rFonts w:ascii="Times New Roman" w:hAnsi="Times New Roman"/>
          <w:lang w:eastAsia="cs-CZ"/>
        </w:rPr>
        <w:t xml:space="preserve">(1) Ak § </w:t>
      </w:r>
      <w:r w:rsidRPr="00916C56" w:rsidR="009C502D">
        <w:rPr>
          <w:rFonts w:ascii="Times New Roman" w:hAnsi="Times New Roman"/>
          <w:lang w:eastAsia="cs-CZ"/>
        </w:rPr>
        <w:t xml:space="preserve">4 ods. 4 </w:t>
      </w:r>
      <w:r w:rsidRPr="00916C56" w:rsidR="00523384">
        <w:rPr>
          <w:rFonts w:ascii="Times New Roman" w:hAnsi="Times New Roman"/>
          <w:lang w:eastAsia="cs-CZ"/>
        </w:rPr>
        <w:t xml:space="preserve">alebo § </w:t>
      </w:r>
      <w:r w:rsidRPr="00916C56" w:rsidR="009C502D">
        <w:rPr>
          <w:rFonts w:ascii="Times New Roman" w:hAnsi="Times New Roman"/>
          <w:lang w:eastAsia="cs-CZ"/>
        </w:rPr>
        <w:t>7</w:t>
      </w:r>
      <w:r w:rsidRPr="00916C56" w:rsidR="00523384">
        <w:rPr>
          <w:rFonts w:ascii="Times New Roman" w:hAnsi="Times New Roman"/>
          <w:lang w:eastAsia="cs-CZ"/>
        </w:rPr>
        <w:t xml:space="preserve"> </w:t>
      </w:r>
      <w:r w:rsidRPr="00916C56" w:rsidR="009C502D">
        <w:rPr>
          <w:rFonts w:ascii="Times New Roman" w:hAnsi="Times New Roman"/>
          <w:lang w:eastAsia="cs-CZ"/>
        </w:rPr>
        <w:t xml:space="preserve">ods. 1 </w:t>
      </w:r>
      <w:r w:rsidRPr="00916C56" w:rsidR="00523384">
        <w:rPr>
          <w:rFonts w:ascii="Times New Roman" w:hAnsi="Times New Roman"/>
          <w:lang w:eastAsia="cs-CZ"/>
        </w:rPr>
        <w:t>neustanovuje inak, súd v konaní podľa tohto zákona komunikuje s justičnými orgánmi členských štátov priamo.</w:t>
      </w:r>
    </w:p>
    <w:p w:rsidR="001F0DBE" w:rsidRPr="00916C56" w:rsidP="00D858FA">
      <w:pPr>
        <w:bidi w:val="0"/>
        <w:spacing w:before="0" w:beforeAutospacing="0" w:after="0" w:afterAutospacing="0"/>
        <w:ind w:firstLine="709"/>
        <w:jc w:val="both"/>
        <w:rPr>
          <w:rFonts w:ascii="Times New Roman" w:hAnsi="Times New Roman"/>
          <w:lang w:eastAsia="cs-CZ"/>
        </w:rPr>
      </w:pPr>
    </w:p>
    <w:p w:rsidR="00336D39" w:rsidP="00C01BBC">
      <w:pPr>
        <w:bidi w:val="0"/>
        <w:spacing w:before="0" w:beforeAutospacing="0" w:after="0" w:afterAutospacing="0"/>
        <w:ind w:firstLine="709"/>
        <w:jc w:val="both"/>
        <w:rPr>
          <w:rFonts w:ascii="Times New Roman" w:hAnsi="Times New Roman"/>
          <w:lang w:eastAsia="cs-CZ"/>
        </w:rPr>
      </w:pPr>
      <w:r w:rsidRPr="00916C56" w:rsidR="00523384">
        <w:rPr>
          <w:rFonts w:ascii="Times New Roman" w:hAnsi="Times New Roman"/>
          <w:lang w:eastAsia="cs-CZ"/>
        </w:rPr>
        <w:t>(2) Osvedčenie, majetkové rozhodnutie a ostatné písomnosti možno zasielať do členského štátu alebo prijímať z členského štátu poštou alebo inou bezpečnou formou, ktorá umožňuje v</w:t>
      </w:r>
      <w:r w:rsidRPr="00916C56" w:rsidR="00F03803">
        <w:rPr>
          <w:rFonts w:ascii="Times New Roman" w:hAnsi="Times New Roman"/>
          <w:lang w:eastAsia="cs-CZ"/>
        </w:rPr>
        <w:t xml:space="preserve">yhotovenie písomného znenia pod </w:t>
      </w:r>
      <w:r w:rsidRPr="00916C56" w:rsidR="00523384">
        <w:rPr>
          <w:rFonts w:ascii="Times New Roman" w:hAnsi="Times New Roman"/>
          <w:lang w:eastAsia="cs-CZ"/>
        </w:rPr>
        <w:t>podmienkou umožňujúcou posúdiť ich hodnovernosť. Ak to súd pre overenie hodnovernosti osvedčenia, majetkového rozhodnutia a ostatných písomností považuje za potrebné, požiada justičný orgán štátu pôvodu o zaslanie originálov.</w:t>
      </w:r>
    </w:p>
    <w:p w:rsidR="00C01BBC" w:rsidP="00D858FA">
      <w:pPr>
        <w:bidi w:val="0"/>
        <w:spacing w:before="0" w:beforeAutospacing="0" w:after="0" w:afterAutospacing="0"/>
        <w:jc w:val="center"/>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sidR="0024688A">
        <w:rPr>
          <w:rFonts w:ascii="Times New Roman" w:hAnsi="Times New Roman"/>
          <w:lang w:eastAsia="cs-CZ"/>
        </w:rPr>
        <w:t xml:space="preserve">§ </w:t>
      </w:r>
      <w:r w:rsidRPr="00916C56" w:rsidR="009C502D">
        <w:rPr>
          <w:rFonts w:ascii="Times New Roman" w:hAnsi="Times New Roman"/>
          <w:lang w:eastAsia="cs-CZ"/>
        </w:rPr>
        <w:t>17</w:t>
      </w: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Preklady</w:t>
      </w:r>
    </w:p>
    <w:p w:rsidR="00F14310" w:rsidRPr="00916C56" w:rsidP="00D858FA">
      <w:pPr>
        <w:tabs>
          <w:tab w:val="left" w:pos="1134"/>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F14310">
        <w:rPr>
          <w:rFonts w:ascii="Times New Roman" w:hAnsi="Times New Roman"/>
          <w:lang w:eastAsia="cs-CZ"/>
        </w:rPr>
        <w:t xml:space="preserve">(1) </w:t>
      </w:r>
      <w:r w:rsidRPr="00916C56" w:rsidR="00D35559">
        <w:rPr>
          <w:rFonts w:ascii="Times New Roman" w:hAnsi="Times New Roman"/>
          <w:lang w:eastAsia="cs-CZ"/>
        </w:rPr>
        <w:t>Osvedčenie sa zasiela vykonávajúcemu justičnému orgánu v úradnom jazyku</w:t>
      </w:r>
      <w:r w:rsidRPr="00916C56" w:rsidR="00A8543B">
        <w:rPr>
          <w:rFonts w:ascii="Times New Roman" w:hAnsi="Times New Roman"/>
          <w:lang w:eastAsia="cs-CZ"/>
        </w:rPr>
        <w:t xml:space="preserve"> vykonávajúceho štátu</w:t>
      </w:r>
      <w:r w:rsidRPr="00916C56" w:rsidR="00D35559">
        <w:rPr>
          <w:rFonts w:ascii="Times New Roman" w:hAnsi="Times New Roman"/>
          <w:lang w:eastAsia="cs-CZ"/>
        </w:rPr>
        <w:t xml:space="preserve"> </w:t>
      </w:r>
      <w:r w:rsidRPr="00916C56" w:rsidR="0070618B">
        <w:rPr>
          <w:rFonts w:ascii="Times New Roman" w:hAnsi="Times New Roman"/>
          <w:lang w:eastAsia="cs-CZ"/>
        </w:rPr>
        <w:t xml:space="preserve">alebo v jednom z úradných jazykov </w:t>
      </w:r>
      <w:r w:rsidRPr="00916C56" w:rsidR="00D35559">
        <w:rPr>
          <w:rFonts w:ascii="Times New Roman" w:hAnsi="Times New Roman"/>
          <w:lang w:eastAsia="cs-CZ"/>
        </w:rPr>
        <w:t>vykonávajúceho štátu</w:t>
      </w:r>
      <w:r w:rsidRPr="00916C56" w:rsidR="00523384">
        <w:rPr>
          <w:rFonts w:ascii="Times New Roman" w:hAnsi="Times New Roman"/>
          <w:lang w:eastAsia="cs-CZ"/>
        </w:rPr>
        <w:t>.</w:t>
      </w:r>
      <w:r w:rsidRPr="00916C56" w:rsidR="00D35559">
        <w:rPr>
          <w:rFonts w:ascii="Times New Roman" w:hAnsi="Times New Roman"/>
          <w:lang w:eastAsia="cs-CZ"/>
        </w:rPr>
        <w:t xml:space="preserve"> </w:t>
      </w:r>
      <w:r w:rsidRPr="00916C56" w:rsidR="0070618B">
        <w:rPr>
          <w:rFonts w:ascii="Times New Roman" w:hAnsi="Times New Roman"/>
          <w:lang w:eastAsia="cs-CZ"/>
        </w:rPr>
        <w:t xml:space="preserve">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F14310">
        <w:rPr>
          <w:rFonts w:ascii="Times New Roman" w:hAnsi="Times New Roman"/>
          <w:lang w:eastAsia="cs-CZ"/>
        </w:rPr>
        <w:t xml:space="preserve">(2) </w:t>
      </w:r>
      <w:r w:rsidRPr="00916C56" w:rsidR="00D35559">
        <w:rPr>
          <w:rFonts w:ascii="Times New Roman" w:hAnsi="Times New Roman"/>
          <w:lang w:eastAsia="cs-CZ"/>
        </w:rPr>
        <w:t>Osvedčenie adresované slovenským orgánom musí byť vyhotoven</w:t>
      </w:r>
      <w:r w:rsidRPr="00916C56" w:rsidR="00436802">
        <w:rPr>
          <w:rFonts w:ascii="Times New Roman" w:hAnsi="Times New Roman"/>
          <w:lang w:eastAsia="cs-CZ"/>
        </w:rPr>
        <w:t>é</w:t>
      </w:r>
      <w:r w:rsidRPr="00916C56" w:rsidR="00D35559">
        <w:rPr>
          <w:rFonts w:ascii="Times New Roman" w:hAnsi="Times New Roman"/>
          <w:lang w:eastAsia="cs-CZ"/>
        </w:rPr>
        <w:t xml:space="preserve"> v štátnom jazyku.</w:t>
      </w:r>
      <w:r>
        <w:rPr>
          <w:rStyle w:val="FootnoteReference"/>
          <w:rFonts w:ascii="Times New Roman" w:hAnsi="Times New Roman"/>
          <w:rtl w:val="0"/>
          <w:lang w:eastAsia="cs-CZ"/>
        </w:rPr>
        <w:footnoteReference w:id="9"/>
      </w:r>
      <w:r w:rsidRPr="00916C56" w:rsidR="00E15ECD">
        <w:rPr>
          <w:rFonts w:ascii="Times New Roman" w:hAnsi="Times New Roman"/>
          <w:lang w:eastAsia="cs-CZ"/>
        </w:rPr>
        <w:t>)</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F14310">
        <w:rPr>
          <w:rFonts w:ascii="Times New Roman" w:hAnsi="Times New Roman"/>
          <w:lang w:eastAsia="cs-CZ"/>
        </w:rPr>
        <w:t xml:space="preserve">(3) </w:t>
      </w:r>
      <w:r w:rsidRPr="00916C56" w:rsidR="00523384">
        <w:rPr>
          <w:rFonts w:ascii="Times New Roman" w:hAnsi="Times New Roman"/>
          <w:lang w:eastAsia="cs-CZ"/>
        </w:rPr>
        <w:t>Ustanovenia odsekov 1 a 2 sa neuplatnia vo vzťahu k členskému štátu, u ktorého je použitie jazykov pri vzájomnom styku orgánov v konaní podľa tohto zákona upravené na základe vzájomnosti vyhlásenej ministerstvom.</w:t>
      </w:r>
    </w:p>
    <w:p w:rsidR="001F0DBE" w:rsidRPr="00916C56" w:rsidP="00D858FA">
      <w:pPr>
        <w:bidi w:val="0"/>
        <w:spacing w:before="0" w:beforeAutospacing="0" w:after="0" w:afterAutospacing="0"/>
        <w:ind w:firstLine="709"/>
        <w:jc w:val="both"/>
        <w:rPr>
          <w:rFonts w:ascii="Times New Roman" w:hAnsi="Times New Roman"/>
          <w:lang w:eastAsia="cs-CZ"/>
        </w:rPr>
      </w:pPr>
    </w:p>
    <w:p w:rsidR="00D35559" w:rsidRPr="00916C56" w:rsidP="00D858FA">
      <w:pPr>
        <w:bidi w:val="0"/>
        <w:spacing w:before="0" w:beforeAutospacing="0" w:after="0" w:afterAutospacing="0"/>
        <w:ind w:firstLine="709"/>
        <w:jc w:val="both"/>
        <w:rPr>
          <w:rFonts w:ascii="Times New Roman" w:hAnsi="Times New Roman"/>
          <w:lang w:eastAsia="cs-CZ"/>
        </w:rPr>
      </w:pPr>
      <w:r w:rsidRPr="00916C56" w:rsidR="00F14310">
        <w:rPr>
          <w:rFonts w:ascii="Times New Roman" w:hAnsi="Times New Roman"/>
          <w:lang w:eastAsia="cs-CZ"/>
        </w:rPr>
        <w:t xml:space="preserve">(4) </w:t>
      </w:r>
      <w:r w:rsidRPr="00916C56" w:rsidR="00523384">
        <w:rPr>
          <w:rFonts w:ascii="Times New Roman" w:hAnsi="Times New Roman"/>
          <w:lang w:eastAsia="cs-CZ"/>
        </w:rPr>
        <w:t>Preklad majetkového rozhodnutia a ostatných písomností sa nevyžaduje.</w:t>
      </w:r>
    </w:p>
    <w:p w:rsidR="00D35559" w:rsidRPr="00916C56" w:rsidP="00D858FA">
      <w:pPr>
        <w:tabs>
          <w:tab w:val="left" w:pos="1134"/>
        </w:tabs>
        <w:bidi w:val="0"/>
        <w:spacing w:before="0" w:beforeAutospacing="0" w:after="0" w:afterAutospacing="0"/>
        <w:ind w:firstLine="708"/>
        <w:jc w:val="both"/>
        <w:rPr>
          <w:rFonts w:ascii="Times New Roman" w:hAnsi="Times New Roman"/>
          <w:lang w:eastAsia="cs-CZ"/>
        </w:rPr>
      </w:pPr>
    </w:p>
    <w:p w:rsidR="00CE191E" w:rsidRPr="00916C56" w:rsidP="00D858FA">
      <w:pPr>
        <w:bidi w:val="0"/>
        <w:spacing w:before="0" w:beforeAutospacing="0" w:after="0" w:afterAutospacing="0"/>
        <w:jc w:val="center"/>
        <w:rPr>
          <w:rFonts w:ascii="Times New Roman" w:hAnsi="Times New Roman"/>
          <w:lang w:eastAsia="cs-CZ"/>
        </w:rPr>
      </w:pPr>
      <w:r w:rsidRPr="00916C56" w:rsidR="0024688A">
        <w:rPr>
          <w:rFonts w:ascii="Times New Roman" w:hAnsi="Times New Roman"/>
          <w:lang w:eastAsia="cs-CZ"/>
        </w:rPr>
        <w:t xml:space="preserve">§ </w:t>
      </w:r>
      <w:r w:rsidRPr="00916C56" w:rsidR="009C502D">
        <w:rPr>
          <w:rFonts w:ascii="Times New Roman" w:hAnsi="Times New Roman"/>
          <w:lang w:eastAsia="cs-CZ"/>
        </w:rPr>
        <w:t>18</w:t>
      </w:r>
    </w:p>
    <w:p w:rsidR="00CE191E"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Prepočet meny</w:t>
      </w:r>
    </w:p>
    <w:p w:rsidR="00CE191E" w:rsidRPr="00916C56" w:rsidP="00D858FA">
      <w:pPr>
        <w:bidi w:val="0"/>
        <w:spacing w:before="0" w:beforeAutospacing="0" w:after="0" w:afterAutospacing="0"/>
        <w:ind w:firstLine="720"/>
        <w:jc w:val="both"/>
        <w:rPr>
          <w:rFonts w:ascii="Times New Roman" w:hAnsi="Times New Roman"/>
          <w:lang w:eastAsia="cs-CZ"/>
        </w:rPr>
      </w:pPr>
    </w:p>
    <w:p w:rsidR="00CE191E" w:rsidRPr="00916C56" w:rsidP="00D858FA">
      <w:pPr>
        <w:bidi w:val="0"/>
        <w:spacing w:before="0" w:beforeAutospacing="0" w:after="0" w:afterAutospacing="0"/>
        <w:ind w:firstLine="709"/>
        <w:jc w:val="both"/>
        <w:rPr>
          <w:rFonts w:ascii="Times New Roman" w:hAnsi="Times New Roman"/>
          <w:lang w:eastAsia="cs-CZ"/>
        </w:rPr>
      </w:pPr>
      <w:r w:rsidRPr="00916C56" w:rsidR="003A032E">
        <w:rPr>
          <w:rFonts w:ascii="Times New Roman" w:hAnsi="Times New Roman"/>
          <w:lang w:eastAsia="cs-CZ"/>
        </w:rPr>
        <w:t>Ak je to v konaní podľa tohto zákona potrebné, súd vykoná prepočet peňažnej čiastky získanej výkonom majetkového rozhodnutia v cudzej mene na eurá referenčným výmenným kurzom určeným a vyhláseným Európskou centrálnou bankou</w:t>
      </w:r>
      <w:r w:rsidRPr="00916C56" w:rsidR="000859DD">
        <w:rPr>
          <w:rFonts w:ascii="Times New Roman" w:hAnsi="Times New Roman"/>
          <w:lang w:eastAsia="cs-CZ"/>
        </w:rPr>
        <w:t xml:space="preserve"> alebo Národnou bankou Slovenska</w:t>
      </w:r>
      <w:r w:rsidRPr="00916C56" w:rsidR="003A032E">
        <w:rPr>
          <w:rFonts w:ascii="Times New Roman" w:hAnsi="Times New Roman"/>
          <w:lang w:eastAsia="cs-CZ"/>
        </w:rPr>
        <w:t>, platným ku dňu, kedy bolo majetkové rozhodnutie vydané; takto upravená výška peňažnej čiastky sa zaokrúhľuje na najbližší eurocent nadol.</w:t>
      </w:r>
    </w:p>
    <w:p w:rsidR="00B12E8D" w:rsidRPr="00916C56" w:rsidP="00D858FA">
      <w:pPr>
        <w:bidi w:val="0"/>
        <w:spacing w:before="0" w:beforeAutospacing="0" w:after="0" w:afterAutospacing="0"/>
        <w:jc w:val="center"/>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19</w:t>
      </w: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Náklady </w:t>
      </w:r>
    </w:p>
    <w:p w:rsidR="00D35559" w:rsidRPr="00916C56" w:rsidP="00D858FA">
      <w:pPr>
        <w:bidi w:val="0"/>
        <w:spacing w:before="0" w:beforeAutospacing="0" w:after="0" w:afterAutospacing="0"/>
        <w:jc w:val="both"/>
        <w:rPr>
          <w:rFonts w:ascii="Times New Roman" w:hAnsi="Times New Roman"/>
          <w:lang w:eastAsia="cs-CZ"/>
        </w:rPr>
      </w:pPr>
    </w:p>
    <w:p w:rsidR="00D35559" w:rsidRPr="00916C56" w:rsidP="00511073">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Náklady</w:t>
      </w:r>
      <w:r w:rsidRPr="00916C56" w:rsidR="00E536A3">
        <w:rPr>
          <w:rFonts w:ascii="Times New Roman" w:hAnsi="Times New Roman"/>
          <w:lang w:eastAsia="cs-CZ"/>
        </w:rPr>
        <w:t>, ktoré vznikli slovenskému orgánu v konaní podľa tohto zákona</w:t>
      </w:r>
      <w:r w:rsidRPr="00916C56" w:rsidR="00910184">
        <w:rPr>
          <w:rFonts w:ascii="Times New Roman" w:hAnsi="Times New Roman"/>
          <w:lang w:eastAsia="cs-CZ"/>
        </w:rPr>
        <w:t>,</w:t>
      </w:r>
      <w:r w:rsidRPr="00916C56" w:rsidR="00E536A3">
        <w:rPr>
          <w:rFonts w:ascii="Times New Roman" w:hAnsi="Times New Roman"/>
          <w:lang w:eastAsia="cs-CZ"/>
        </w:rPr>
        <w:t xml:space="preserve"> znáša </w:t>
      </w:r>
      <w:r w:rsidRPr="00916C56" w:rsidR="00523384">
        <w:rPr>
          <w:rFonts w:ascii="Times New Roman" w:hAnsi="Times New Roman"/>
          <w:lang w:eastAsia="cs-CZ"/>
        </w:rPr>
        <w:t>Slovenská republika</w:t>
      </w:r>
      <w:r w:rsidRPr="00916C56" w:rsidR="00E536A3">
        <w:rPr>
          <w:rFonts w:ascii="Times New Roman" w:hAnsi="Times New Roman"/>
          <w:lang w:eastAsia="cs-CZ"/>
        </w:rPr>
        <w:t xml:space="preserve"> a uhradí orgán, ktorému vznikli</w:t>
      </w:r>
      <w:r w:rsidRPr="00916C56" w:rsidR="005A75DC">
        <w:rPr>
          <w:rFonts w:ascii="Times New Roman" w:hAnsi="Times New Roman"/>
          <w:lang w:eastAsia="cs-CZ"/>
        </w:rPr>
        <w:t>; to neplatí</w:t>
      </w:r>
      <w:r w:rsidRPr="00916C56" w:rsidR="00AC3307">
        <w:rPr>
          <w:rFonts w:ascii="Times New Roman" w:hAnsi="Times New Roman"/>
          <w:lang w:eastAsia="cs-CZ"/>
        </w:rPr>
        <w:t>,</w:t>
      </w:r>
      <w:r w:rsidRPr="00916C56" w:rsidR="005A75DC">
        <w:rPr>
          <w:rFonts w:ascii="Times New Roman" w:hAnsi="Times New Roman"/>
          <w:lang w:eastAsia="cs-CZ"/>
        </w:rPr>
        <w:t xml:space="preserve"> ak sa Slovenská republika </w:t>
      </w:r>
      <w:r w:rsidRPr="00916C56" w:rsidR="004721BE">
        <w:rPr>
          <w:rFonts w:ascii="Times New Roman" w:hAnsi="Times New Roman"/>
          <w:lang w:eastAsia="cs-CZ"/>
        </w:rPr>
        <w:t xml:space="preserve">so štátom pôvodu </w:t>
      </w:r>
      <w:r w:rsidRPr="00916C56" w:rsidR="00392BC8">
        <w:rPr>
          <w:rFonts w:ascii="Times New Roman" w:hAnsi="Times New Roman"/>
          <w:lang w:eastAsia="cs-CZ"/>
        </w:rPr>
        <w:t xml:space="preserve">dohodnú </w:t>
      </w:r>
      <w:r w:rsidRPr="00916C56" w:rsidR="00AC3307">
        <w:rPr>
          <w:rFonts w:ascii="Times New Roman" w:hAnsi="Times New Roman"/>
          <w:lang w:eastAsia="cs-CZ"/>
        </w:rPr>
        <w:t>inak. Na uzavretie dohody je za Slovenskú republiku príslušné ministerstvo. Návrh na uzavretie takejto dohody môže ministerstvu podať aj súd, ktorý je príslušný pre uznanie a výkon cudzieho majetkového rozhodnutia.</w:t>
      </w:r>
    </w:p>
    <w:p w:rsidR="002A33A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20</w:t>
      </w:r>
    </w:p>
    <w:p w:rsidR="002A33A5" w:rsidRPr="00916C56" w:rsidP="00D858FA">
      <w:pPr>
        <w:bidi w:val="0"/>
        <w:spacing w:before="0" w:beforeAutospacing="0" w:after="0" w:afterAutospacing="0"/>
        <w:jc w:val="center"/>
        <w:rPr>
          <w:rFonts w:ascii="Times New Roman" w:hAnsi="Times New Roman"/>
          <w:lang w:eastAsia="cs-CZ"/>
        </w:rPr>
      </w:pPr>
      <w:r w:rsidRPr="00916C56" w:rsidR="00BE0134">
        <w:rPr>
          <w:rFonts w:ascii="Times New Roman" w:hAnsi="Times New Roman"/>
          <w:lang w:eastAsia="cs-CZ"/>
        </w:rPr>
        <w:t xml:space="preserve">Regresné </w:t>
      </w:r>
      <w:r w:rsidRPr="00916C56" w:rsidR="008C5E92">
        <w:rPr>
          <w:rFonts w:ascii="Times New Roman" w:hAnsi="Times New Roman"/>
          <w:lang w:eastAsia="cs-CZ"/>
        </w:rPr>
        <w:t>náhrady</w:t>
      </w:r>
      <w:r w:rsidRPr="00916C56" w:rsidR="00BE0134">
        <w:rPr>
          <w:rFonts w:ascii="Times New Roman" w:hAnsi="Times New Roman"/>
          <w:lang w:eastAsia="cs-CZ"/>
        </w:rPr>
        <w:t xml:space="preserve"> </w:t>
      </w:r>
    </w:p>
    <w:p w:rsidR="00B12E8D" w:rsidRPr="00916C56" w:rsidP="00D858FA">
      <w:pPr>
        <w:bidi w:val="0"/>
        <w:spacing w:before="0" w:beforeAutospacing="0" w:after="0" w:afterAutospacing="0"/>
        <w:jc w:val="center"/>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2A33A5">
        <w:rPr>
          <w:rFonts w:ascii="Times New Roman" w:hAnsi="Times New Roman"/>
          <w:lang w:eastAsia="cs-CZ"/>
        </w:rPr>
        <w:t xml:space="preserve">(1) </w:t>
      </w:r>
      <w:r w:rsidRPr="00916C56" w:rsidR="00444942">
        <w:rPr>
          <w:rFonts w:ascii="Times New Roman" w:hAnsi="Times New Roman"/>
          <w:lang w:eastAsia="cs-CZ"/>
        </w:rPr>
        <w:t xml:space="preserve">Ministerstvo uhradí na žiadosť </w:t>
      </w:r>
      <w:r w:rsidRPr="00916C56" w:rsidR="00F05366">
        <w:rPr>
          <w:rFonts w:ascii="Times New Roman" w:hAnsi="Times New Roman"/>
          <w:lang w:eastAsia="cs-CZ"/>
        </w:rPr>
        <w:t xml:space="preserve">vykonávajúceho </w:t>
      </w:r>
      <w:r w:rsidRPr="00916C56" w:rsidR="00BE0134">
        <w:rPr>
          <w:rFonts w:ascii="Times New Roman" w:hAnsi="Times New Roman"/>
          <w:lang w:eastAsia="cs-CZ"/>
        </w:rPr>
        <w:t xml:space="preserve">štátu, ktorý uznal a vykonal rozhodnutie súdu Slovenskej republiky, </w:t>
      </w:r>
      <w:r w:rsidRPr="00916C56" w:rsidR="00DA74A4">
        <w:rPr>
          <w:rFonts w:ascii="Times New Roman" w:hAnsi="Times New Roman"/>
          <w:lang w:eastAsia="cs-CZ"/>
        </w:rPr>
        <w:t xml:space="preserve">peňažnú </w:t>
      </w:r>
      <w:r w:rsidRPr="00916C56" w:rsidR="00BE0134">
        <w:rPr>
          <w:rFonts w:ascii="Times New Roman" w:hAnsi="Times New Roman"/>
          <w:lang w:eastAsia="cs-CZ"/>
        </w:rPr>
        <w:t>čiastku, ktor</w:t>
      </w:r>
      <w:r w:rsidRPr="00916C56" w:rsidR="00B82720">
        <w:rPr>
          <w:rFonts w:ascii="Times New Roman" w:hAnsi="Times New Roman"/>
          <w:lang w:eastAsia="cs-CZ"/>
        </w:rPr>
        <w:t>ú</w:t>
      </w:r>
      <w:r w:rsidRPr="00916C56" w:rsidR="00BE0134">
        <w:rPr>
          <w:rFonts w:ascii="Times New Roman" w:hAnsi="Times New Roman"/>
          <w:lang w:eastAsia="cs-CZ"/>
        </w:rPr>
        <w:t xml:space="preserve"> tento štát vyplatil v súlade so svojim právnym poriadkom ako náhradu škody určitej osobe, a to v rozsahu, v akom bola vzniknutá škoda spôsobená nezákonným rozhodnutím súdu Slovenskej republiky.</w:t>
      </w:r>
      <w:r w:rsidRPr="00916C56" w:rsidR="00B12E8D">
        <w:rPr>
          <w:rFonts w:ascii="Times New Roman" w:hAnsi="Times New Roman"/>
          <w:lang w:eastAsia="cs-CZ"/>
        </w:rPr>
        <w:t xml:space="preserve"> Ak žiadosť </w:t>
      </w:r>
      <w:r w:rsidRPr="00916C56" w:rsidR="00F05366">
        <w:rPr>
          <w:rFonts w:ascii="Times New Roman" w:hAnsi="Times New Roman"/>
          <w:lang w:eastAsia="cs-CZ"/>
        </w:rPr>
        <w:t xml:space="preserve"> vykonávajúceho</w:t>
      </w:r>
      <w:r w:rsidRPr="00916C56" w:rsidR="00B12E8D">
        <w:rPr>
          <w:rFonts w:ascii="Times New Roman" w:hAnsi="Times New Roman"/>
          <w:lang w:eastAsia="cs-CZ"/>
        </w:rPr>
        <w:t xml:space="preserve"> štátu neobsahuje potrebné údaje, vyzve ministerstvo príslušný orgán tohto štátu k jej doplneniu v urč</w:t>
      </w:r>
      <w:r w:rsidRPr="00916C56" w:rsidR="004721BE">
        <w:rPr>
          <w:rFonts w:ascii="Times New Roman" w:hAnsi="Times New Roman"/>
          <w:lang w:eastAsia="cs-CZ"/>
        </w:rPr>
        <w:t xml:space="preserve">enej lehote. Ak príslušný orgán </w:t>
      </w:r>
      <w:r w:rsidRPr="00916C56" w:rsidR="00F05366">
        <w:rPr>
          <w:rFonts w:ascii="Times New Roman" w:hAnsi="Times New Roman"/>
          <w:lang w:eastAsia="cs-CZ"/>
        </w:rPr>
        <w:t>vykonávajúceho</w:t>
      </w:r>
      <w:r w:rsidRPr="00916C56" w:rsidR="00B12E8D">
        <w:rPr>
          <w:rFonts w:ascii="Times New Roman" w:hAnsi="Times New Roman"/>
          <w:lang w:eastAsia="cs-CZ"/>
        </w:rPr>
        <w:t xml:space="preserve"> štátu nevyhovie v</w:t>
      </w:r>
      <w:r w:rsidRPr="00916C56" w:rsidR="00B82720">
        <w:rPr>
          <w:rFonts w:ascii="Times New Roman" w:hAnsi="Times New Roman"/>
          <w:lang w:eastAsia="cs-CZ"/>
        </w:rPr>
        <w:t>ý</w:t>
      </w:r>
      <w:r w:rsidRPr="00916C56" w:rsidR="00B12E8D">
        <w:rPr>
          <w:rFonts w:ascii="Times New Roman" w:hAnsi="Times New Roman"/>
          <w:lang w:eastAsia="cs-CZ"/>
        </w:rPr>
        <w:t xml:space="preserve">zve ministerstva v určenej lehote bez toho, aby uviedol podstatné dôvody, pre ktoré tak neurobil, ministerstvo žiadosť odmietne, o čom ho vopred informuje.   </w:t>
      </w:r>
      <w:r w:rsidRPr="00916C56" w:rsidR="00BE0134">
        <w:rPr>
          <w:rFonts w:ascii="Times New Roman" w:hAnsi="Times New Roman"/>
          <w:lang w:eastAsia="cs-CZ"/>
        </w:rPr>
        <w:t xml:space="preserve"> </w:t>
      </w:r>
    </w:p>
    <w:p w:rsidR="001F0DBE" w:rsidRPr="00916C56" w:rsidP="00D858FA">
      <w:pPr>
        <w:bidi w:val="0"/>
        <w:spacing w:before="0" w:beforeAutospacing="0" w:after="0" w:afterAutospacing="0"/>
        <w:ind w:firstLine="709"/>
        <w:jc w:val="both"/>
        <w:rPr>
          <w:rFonts w:ascii="Times New Roman" w:hAnsi="Times New Roman"/>
          <w:lang w:eastAsia="cs-CZ"/>
        </w:rPr>
      </w:pPr>
    </w:p>
    <w:p w:rsidR="00DA74A4"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(2) Mini</w:t>
      </w:r>
      <w:r w:rsidRPr="00916C56" w:rsidR="004721BE">
        <w:rPr>
          <w:rFonts w:ascii="Times New Roman" w:hAnsi="Times New Roman"/>
          <w:lang w:eastAsia="cs-CZ"/>
        </w:rPr>
        <w:t xml:space="preserve">sterstvo je oprávnené žiadať od </w:t>
      </w:r>
      <w:r w:rsidRPr="00916C56">
        <w:rPr>
          <w:rFonts w:ascii="Times New Roman" w:hAnsi="Times New Roman"/>
          <w:lang w:eastAsia="cs-CZ"/>
        </w:rPr>
        <w:t>štátu</w:t>
      </w:r>
      <w:r w:rsidRPr="00916C56" w:rsidR="00884987">
        <w:rPr>
          <w:rFonts w:ascii="Times New Roman" w:hAnsi="Times New Roman"/>
          <w:lang w:eastAsia="cs-CZ"/>
        </w:rPr>
        <w:t xml:space="preserve"> pôvodu</w:t>
      </w:r>
      <w:r w:rsidRPr="00916C56">
        <w:rPr>
          <w:rFonts w:ascii="Times New Roman" w:hAnsi="Times New Roman"/>
          <w:lang w:eastAsia="cs-CZ"/>
        </w:rPr>
        <w:t xml:space="preserve"> úhrad</w:t>
      </w:r>
      <w:r w:rsidRPr="00916C56" w:rsidR="00B82720">
        <w:rPr>
          <w:rFonts w:ascii="Times New Roman" w:hAnsi="Times New Roman"/>
          <w:lang w:eastAsia="cs-CZ"/>
        </w:rPr>
        <w:t>u</w:t>
      </w:r>
      <w:r w:rsidRPr="00916C56">
        <w:rPr>
          <w:rFonts w:ascii="Times New Roman" w:hAnsi="Times New Roman"/>
          <w:lang w:eastAsia="cs-CZ"/>
        </w:rPr>
        <w:t xml:space="preserve"> peňažnej čiastky, ktorú vyplatilo ako náhradu škody podľa osobitného predpisu</w:t>
      </w:r>
      <w:r>
        <w:rPr>
          <w:rStyle w:val="FootnoteReference"/>
          <w:rFonts w:ascii="Times New Roman" w:hAnsi="Times New Roman"/>
          <w:rtl w:val="0"/>
          <w:lang w:eastAsia="cs-CZ"/>
        </w:rPr>
        <w:footnoteReference w:id="10"/>
      </w:r>
      <w:r w:rsidRPr="00916C56" w:rsidR="008C5E92">
        <w:rPr>
          <w:rFonts w:ascii="Times New Roman" w:hAnsi="Times New Roman"/>
          <w:lang w:eastAsia="cs-CZ"/>
        </w:rPr>
        <w:t>)</w:t>
      </w:r>
      <w:r w:rsidRPr="00916C56">
        <w:rPr>
          <w:rFonts w:ascii="Times New Roman" w:hAnsi="Times New Roman"/>
          <w:lang w:eastAsia="cs-CZ"/>
        </w:rPr>
        <w:t xml:space="preserve"> </w:t>
      </w:r>
      <w:r w:rsidRPr="00916C56" w:rsidR="00B12E8D">
        <w:rPr>
          <w:rFonts w:ascii="Times New Roman" w:hAnsi="Times New Roman"/>
          <w:lang w:eastAsia="cs-CZ"/>
        </w:rPr>
        <w:t>v rozsahu v akom bola vzniknutá škoda</w:t>
      </w:r>
      <w:r w:rsidRPr="00916C56">
        <w:rPr>
          <w:rFonts w:ascii="Times New Roman" w:hAnsi="Times New Roman"/>
          <w:lang w:eastAsia="cs-CZ"/>
        </w:rPr>
        <w:t xml:space="preserve"> </w:t>
      </w:r>
      <w:r w:rsidRPr="00916C56" w:rsidR="00B12E8D">
        <w:rPr>
          <w:rFonts w:ascii="Times New Roman" w:hAnsi="Times New Roman"/>
          <w:lang w:eastAsia="cs-CZ"/>
        </w:rPr>
        <w:t>spôsobená postupom tohto štátu.  Nárok na úhradu vyplatenej náhrady škody sa uplatní formou žiadosti</w:t>
      </w:r>
      <w:r w:rsidRPr="00916C56" w:rsidR="004721BE">
        <w:rPr>
          <w:rFonts w:ascii="Times New Roman" w:hAnsi="Times New Roman"/>
          <w:lang w:eastAsia="cs-CZ"/>
        </w:rPr>
        <w:t xml:space="preserve"> adresovanej príslušnému orgánu </w:t>
      </w:r>
      <w:r w:rsidRPr="00916C56" w:rsidR="00B12E8D">
        <w:rPr>
          <w:rFonts w:ascii="Times New Roman" w:hAnsi="Times New Roman"/>
          <w:lang w:eastAsia="cs-CZ"/>
        </w:rPr>
        <w:t>štátu</w:t>
      </w:r>
      <w:r w:rsidRPr="00916C56" w:rsidR="00884987">
        <w:rPr>
          <w:rFonts w:ascii="Times New Roman" w:hAnsi="Times New Roman"/>
          <w:lang w:eastAsia="cs-CZ"/>
        </w:rPr>
        <w:t xml:space="preserve"> pôvodu</w:t>
      </w:r>
      <w:r w:rsidRPr="00916C56" w:rsidR="00B12E8D">
        <w:rPr>
          <w:rFonts w:ascii="Times New Roman" w:hAnsi="Times New Roman"/>
          <w:lang w:eastAsia="cs-CZ"/>
        </w:rPr>
        <w:t xml:space="preserve"> v súlade s právnym poriadkom tohto štátu. </w:t>
      </w:r>
    </w:p>
    <w:p w:rsidR="00D35559" w:rsidRPr="00916C56" w:rsidP="00D858FA">
      <w:pPr>
        <w:bidi w:val="0"/>
        <w:spacing w:before="0" w:beforeAutospacing="0" w:after="0" w:afterAutospacing="0"/>
        <w:jc w:val="both"/>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21</w:t>
      </w: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Poskytovanie súčinnosti</w:t>
      </w:r>
      <w:r w:rsidRPr="00916C56" w:rsidR="00E15ECD">
        <w:rPr>
          <w:rFonts w:ascii="Times New Roman" w:hAnsi="Times New Roman"/>
          <w:lang w:eastAsia="cs-CZ"/>
        </w:rPr>
        <w:t xml:space="preserve"> pri zisťovaní potrebných informácií</w:t>
      </w:r>
    </w:p>
    <w:p w:rsidR="00D35559" w:rsidRPr="00916C56" w:rsidP="00D858FA">
      <w:pPr>
        <w:bidi w:val="0"/>
        <w:spacing w:before="0" w:beforeAutospacing="0" w:after="0" w:afterAutospacing="0"/>
        <w:jc w:val="both"/>
        <w:rPr>
          <w:rFonts w:ascii="Times New Roman" w:hAnsi="Times New Roman"/>
          <w:lang w:eastAsia="cs-CZ"/>
        </w:rPr>
      </w:pPr>
    </w:p>
    <w:p w:rsidR="003A032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(1) Ministerstvo na žiadosť súdu poskytne súčinnosť pri zisťovaní potrebných informácií v konaní podľa tohto zákona, najmä pri zisťovaní príslušného justičného orgánu vykonávajúceho štátu, ktorému má byť zaslané </w:t>
      </w:r>
      <w:r w:rsidRPr="00916C56" w:rsidR="000E1452">
        <w:rPr>
          <w:rFonts w:ascii="Times New Roman" w:hAnsi="Times New Roman"/>
          <w:lang w:eastAsia="cs-CZ"/>
        </w:rPr>
        <w:t>majetkové rozhodnutie</w:t>
      </w:r>
      <w:r w:rsidRPr="00916C56">
        <w:rPr>
          <w:rFonts w:ascii="Times New Roman" w:hAnsi="Times New Roman"/>
          <w:lang w:eastAsia="cs-CZ"/>
        </w:rPr>
        <w:t>, alebo pri overení podmienok podľa právneho poriadku tohto členského štátu na uznanie majetkového rozhodnutia. Rovnakú súčinnosť poskytne ministerstvo na žiadosť orgánu iného členského štátu pri</w:t>
      </w:r>
      <w:r w:rsidRPr="00916C56" w:rsidR="004721BE">
        <w:rPr>
          <w:rFonts w:ascii="Times New Roman" w:hAnsi="Times New Roman"/>
          <w:lang w:eastAsia="cs-CZ"/>
        </w:rPr>
        <w:t xml:space="preserve"> zistení potrebných informácií, </w:t>
      </w:r>
      <w:r w:rsidRPr="00916C56" w:rsidR="00600EFC">
        <w:rPr>
          <w:rFonts w:ascii="Times New Roman" w:hAnsi="Times New Roman"/>
          <w:lang w:eastAsia="cs-CZ"/>
        </w:rPr>
        <w:t xml:space="preserve">ak </w:t>
      </w:r>
      <w:r w:rsidRPr="00916C56">
        <w:rPr>
          <w:rFonts w:ascii="Times New Roman" w:hAnsi="Times New Roman"/>
          <w:lang w:eastAsia="cs-CZ"/>
        </w:rPr>
        <w:t>ide o príslušné orgány Slovenskej republiky alebo o overenie podmienok podľa právneho poriadku Slovenskej republiky.</w:t>
      </w:r>
    </w:p>
    <w:p w:rsidR="003A032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 </w:t>
      </w:r>
    </w:p>
    <w:p w:rsidR="003A032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ab/>
        <w:t>(2) Na zistenie príslušného justičného orgánu vykonávajúceho štátu možno požiadať o súčinnosť aj národného člena Slovenskej republiky v Eurojuste</w:t>
      </w:r>
      <w:r>
        <w:rPr>
          <w:rStyle w:val="FootnoteReference"/>
          <w:rFonts w:ascii="Times New Roman" w:hAnsi="Times New Roman"/>
          <w:rtl w:val="0"/>
          <w:lang w:eastAsia="cs-CZ"/>
        </w:rPr>
        <w:footnoteReference w:id="11"/>
      </w:r>
      <w:r w:rsidRPr="00916C56" w:rsidR="000D22EE">
        <w:rPr>
          <w:rFonts w:ascii="Times New Roman" w:hAnsi="Times New Roman"/>
          <w:lang w:eastAsia="cs-CZ"/>
        </w:rPr>
        <w:t>)</w:t>
      </w:r>
      <w:r w:rsidRPr="00916C56">
        <w:rPr>
          <w:rFonts w:ascii="Times New Roman" w:hAnsi="Times New Roman"/>
          <w:lang w:eastAsia="cs-CZ"/>
        </w:rPr>
        <w:t xml:space="preserve"> alebo kontaktné body Európskej justičnej siete.</w:t>
      </w:r>
    </w:p>
    <w:p w:rsidR="003A032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 </w:t>
      </w:r>
    </w:p>
    <w:p w:rsidR="00D35559" w:rsidRPr="00916C56" w:rsidP="00D858FA">
      <w:pPr>
        <w:bidi w:val="0"/>
        <w:spacing w:before="0" w:beforeAutospacing="0" w:after="0" w:afterAutospacing="0"/>
        <w:ind w:firstLine="708"/>
        <w:jc w:val="both"/>
        <w:rPr>
          <w:rFonts w:ascii="Times New Roman" w:hAnsi="Times New Roman"/>
          <w:lang w:eastAsia="cs-CZ"/>
        </w:rPr>
      </w:pPr>
      <w:r w:rsidRPr="00916C56" w:rsidR="003A032E">
        <w:rPr>
          <w:rFonts w:ascii="Times New Roman" w:hAnsi="Times New Roman"/>
          <w:lang w:eastAsia="cs-CZ"/>
        </w:rPr>
        <w:tab/>
        <w:t xml:space="preserve">(3) Na účely podávania správ orgánom Európskej únie a zjednodušenia spolupráce s inými členskými štátmi súd poskytne ministerstvu na jeho žiadosť potrebné informácie, najmä o počte zaslaných majetkových rozhodnutí do iných členských štátov na ich uznanie a o výsledku týchto konaní v iných členských štátoch, ako aj obdobné informácie o majetkových rozhodnutiach zaslaných inými členskými štátmi do Slovenskej republiky. </w:t>
      </w:r>
    </w:p>
    <w:p w:rsidR="0008071D" w:rsidRPr="00916C56" w:rsidP="00D858FA">
      <w:pPr>
        <w:bidi w:val="0"/>
        <w:spacing w:before="0" w:beforeAutospacing="0" w:after="0" w:afterAutospacing="0"/>
        <w:jc w:val="center"/>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22</w:t>
      </w:r>
    </w:p>
    <w:p w:rsidR="00D35559" w:rsidRPr="00916C56" w:rsidP="00D858FA">
      <w:pPr>
        <w:bidi w:val="0"/>
        <w:spacing w:before="0" w:beforeAutospacing="0" w:after="0" w:afterAutospacing="0"/>
        <w:jc w:val="both"/>
        <w:rPr>
          <w:rFonts w:ascii="Times New Roman" w:hAnsi="Times New Roman"/>
          <w:lang w:eastAsia="cs-CZ"/>
        </w:rPr>
      </w:pPr>
    </w:p>
    <w:p w:rsidR="00D35559"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Ak štát pôvodu požiadal o výkon </w:t>
      </w:r>
      <w:r w:rsidRPr="00916C56" w:rsidR="00E536A3">
        <w:rPr>
          <w:rFonts w:ascii="Times New Roman" w:hAnsi="Times New Roman"/>
          <w:lang w:eastAsia="cs-CZ"/>
        </w:rPr>
        <w:t xml:space="preserve">majetkového rozhodnutia </w:t>
      </w:r>
      <w:r w:rsidRPr="00916C56">
        <w:rPr>
          <w:rFonts w:ascii="Times New Roman" w:hAnsi="Times New Roman"/>
          <w:lang w:eastAsia="cs-CZ"/>
        </w:rPr>
        <w:t>pred</w:t>
      </w:r>
      <w:r w:rsidRPr="00916C56" w:rsidR="005E116D">
        <w:rPr>
          <w:rFonts w:ascii="Times New Roman" w:hAnsi="Times New Roman"/>
          <w:lang w:eastAsia="cs-CZ"/>
        </w:rPr>
        <w:t xml:space="preserve"> účinnosťou tohto zákona</w:t>
      </w:r>
      <w:r w:rsidRPr="00916C56">
        <w:rPr>
          <w:rFonts w:ascii="Times New Roman" w:hAnsi="Times New Roman"/>
          <w:lang w:eastAsia="cs-CZ"/>
        </w:rPr>
        <w:t>, postupuje sa podľa doterajších predpisov.</w:t>
      </w:r>
    </w:p>
    <w:p w:rsidR="00E15ECD" w:rsidP="00D858FA">
      <w:pPr>
        <w:bidi w:val="0"/>
        <w:spacing w:before="0" w:beforeAutospacing="0" w:after="0" w:afterAutospacing="0"/>
        <w:jc w:val="center"/>
        <w:rPr>
          <w:rFonts w:ascii="Times New Roman" w:hAnsi="Times New Roman"/>
          <w:lang w:eastAsia="cs-CZ"/>
        </w:rPr>
      </w:pPr>
    </w:p>
    <w:p w:rsidR="00511073" w:rsidP="00D858FA">
      <w:pPr>
        <w:bidi w:val="0"/>
        <w:spacing w:before="0" w:beforeAutospacing="0" w:after="0" w:afterAutospacing="0"/>
        <w:jc w:val="center"/>
        <w:rPr>
          <w:rFonts w:ascii="Times New Roman" w:hAnsi="Times New Roman"/>
          <w:lang w:eastAsia="cs-CZ"/>
        </w:rPr>
      </w:pPr>
    </w:p>
    <w:p w:rsidR="00511073" w:rsidP="00D858FA">
      <w:pPr>
        <w:bidi w:val="0"/>
        <w:spacing w:before="0" w:beforeAutospacing="0" w:after="0" w:afterAutospacing="0"/>
        <w:jc w:val="center"/>
        <w:rPr>
          <w:rFonts w:ascii="Times New Roman" w:hAnsi="Times New Roman"/>
          <w:lang w:eastAsia="cs-CZ"/>
        </w:rPr>
      </w:pPr>
    </w:p>
    <w:p w:rsidR="00511073" w:rsidRPr="00916C56" w:rsidP="00D858FA">
      <w:pPr>
        <w:bidi w:val="0"/>
        <w:spacing w:before="0" w:beforeAutospacing="0" w:after="0" w:afterAutospacing="0"/>
        <w:jc w:val="center"/>
        <w:rPr>
          <w:rFonts w:ascii="Times New Roman" w:hAnsi="Times New Roman"/>
          <w:lang w:eastAsia="cs-CZ"/>
        </w:rPr>
      </w:pPr>
    </w:p>
    <w:p w:rsidR="00D44D55" w:rsidRPr="00916C56" w:rsidP="00D858FA">
      <w:pPr>
        <w:bidi w:val="0"/>
        <w:spacing w:before="0" w:beforeAutospacing="0" w:after="0" w:afterAutospacing="0"/>
        <w:jc w:val="center"/>
        <w:rPr>
          <w:rFonts w:ascii="Times New Roman" w:hAnsi="Times New Roman"/>
          <w:lang w:eastAsia="cs-CZ"/>
        </w:rPr>
      </w:pPr>
      <w:r w:rsidRPr="00916C56" w:rsidR="00E15ECD">
        <w:rPr>
          <w:rFonts w:ascii="Times New Roman" w:hAnsi="Times New Roman"/>
          <w:lang w:eastAsia="cs-CZ"/>
        </w:rPr>
        <w:t xml:space="preserve">§ </w:t>
      </w:r>
      <w:r w:rsidRPr="00916C56" w:rsidR="009C502D">
        <w:rPr>
          <w:rFonts w:ascii="Times New Roman" w:hAnsi="Times New Roman"/>
          <w:lang w:eastAsia="cs-CZ"/>
        </w:rPr>
        <w:t>23</w:t>
      </w:r>
    </w:p>
    <w:p w:rsidR="00E15ECD" w:rsidRPr="00916C56" w:rsidP="00D858FA">
      <w:pPr>
        <w:bidi w:val="0"/>
        <w:spacing w:before="0" w:beforeAutospacing="0" w:after="0" w:afterAutospacing="0"/>
        <w:jc w:val="center"/>
        <w:rPr>
          <w:rFonts w:ascii="Times New Roman" w:hAnsi="Times New Roman"/>
          <w:lang w:eastAsia="cs-CZ"/>
        </w:rPr>
      </w:pPr>
    </w:p>
    <w:p w:rsidR="00E15ECD"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Ak tento zákon neustanovuje inak, na konanie podľa tohto zákona sa použije Trestný poriadok. </w:t>
      </w:r>
    </w:p>
    <w:p w:rsidR="00E15ECD"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24</w:t>
      </w:r>
    </w:p>
    <w:p w:rsidR="00E15ECD" w:rsidRPr="00916C56" w:rsidP="00D858FA">
      <w:pPr>
        <w:bidi w:val="0"/>
        <w:spacing w:before="0" w:beforeAutospacing="0" w:after="0" w:afterAutospacing="0"/>
        <w:jc w:val="both"/>
        <w:rPr>
          <w:rFonts w:ascii="Times New Roman" w:hAnsi="Times New Roman"/>
          <w:lang w:eastAsia="cs-CZ"/>
        </w:rPr>
      </w:pPr>
    </w:p>
    <w:p w:rsidR="00E15ECD" w:rsidRPr="00916C56" w:rsidP="001345A5">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Týmto zákonom sa preberajú právne záväzne akty Európskej únie uvedené v prílohe č. 2.</w:t>
      </w:r>
    </w:p>
    <w:p w:rsidR="00AB384B"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II</w:t>
      </w:r>
    </w:p>
    <w:p w:rsidR="00AB384B" w:rsidRPr="00916C56" w:rsidP="00D858FA">
      <w:pPr>
        <w:bidi w:val="0"/>
        <w:spacing w:before="0" w:beforeAutospacing="0" w:after="0" w:afterAutospacing="0"/>
        <w:jc w:val="center"/>
        <w:rPr>
          <w:rFonts w:ascii="Times New Roman" w:hAnsi="Times New Roman"/>
          <w:b/>
          <w:lang w:eastAsia="cs-CZ"/>
        </w:rPr>
      </w:pPr>
    </w:p>
    <w:p w:rsidR="00AB384B" w:rsidRPr="00916C56" w:rsidP="00D858FA">
      <w:pPr>
        <w:bidi w:val="0"/>
        <w:spacing w:before="0" w:beforeAutospacing="0" w:after="0" w:afterAutospacing="0"/>
        <w:ind w:firstLine="709"/>
        <w:jc w:val="both"/>
        <w:rPr>
          <w:rFonts w:ascii="Times New Roman" w:hAnsi="Times New Roman"/>
          <w:b/>
          <w:lang w:eastAsia="cs-CZ"/>
        </w:rPr>
      </w:pPr>
      <w:r w:rsidRPr="00916C56">
        <w:rPr>
          <w:rFonts w:ascii="Times New Roman" w:hAnsi="Times New Roman"/>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a zákona č. 125/2016 Z. z. sa mení a dopĺňa takto:</w:t>
      </w:r>
    </w:p>
    <w:p w:rsidR="008D2FEF" w:rsidRPr="00916C56" w:rsidP="00D858FA">
      <w:pPr>
        <w:bidi w:val="0"/>
        <w:spacing w:before="0" w:beforeAutospacing="0" w:after="0" w:afterAutospacing="0"/>
        <w:jc w:val="both"/>
        <w:rPr>
          <w:rFonts w:ascii="Times New Roman" w:hAnsi="Times New Roman"/>
          <w:lang w:eastAsia="cs-CZ"/>
        </w:rPr>
      </w:pPr>
    </w:p>
    <w:p w:rsidR="00086D82" w:rsidRPr="00916C56" w:rsidP="00D858FA">
      <w:pPr>
        <w:bidi w:val="0"/>
        <w:spacing w:before="0" w:beforeAutospacing="0" w:after="0" w:afterAutospacing="0"/>
        <w:jc w:val="both"/>
        <w:rPr>
          <w:rFonts w:ascii="Times New Roman" w:hAnsi="Times New Roman"/>
          <w:lang w:eastAsia="en-US"/>
        </w:rPr>
      </w:pPr>
      <w:r w:rsidRPr="00916C56">
        <w:rPr>
          <w:rFonts w:ascii="Times New Roman" w:hAnsi="Times New Roman"/>
          <w:b/>
          <w:lang w:eastAsia="en-US"/>
        </w:rPr>
        <w:t>1.</w:t>
      </w:r>
      <w:r w:rsidRPr="00916C56">
        <w:rPr>
          <w:rFonts w:ascii="Times New Roman" w:hAnsi="Times New Roman"/>
          <w:lang w:eastAsia="en-US"/>
        </w:rPr>
        <w:t xml:space="preserve"> V § 58 ods. 2 sa za slová ,,§ 192 ods. 3 alebo 4,“ vkladajú slová ,,trestného činu nepovolenej prevádzky lotérií a iných podobných hier podľa § 230 ods. 2, 3 alebo 4,“.</w:t>
      </w:r>
    </w:p>
    <w:p w:rsidR="00086D82" w:rsidRPr="00916C56" w:rsidP="00D858FA">
      <w:pPr>
        <w:bidi w:val="0"/>
        <w:spacing w:before="0" w:beforeAutospacing="0" w:after="0" w:afterAutospacing="0"/>
        <w:jc w:val="both"/>
        <w:rPr>
          <w:rFonts w:ascii="Times New Roman" w:hAnsi="Times New Roman"/>
          <w:b/>
          <w:lang w:eastAsia="en-US"/>
        </w:rPr>
      </w:pPr>
    </w:p>
    <w:p w:rsidR="00AB384B" w:rsidRPr="00916C56" w:rsidP="00D858FA">
      <w:pPr>
        <w:bidi w:val="0"/>
        <w:spacing w:before="0" w:beforeAutospacing="0" w:after="0" w:afterAutospacing="0"/>
        <w:jc w:val="both"/>
        <w:rPr>
          <w:rFonts w:ascii="Times New Roman" w:hAnsi="Times New Roman"/>
          <w:lang w:eastAsia="en-US"/>
        </w:rPr>
      </w:pPr>
      <w:r w:rsidRPr="00916C56" w:rsidR="00730653">
        <w:rPr>
          <w:rFonts w:ascii="Times New Roman" w:hAnsi="Times New Roman"/>
          <w:b/>
          <w:lang w:eastAsia="en-US"/>
        </w:rPr>
        <w:t>2</w:t>
      </w:r>
      <w:r w:rsidRPr="00916C56">
        <w:rPr>
          <w:rFonts w:ascii="Times New Roman" w:hAnsi="Times New Roman"/>
          <w:lang w:eastAsia="en-US"/>
        </w:rPr>
        <w:t>. § 88 znie:</w:t>
      </w:r>
    </w:p>
    <w:p w:rsidR="00AB384B" w:rsidRPr="00916C56" w:rsidP="00D858FA">
      <w:pPr>
        <w:bidi w:val="0"/>
        <w:spacing w:before="0" w:beforeAutospacing="0" w:after="0" w:afterAutospacing="0"/>
        <w:jc w:val="both"/>
        <w:rPr>
          <w:rFonts w:ascii="Times New Roman" w:hAnsi="Times New Roman"/>
          <w:lang w:eastAsia="en-US"/>
        </w:rPr>
      </w:pPr>
    </w:p>
    <w:p w:rsidR="00AB384B" w:rsidRPr="00916C56" w:rsidP="00D858FA">
      <w:pPr>
        <w:shd w:val="clear" w:color="auto" w:fill="FFFFFF"/>
        <w:bidi w:val="0"/>
        <w:spacing w:before="0" w:beforeAutospacing="0" w:after="0" w:afterAutospacing="0"/>
        <w:jc w:val="center"/>
        <w:rPr>
          <w:rFonts w:ascii="Times New Roman" w:hAnsi="Times New Roman"/>
          <w:bCs/>
          <w:lang w:eastAsia="en-US"/>
        </w:rPr>
      </w:pPr>
      <w:r w:rsidRPr="00916C56">
        <w:rPr>
          <w:rFonts w:ascii="Times New Roman" w:hAnsi="Times New Roman"/>
          <w:bCs/>
          <w:lang w:eastAsia="en-US"/>
        </w:rPr>
        <w:t>„§ 88</w:t>
      </w:r>
    </w:p>
    <w:p w:rsidR="00AB384B" w:rsidRPr="00916C56" w:rsidP="00D858FA">
      <w:pPr>
        <w:shd w:val="clear" w:color="auto" w:fill="FFFFFF"/>
        <w:bidi w:val="0"/>
        <w:spacing w:before="0" w:beforeAutospacing="0" w:after="0" w:afterAutospacing="0"/>
        <w:jc w:val="both"/>
        <w:rPr>
          <w:rFonts w:ascii="Times New Roman" w:hAnsi="Times New Roman"/>
          <w:bCs/>
          <w:lang w:eastAsia="en-US"/>
        </w:rPr>
      </w:pPr>
    </w:p>
    <w:p w:rsidR="00AB384B" w:rsidRPr="00916C56" w:rsidP="00D858FA">
      <w:pPr>
        <w:shd w:val="clear" w:color="auto" w:fill="FFFFFF"/>
        <w:bidi w:val="0"/>
        <w:spacing w:before="0" w:beforeAutospacing="0" w:after="0" w:afterAutospacing="0"/>
        <w:ind w:firstLine="708"/>
        <w:jc w:val="both"/>
        <w:rPr>
          <w:rFonts w:ascii="Times New Roman" w:hAnsi="Times New Roman"/>
          <w:bCs/>
        </w:rPr>
      </w:pPr>
      <w:r w:rsidRPr="00916C56">
        <w:rPr>
          <w:rFonts w:ascii="Times New Roman" w:hAnsi="Times New Roman"/>
          <w:bCs/>
        </w:rPr>
        <w:t xml:space="preserve">Uplynutím premlčacej doby nezaniká trestnosť trestných činov uvedených v dvanástej hlave osobitnej časti tohto zákona okrem trestného činu založenia, podpory a propagácie hnutia smerujúceho k potlačeniu základných práv a slobôd podľa § 421, trestného činu prejavu sympatie k hnutiu smerujúcemu k potlačeniu základných práv a slobôd podľa § 422, trestného činu výroby extrémistických materiálov podľa § 422a, trestného činu rozširovania extrémistických materiálov podľa § 422b, trestného činu prechovávania extrémistických materiálov podľa § 422c,  trestného činu </w:t>
      </w:r>
      <w:r w:rsidRPr="00916C56" w:rsidR="00B707F3">
        <w:rPr>
          <w:rFonts w:ascii="Times New Roman" w:hAnsi="Times New Roman"/>
        </w:rPr>
        <w:t>popierania a schvaľovania holokaustu, zločinov politických režimov a zločinov proti ľudskosti</w:t>
      </w:r>
      <w:r w:rsidRPr="00916C56" w:rsidR="00B707F3">
        <w:rPr>
          <w:rFonts w:ascii="Times New Roman" w:hAnsi="Times New Roman"/>
          <w:bCs/>
        </w:rPr>
        <w:t xml:space="preserve"> </w:t>
      </w:r>
      <w:r w:rsidRPr="00916C56">
        <w:rPr>
          <w:rFonts w:ascii="Times New Roman" w:hAnsi="Times New Roman"/>
          <w:bCs/>
        </w:rPr>
        <w:t>podľa § 422d, trestného činu hanobenia národa, rasy a presvedčenia podľa § 423 a trestného činu podnecovania k národnostnej, rasovej a etnickej nenávisti podľa § 424.</w:t>
      </w:r>
      <w:r w:rsidRPr="00916C56">
        <w:rPr>
          <w:rFonts w:ascii="Times New Roman" w:hAnsi="Times New Roman"/>
          <w:lang w:eastAsia="en-US"/>
        </w:rPr>
        <w:t>“.</w:t>
      </w:r>
    </w:p>
    <w:p w:rsidR="00AB384B" w:rsidRPr="00916C56" w:rsidP="00D858FA">
      <w:pPr>
        <w:bidi w:val="0"/>
        <w:spacing w:before="0" w:beforeAutospacing="0" w:after="0" w:afterAutospacing="0"/>
        <w:jc w:val="both"/>
        <w:rPr>
          <w:rFonts w:ascii="Times New Roman" w:hAnsi="Times New Roman"/>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
          <w:bCs/>
          <w:color w:val="231F20"/>
          <w:lang w:eastAsia="en-US"/>
        </w:rPr>
      </w:pPr>
      <w:r w:rsidRPr="00916C56" w:rsidR="00730653">
        <w:rPr>
          <w:rFonts w:ascii="Times New Roman" w:hAnsi="Times New Roman"/>
          <w:b/>
          <w:lang w:eastAsia="en-US"/>
        </w:rPr>
        <w:t>3</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lang w:eastAsia="en-US"/>
        </w:rPr>
        <w:t>§ 91 znie:</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
          <w:bCs/>
          <w:color w:val="231F20"/>
          <w:lang w:eastAsia="en-US"/>
        </w:rPr>
      </w:pPr>
    </w:p>
    <w:p w:rsidR="00AB384B" w:rsidRPr="00916C56" w:rsidP="00D858FA">
      <w:pPr>
        <w:shd w:val="clear" w:color="auto" w:fill="FFFFFF"/>
        <w:bidi w:val="0"/>
        <w:spacing w:before="0" w:beforeAutospacing="0" w:after="0" w:afterAutospacing="0"/>
        <w:jc w:val="center"/>
        <w:rPr>
          <w:rFonts w:ascii="Times New Roman" w:hAnsi="Times New Roman"/>
          <w:bCs/>
          <w:lang w:eastAsia="en-US"/>
        </w:rPr>
      </w:pPr>
      <w:r w:rsidRPr="00916C56">
        <w:rPr>
          <w:rFonts w:ascii="Times New Roman" w:hAnsi="Times New Roman"/>
          <w:bCs/>
          <w:lang w:eastAsia="en-US"/>
        </w:rPr>
        <w:t>„§ 91</w:t>
      </w:r>
    </w:p>
    <w:p w:rsidR="00AB384B" w:rsidRPr="00916C56" w:rsidP="00D858FA">
      <w:pPr>
        <w:shd w:val="clear" w:color="auto" w:fill="FFFFFF"/>
        <w:bidi w:val="0"/>
        <w:spacing w:before="0" w:beforeAutospacing="0" w:after="0" w:afterAutospacing="0"/>
        <w:jc w:val="both"/>
        <w:rPr>
          <w:rFonts w:ascii="Times New Roman" w:hAnsi="Times New Roman"/>
          <w:bCs/>
          <w:lang w:eastAsia="en-US"/>
        </w:rPr>
      </w:pPr>
    </w:p>
    <w:p w:rsidR="00AB384B" w:rsidRPr="00916C56" w:rsidP="00D858FA">
      <w:pPr>
        <w:shd w:val="clear" w:color="auto" w:fill="FFFFFF"/>
        <w:bidi w:val="0"/>
        <w:spacing w:before="0" w:beforeAutospacing="0" w:after="0" w:afterAutospacing="0"/>
        <w:ind w:firstLine="708"/>
        <w:jc w:val="both"/>
        <w:rPr>
          <w:rFonts w:ascii="Times New Roman" w:hAnsi="Times New Roman"/>
          <w:color w:val="000000"/>
          <w:lang w:eastAsia="en-US"/>
        </w:rPr>
      </w:pPr>
      <w:r w:rsidRPr="00916C56">
        <w:rPr>
          <w:rFonts w:ascii="Times New Roman" w:hAnsi="Times New Roman"/>
          <w:bCs/>
        </w:rPr>
        <w:t>Výkon trestu uloženého pre trestné činy uvedené v dvanástej hlave osobitnej časti tohto zákona sa nepremlčuje okrem trestného činu založenia, podpory a propagácie hnutia smerujúceho k potlačeniu základných práv a slobôd podľa § 421, trestného činu prejavu sympatie k hnutiu smerujúcemu k potlačeniu základných práv a slobôd podľa § 422, trestného činu výroby extrémist</w:t>
      </w:r>
      <w:r w:rsidRPr="00916C56" w:rsidR="004B6DCC">
        <w:rPr>
          <w:rFonts w:ascii="Times New Roman" w:hAnsi="Times New Roman"/>
          <w:bCs/>
        </w:rPr>
        <w:t xml:space="preserve">ických materiálov podľa § 422a, </w:t>
      </w:r>
      <w:r w:rsidRPr="00916C56">
        <w:rPr>
          <w:rFonts w:ascii="Times New Roman" w:hAnsi="Times New Roman"/>
          <w:bCs/>
        </w:rPr>
        <w:t xml:space="preserve">trestného činu rozširovania extrémistických materiálov podľa § 422b, trestného činu prechovávania extrémistických materiálov podľa § 422c,  trestného činu </w:t>
      </w:r>
      <w:r w:rsidRPr="00916C56" w:rsidR="00DE55BA">
        <w:rPr>
          <w:rFonts w:ascii="Times New Roman" w:hAnsi="Times New Roman"/>
          <w:bCs/>
        </w:rPr>
        <w:t xml:space="preserve">popierania a schvaľovania holokaustu, zločinov politických režimov a zločinov proti ľudskosti </w:t>
      </w:r>
      <w:r w:rsidRPr="00916C56">
        <w:rPr>
          <w:rFonts w:ascii="Times New Roman" w:hAnsi="Times New Roman"/>
          <w:bCs/>
        </w:rPr>
        <w:t>podľa § 422d, trestného činu hanobenia národa, rasy a presvedčenia podľa § 423 a trestného činu podnecovania k národnostnej, rasovej a etnickej nenávisti podľa § 424.</w:t>
      </w:r>
      <w:r w:rsidRPr="00916C56">
        <w:rPr>
          <w:rFonts w:ascii="Times New Roman" w:hAnsi="Times New Roman"/>
          <w:color w:val="000000"/>
          <w:lang w:eastAsia="en-US"/>
        </w:rPr>
        <w:t>“.</w:t>
      </w:r>
    </w:p>
    <w:p w:rsidR="00E94AC8" w:rsidRPr="00916C56" w:rsidP="00D858FA">
      <w:pPr>
        <w:shd w:val="clear" w:color="auto" w:fill="FFFFFF"/>
        <w:bidi w:val="0"/>
        <w:spacing w:before="0" w:beforeAutospacing="0" w:after="0" w:afterAutospacing="0"/>
        <w:ind w:firstLine="708"/>
        <w:jc w:val="both"/>
        <w:rPr>
          <w:rFonts w:ascii="Times New Roman" w:hAnsi="Times New Roman"/>
          <w:color w:val="000000"/>
          <w:lang w:eastAsia="en-US"/>
        </w:rPr>
      </w:pPr>
    </w:p>
    <w:p w:rsidR="00E94AC8" w:rsidRPr="00916C56" w:rsidP="00E94AC8">
      <w:pPr>
        <w:shd w:val="clear" w:color="auto" w:fill="FFFFFF"/>
        <w:bidi w:val="0"/>
        <w:spacing w:before="0" w:beforeAutospacing="0" w:after="0" w:afterAutospacing="0"/>
        <w:jc w:val="both"/>
        <w:rPr>
          <w:rFonts w:ascii="Times New Roman" w:hAnsi="Times New Roman"/>
          <w:bCs/>
        </w:rPr>
      </w:pPr>
      <w:r w:rsidRPr="00916C56" w:rsidR="00730653">
        <w:rPr>
          <w:rFonts w:ascii="Times New Roman" w:hAnsi="Times New Roman"/>
          <w:b/>
          <w:bCs/>
        </w:rPr>
        <w:t>4</w:t>
      </w:r>
      <w:r w:rsidRPr="00916C56">
        <w:rPr>
          <w:rFonts w:ascii="Times New Roman" w:hAnsi="Times New Roman"/>
          <w:b/>
          <w:bCs/>
        </w:rPr>
        <w:t xml:space="preserve">. </w:t>
      </w:r>
      <w:r w:rsidRPr="00916C56" w:rsidR="00C63707">
        <w:rPr>
          <w:rFonts w:ascii="Times New Roman" w:hAnsi="Times New Roman"/>
          <w:bCs/>
        </w:rPr>
        <w:t>V § 120 odsek</w:t>
      </w:r>
      <w:r w:rsidRPr="00916C56">
        <w:rPr>
          <w:rFonts w:ascii="Times New Roman" w:hAnsi="Times New Roman"/>
          <w:bCs/>
        </w:rPr>
        <w:t xml:space="preserve"> 2 znie:</w:t>
      </w:r>
    </w:p>
    <w:p w:rsidR="00E94AC8" w:rsidRPr="00916C56" w:rsidP="00E94AC8">
      <w:pPr>
        <w:shd w:val="clear" w:color="auto" w:fill="FFFFFF"/>
        <w:bidi w:val="0"/>
        <w:spacing w:before="0" w:beforeAutospacing="0" w:after="0" w:afterAutospacing="0"/>
        <w:jc w:val="both"/>
        <w:rPr>
          <w:rFonts w:ascii="Times New Roman" w:hAnsi="Times New Roman"/>
          <w:bCs/>
        </w:rPr>
      </w:pPr>
      <w:r w:rsidRPr="00916C56">
        <w:rPr>
          <w:rFonts w:ascii="Times New Roman" w:hAnsi="Times New Roman"/>
          <w:bCs/>
        </w:rPr>
        <w:t>„</w:t>
      </w:r>
      <w:r w:rsidRPr="00916C56" w:rsidR="0060552B">
        <w:rPr>
          <w:rFonts w:ascii="Times New Roman" w:hAnsi="Times New Roman"/>
          <w:bCs/>
        </w:rPr>
        <w:t xml:space="preserve">(2) </w:t>
      </w:r>
      <w:r w:rsidRPr="00916C56">
        <w:rPr>
          <w:rFonts w:ascii="Times New Roman" w:hAnsi="Times New Roman"/>
          <w:bCs/>
        </w:rPr>
        <w:t>Výkon trestu uloženého za trestné činy uvedené v dvanástej hlave osobitnej časti tohto zákona sa ani u mladistvého nepremlčuje okrem trestného činu</w:t>
      </w:r>
      <w:r w:rsidRPr="00916C56" w:rsidR="00032920">
        <w:rPr>
          <w:rFonts w:ascii="Times New Roman" w:hAnsi="Times New Roman"/>
          <w:bCs/>
        </w:rPr>
        <w:t xml:space="preserve"> založenia, podpory a propagácie hnutia smerujúceho k potlačeniu základných práv a slobôd podľa § 421, trestného činu prejavu sympatie k hnutiu smerujúcemu k potlačeniu základných práv a slobôd podľa § 422, </w:t>
      </w:r>
      <w:r w:rsidRPr="00916C56" w:rsidR="0060552B">
        <w:rPr>
          <w:rFonts w:ascii="Times New Roman" w:hAnsi="Times New Roman"/>
          <w:bCs/>
        </w:rPr>
        <w:t>trestného činu výroby extrémistických materiálov podľa § 422a, trestného činu rozširovania extrémistických materiálov podľa § 422b, trestného činu prechovávania extrémisti</w:t>
      </w:r>
      <w:r w:rsidRPr="00916C56" w:rsidR="00DE55BA">
        <w:rPr>
          <w:rFonts w:ascii="Times New Roman" w:hAnsi="Times New Roman"/>
          <w:bCs/>
        </w:rPr>
        <w:t xml:space="preserve">ckých materiálov podľa § 422c, trestného činu popierania a schvaľovania holokaustu, zločinov politických režimov a zločinov proti ľudskosti </w:t>
      </w:r>
      <w:r w:rsidRPr="00916C56" w:rsidR="0060552B">
        <w:rPr>
          <w:rFonts w:ascii="Times New Roman" w:hAnsi="Times New Roman"/>
          <w:bCs/>
        </w:rPr>
        <w:t>§ 422d, trestného činu hanobenia národa, rasy a presvedčenia podľa § 423 a trestného činu podnecovania k národnostnej, rasovej a etnickej nenávisti podľa § 424.</w:t>
      </w:r>
      <w:r w:rsidRPr="00916C56" w:rsidR="0060552B">
        <w:rPr>
          <w:rFonts w:ascii="Times New Roman" w:hAnsi="Times New Roman"/>
          <w:color w:val="000000"/>
          <w:lang w:eastAsia="en-US"/>
        </w:rPr>
        <w:t>“.</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p>
    <w:p w:rsidR="0048379D"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r w:rsidRPr="00916C56">
        <w:rPr>
          <w:rFonts w:ascii="Times New Roman" w:hAnsi="Times New Roman"/>
          <w:b/>
          <w:color w:val="000000"/>
          <w:lang w:eastAsia="en-US"/>
        </w:rPr>
        <w:t xml:space="preserve">5. </w:t>
      </w:r>
      <w:r w:rsidRPr="00916C56">
        <w:rPr>
          <w:rFonts w:ascii="Times New Roman" w:hAnsi="Times New Roman"/>
          <w:color w:val="000000"/>
          <w:lang w:eastAsia="en-US"/>
        </w:rPr>
        <w:t>V § 130 ods.</w:t>
      </w:r>
      <w:r w:rsidRPr="00916C56" w:rsidR="00C63707">
        <w:rPr>
          <w:rFonts w:ascii="Times New Roman" w:hAnsi="Times New Roman"/>
          <w:color w:val="000000"/>
          <w:lang w:eastAsia="en-US"/>
        </w:rPr>
        <w:t xml:space="preserve"> 7 písm.</w:t>
      </w:r>
      <w:r w:rsidRPr="00916C56">
        <w:rPr>
          <w:rFonts w:ascii="Times New Roman" w:hAnsi="Times New Roman"/>
          <w:color w:val="000000"/>
          <w:lang w:eastAsia="en-US"/>
        </w:rPr>
        <w:t xml:space="preserve"> c) sa na konci pripája slovo „alebo“.</w:t>
      </w:r>
    </w:p>
    <w:p w:rsidR="00A43788"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r w:rsidRPr="00916C56" w:rsidR="001A39D6">
        <w:rPr>
          <w:rFonts w:ascii="Times New Roman" w:hAnsi="Times New Roman"/>
          <w:b/>
          <w:lang w:eastAsia="en-US"/>
        </w:rPr>
        <w:t>6</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 xml:space="preserve">V </w:t>
      </w:r>
      <w:r w:rsidRPr="00916C56">
        <w:rPr>
          <w:rFonts w:ascii="Times New Roman" w:hAnsi="Times New Roman"/>
          <w:lang w:eastAsia="en-US"/>
        </w:rPr>
        <w:t xml:space="preserve">§ </w:t>
      </w:r>
      <w:r w:rsidRPr="00916C56">
        <w:rPr>
          <w:rFonts w:ascii="Times New Roman" w:hAnsi="Times New Roman"/>
          <w:bCs/>
          <w:lang w:eastAsia="en-US"/>
        </w:rPr>
        <w:t>130 ods. 7 písmeno d) znie:</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r w:rsidRPr="00916C56">
        <w:rPr>
          <w:rFonts w:ascii="Times New Roman" w:hAnsi="Times New Roman"/>
          <w:bCs/>
          <w:lang w:eastAsia="en-US"/>
        </w:rPr>
        <w:t xml:space="preserve">„d) </w:t>
      </w:r>
      <w:r w:rsidRPr="00916C56" w:rsidR="00EB79ED">
        <w:rPr>
          <w:rFonts w:ascii="Times New Roman" w:hAnsi="Times New Roman"/>
        </w:rPr>
        <w:t xml:space="preserve"> ospravedlňujúce, schvaľujúce, popierajúce alebo hrubo zľahčujúce genocídium, zločiny proti mieru, zločiny proti ľudskosti alebo vojnové zločiny, ak bol páchateľ alebo účastník tohto činu odsúdený právoplatným rozsudkom medzinárodného súdu zriadeného na základe medzinárodného práva verejného, ktorého právomoc uznala Slovenská republika, alebo</w:t>
      </w:r>
      <w:r w:rsidRPr="00916C56" w:rsidR="008D4BB6">
        <w:rPr>
          <w:rFonts w:ascii="Times New Roman" w:hAnsi="Times New Roman"/>
        </w:rPr>
        <w:t xml:space="preserve"> právoplatným</w:t>
      </w:r>
      <w:r w:rsidRPr="00916C56" w:rsidR="00EB79ED">
        <w:rPr>
          <w:rFonts w:ascii="Times New Roman" w:hAnsi="Times New Roman"/>
        </w:rPr>
        <w:t xml:space="preserve"> rozsudkom súdu Slovenskej republiky.</w:t>
      </w:r>
      <w:r w:rsidRPr="00916C56">
        <w:rPr>
          <w:rFonts w:ascii="Times New Roman" w:hAnsi="Times New Roman"/>
        </w:rPr>
        <w:t>“.</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r w:rsidRPr="00916C56" w:rsidR="001A39D6">
        <w:rPr>
          <w:rFonts w:ascii="Times New Roman" w:hAnsi="Times New Roman"/>
          <w:b/>
          <w:lang w:eastAsia="en-US"/>
        </w:rPr>
        <w:t>7</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V § 130 ods. 7 sa vypúšťa písmeno e).</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r w:rsidRPr="00916C56" w:rsidR="001A39D6">
        <w:rPr>
          <w:rFonts w:ascii="Times New Roman" w:hAnsi="Times New Roman"/>
          <w:b/>
          <w:lang w:eastAsia="en-US"/>
        </w:rPr>
        <w:t>8</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V § 130 odsek 8 znie:</w:t>
      </w:r>
    </w:p>
    <w:p w:rsidR="00AB384B" w:rsidRPr="00916C56" w:rsidP="00D858FA">
      <w:pPr>
        <w:bidi w:val="0"/>
        <w:spacing w:before="0" w:beforeAutospacing="0" w:after="0" w:afterAutospacing="0"/>
        <w:jc w:val="both"/>
        <w:rPr>
          <w:rFonts w:ascii="Times New Roman" w:hAnsi="Times New Roman"/>
          <w:szCs w:val="22"/>
          <w:lang w:eastAsia="en-US"/>
        </w:rPr>
      </w:pPr>
      <w:r w:rsidRPr="00916C56">
        <w:rPr>
          <w:rFonts w:ascii="Times New Roman" w:hAnsi="Times New Roman"/>
          <w:szCs w:val="22"/>
          <w:lang w:eastAsia="en-US"/>
        </w:rPr>
        <w:t xml:space="preserve">„(8) Za </w:t>
      </w:r>
      <w:r w:rsidRPr="00916C56">
        <w:rPr>
          <w:rFonts w:ascii="Times New Roman" w:hAnsi="Times New Roman"/>
          <w:lang w:eastAsia="en-US"/>
        </w:rPr>
        <w:t>extrémistický materiál sa nepovažuje materiál podľa odseku 7, ak sa preukázateľne vyrába, rozširuje, uvádza do obehu, robí verejne prístupným alebo prechováva za účelom realizácie vzdelávacích</w:t>
      </w:r>
      <w:r w:rsidRPr="00916C56" w:rsidR="008225CF">
        <w:rPr>
          <w:rFonts w:ascii="Times New Roman" w:hAnsi="Times New Roman"/>
          <w:lang w:eastAsia="en-US"/>
        </w:rPr>
        <w:t>, zberateľských</w:t>
      </w:r>
      <w:r w:rsidRPr="00916C56" w:rsidR="00FF3500">
        <w:rPr>
          <w:rFonts w:ascii="Times New Roman" w:hAnsi="Times New Roman"/>
          <w:lang w:eastAsia="en-US"/>
        </w:rPr>
        <w:t xml:space="preserve"> alebo</w:t>
      </w:r>
      <w:r w:rsidRPr="00916C56">
        <w:rPr>
          <w:rFonts w:ascii="Times New Roman" w:hAnsi="Times New Roman"/>
          <w:lang w:eastAsia="en-US"/>
        </w:rPr>
        <w:t xml:space="preserve"> výskumných</w:t>
      </w:r>
      <w:r w:rsidRPr="00916C56" w:rsidR="004B6DCC">
        <w:rPr>
          <w:rFonts w:ascii="Times New Roman" w:hAnsi="Times New Roman"/>
          <w:lang w:eastAsia="en-US"/>
        </w:rPr>
        <w:t xml:space="preserve"> </w:t>
      </w:r>
      <w:r w:rsidRPr="00916C56">
        <w:rPr>
          <w:rFonts w:ascii="Times New Roman" w:hAnsi="Times New Roman"/>
          <w:lang w:eastAsia="en-US"/>
        </w:rPr>
        <w:t>aktivít.“.</w:t>
      </w:r>
      <w:r w:rsidRPr="00916C56">
        <w:rPr>
          <w:rFonts w:ascii="Times New Roman" w:hAnsi="Times New Roman"/>
          <w:szCs w:val="22"/>
          <w:lang w:eastAsia="en-US"/>
        </w:rPr>
        <w:t xml:space="preserve"> </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color w:val="231F20"/>
          <w:lang w:eastAsia="en-US"/>
        </w:rPr>
      </w:pP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rPr>
      </w:pPr>
      <w:r w:rsidRPr="00916C56" w:rsidR="001A39D6">
        <w:rPr>
          <w:rFonts w:ascii="Times New Roman" w:hAnsi="Times New Roman"/>
          <w:b/>
          <w:bCs/>
          <w:color w:val="231F20"/>
          <w:lang w:eastAsia="en-US"/>
        </w:rPr>
        <w:t>9</w:t>
      </w:r>
      <w:r w:rsidRPr="00916C56">
        <w:rPr>
          <w:rFonts w:ascii="Times New Roman" w:hAnsi="Times New Roman"/>
          <w:b/>
          <w:bCs/>
          <w:color w:val="231F20"/>
          <w:lang w:eastAsia="en-US"/>
        </w:rPr>
        <w:t xml:space="preserve">. </w:t>
      </w:r>
      <w:r w:rsidRPr="00916C56">
        <w:rPr>
          <w:rFonts w:ascii="Times New Roman" w:hAnsi="Times New Roman"/>
        </w:rPr>
        <w:t>V § 139 ods. 1 písm. h) sa vypúšťa slovo „alebo“.</w:t>
      </w: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rPr>
      </w:pP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rPr>
      </w:pPr>
      <w:r w:rsidRPr="00916C56" w:rsidR="001A39D6">
        <w:rPr>
          <w:rFonts w:ascii="Times New Roman" w:hAnsi="Times New Roman"/>
          <w:b/>
        </w:rPr>
        <w:t>10</w:t>
      </w:r>
      <w:r w:rsidRPr="00916C56">
        <w:rPr>
          <w:rFonts w:ascii="Times New Roman" w:hAnsi="Times New Roman"/>
          <w:b/>
        </w:rPr>
        <w:t xml:space="preserve">. </w:t>
      </w:r>
      <w:r w:rsidRPr="00916C56">
        <w:rPr>
          <w:rFonts w:ascii="Times New Roman" w:hAnsi="Times New Roman"/>
        </w:rPr>
        <w:t>V § 139 ods. 1 písm. i) sa bodka na konci nahrádza čiarkou a pripája sa slovo „alebo“. </w:t>
      </w: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rPr>
      </w:pPr>
    </w:p>
    <w:p w:rsidR="009C6C46" w:rsidRPr="00916C56" w:rsidP="009C6C46">
      <w:pPr>
        <w:tabs>
          <w:tab w:val="left" w:pos="426"/>
        </w:tabs>
        <w:autoSpaceDE w:val="0"/>
        <w:autoSpaceDN w:val="0"/>
        <w:bidi w:val="0"/>
        <w:adjustRightInd w:val="0"/>
        <w:spacing w:before="0" w:beforeAutospacing="0" w:after="0" w:afterAutospacing="0"/>
        <w:jc w:val="both"/>
        <w:rPr>
          <w:rFonts w:ascii="Times New Roman" w:hAnsi="Times New Roman"/>
        </w:rPr>
      </w:pPr>
      <w:r w:rsidRPr="00916C56" w:rsidR="001A39D6">
        <w:rPr>
          <w:rFonts w:ascii="Times New Roman" w:hAnsi="Times New Roman"/>
          <w:b/>
        </w:rPr>
        <w:t>11</w:t>
      </w:r>
      <w:r w:rsidRPr="00916C56">
        <w:rPr>
          <w:rFonts w:ascii="Times New Roman" w:hAnsi="Times New Roman"/>
          <w:b/>
        </w:rPr>
        <w:t xml:space="preserve">. </w:t>
      </w:r>
      <w:r w:rsidRPr="00916C56">
        <w:rPr>
          <w:rFonts w:ascii="Times New Roman" w:hAnsi="Times New Roman"/>
        </w:rPr>
        <w:t>V § 139 sa odsek 1 dopĺňa písmenom j), ktoré znie:</w:t>
      </w:r>
    </w:p>
    <w:p w:rsidR="009C6C46" w:rsidRPr="00916C56" w:rsidP="009C6C46">
      <w:pPr>
        <w:tabs>
          <w:tab w:val="left" w:pos="426"/>
        </w:tabs>
        <w:autoSpaceDE w:val="0"/>
        <w:autoSpaceDN w:val="0"/>
        <w:bidi w:val="0"/>
        <w:adjustRightInd w:val="0"/>
        <w:spacing w:before="0" w:beforeAutospacing="0" w:after="0" w:afterAutospacing="0"/>
        <w:jc w:val="both"/>
        <w:rPr>
          <w:rFonts w:ascii="Times New Roman" w:hAnsi="Times New Roman"/>
        </w:rPr>
      </w:pPr>
      <w:r w:rsidRPr="00916C56">
        <w:rPr>
          <w:rFonts w:ascii="Times New Roman" w:hAnsi="Times New Roman"/>
        </w:rPr>
        <w:t>„j) zdravotnícky pracovník</w:t>
      </w:r>
      <w:r w:rsidRPr="00916C56" w:rsidR="00806857">
        <w:rPr>
          <w:rFonts w:ascii="Times New Roman" w:hAnsi="Times New Roman"/>
        </w:rPr>
        <w:t xml:space="preserve"> </w:t>
      </w:r>
      <w:r w:rsidRPr="00916C56">
        <w:rPr>
          <w:rFonts w:ascii="Times New Roman" w:hAnsi="Times New Roman"/>
        </w:rPr>
        <w:t xml:space="preserve">pri výkone zdravotníckeho povolania smerujúceho k záchrane života alebo ochrane zdravia.“.  </w:t>
      </w: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
          <w:bCs/>
          <w:color w:val="231F20"/>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r w:rsidRPr="00916C56" w:rsidR="001A39D6">
        <w:rPr>
          <w:rFonts w:ascii="Times New Roman" w:hAnsi="Times New Roman"/>
          <w:b/>
          <w:bCs/>
          <w:color w:val="231F20"/>
          <w:lang w:eastAsia="en-US"/>
        </w:rPr>
        <w:t>12</w:t>
      </w:r>
      <w:r w:rsidRPr="00916C56">
        <w:rPr>
          <w:rFonts w:ascii="Times New Roman" w:hAnsi="Times New Roman"/>
          <w:b/>
          <w:bCs/>
          <w:color w:val="231F20"/>
          <w:lang w:eastAsia="en-US"/>
        </w:rPr>
        <w:t>.</w:t>
      </w:r>
      <w:r w:rsidRPr="00916C56">
        <w:rPr>
          <w:rFonts w:ascii="Times New Roman" w:hAnsi="Times New Roman"/>
          <w:bCs/>
          <w:color w:val="231F20"/>
          <w:lang w:eastAsia="en-US"/>
        </w:rPr>
        <w:t xml:space="preserve"> </w:t>
      </w:r>
      <w:r w:rsidRPr="00916C56">
        <w:rPr>
          <w:rFonts w:ascii="Times New Roman" w:hAnsi="Times New Roman"/>
          <w:bCs/>
          <w:lang w:eastAsia="en-US"/>
        </w:rPr>
        <w:t>V § 140 sa vypúšťa písmeno d).</w:t>
      </w:r>
    </w:p>
    <w:p w:rsidR="00AB384B" w:rsidRPr="00916C56" w:rsidP="007B2BBD">
      <w:pPr>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7B2BBD">
      <w:pPr>
        <w:bidi w:val="0"/>
        <w:spacing w:before="0" w:beforeAutospacing="0" w:after="0" w:afterAutospacing="0"/>
        <w:contextualSpacing/>
        <w:jc w:val="both"/>
        <w:rPr>
          <w:rFonts w:ascii="Times New Roman" w:hAnsi="Times New Roman"/>
          <w:szCs w:val="22"/>
          <w:lang w:eastAsia="en-US"/>
        </w:rPr>
      </w:pPr>
      <w:r w:rsidRPr="00916C56">
        <w:rPr>
          <w:rFonts w:ascii="Times New Roman" w:hAnsi="Times New Roman"/>
          <w:szCs w:val="22"/>
          <w:lang w:eastAsia="en-US"/>
        </w:rPr>
        <w:t>Doterajšie písmená e) až g) sa označujú ako písmená d) až f).</w:t>
      </w:r>
    </w:p>
    <w:p w:rsidR="00A83266" w:rsidRPr="00916C56" w:rsidP="007B2BBD">
      <w:pPr>
        <w:autoSpaceDE w:val="0"/>
        <w:autoSpaceDN w:val="0"/>
        <w:bidi w:val="0"/>
        <w:adjustRightInd w:val="0"/>
        <w:spacing w:before="0" w:beforeAutospacing="0" w:after="0" w:afterAutospacing="0"/>
        <w:jc w:val="both"/>
        <w:rPr>
          <w:rFonts w:ascii="Times New Roman" w:hAnsi="Times New Roman"/>
          <w:bCs/>
          <w:lang w:eastAsia="en-US"/>
        </w:rPr>
      </w:pPr>
    </w:p>
    <w:p w:rsidR="00125434" w:rsidRPr="00916C56" w:rsidP="007B2BBD">
      <w:pPr>
        <w:bidi w:val="0"/>
        <w:spacing w:before="0" w:beforeAutospacing="0" w:after="0" w:afterAutospacing="0"/>
        <w:contextualSpacing/>
        <w:jc w:val="both"/>
        <w:rPr>
          <w:rFonts w:ascii="Times New Roman" w:hAnsi="Times New Roman"/>
          <w:szCs w:val="22"/>
          <w:lang w:eastAsia="en-US"/>
        </w:rPr>
      </w:pPr>
      <w:r w:rsidRPr="00916C56" w:rsidR="001A39D6">
        <w:rPr>
          <w:rFonts w:ascii="Times New Roman" w:hAnsi="Times New Roman"/>
          <w:b/>
          <w:bCs/>
          <w:lang w:eastAsia="en-US"/>
        </w:rPr>
        <w:t>13</w:t>
      </w:r>
      <w:r w:rsidRPr="00916C56" w:rsidR="00AB384B">
        <w:rPr>
          <w:rFonts w:ascii="Times New Roman" w:hAnsi="Times New Roman"/>
          <w:b/>
          <w:bCs/>
          <w:lang w:eastAsia="en-US"/>
        </w:rPr>
        <w:t>.</w:t>
      </w:r>
      <w:r w:rsidRPr="00916C56" w:rsidR="00AB384B">
        <w:rPr>
          <w:rFonts w:ascii="Times New Roman" w:hAnsi="Times New Roman"/>
          <w:bCs/>
          <w:lang w:eastAsia="en-US"/>
        </w:rPr>
        <w:t xml:space="preserve"> V § 140 písmeno e) </w:t>
      </w:r>
      <w:r w:rsidRPr="00916C56" w:rsidR="00AB384B">
        <w:rPr>
          <w:rFonts w:ascii="Times New Roman" w:hAnsi="Times New Roman"/>
          <w:szCs w:val="22"/>
          <w:lang w:eastAsia="en-US"/>
        </w:rPr>
        <w:t>znie:</w:t>
      </w:r>
    </w:p>
    <w:p w:rsidR="00AB384B" w:rsidRPr="00916C56" w:rsidP="007B2BBD">
      <w:pPr>
        <w:bidi w:val="0"/>
        <w:spacing w:before="0" w:beforeAutospacing="0" w:after="0" w:afterAutospacing="0"/>
        <w:contextualSpacing/>
        <w:jc w:val="both"/>
        <w:rPr>
          <w:rFonts w:ascii="Times New Roman" w:hAnsi="Times New Roman"/>
          <w:lang w:eastAsia="en-US"/>
        </w:rPr>
      </w:pPr>
      <w:r w:rsidRPr="00916C56">
        <w:rPr>
          <w:rFonts w:ascii="Times New Roman" w:hAnsi="Times New Roman"/>
          <w:szCs w:val="22"/>
          <w:lang w:eastAsia="en-US"/>
        </w:rPr>
        <w:t xml:space="preserve">„e) </w:t>
      </w:r>
      <w:r w:rsidRPr="00916C56">
        <w:rPr>
          <w:rFonts w:ascii="Times New Roman" w:hAnsi="Times New Roman"/>
          <w:lang w:eastAsia="en-US"/>
        </w:rPr>
        <w:t>z nenávisti voči skupine osôb alebo jednotlivcovi pre ich skutočnú alebo domnelú príslušnosť k niektorej rase, národu, národnosti, etnickej skupine, pre ich skutočný alebo domnelý pôvod, farbu pleti, sexuálnu orientáciu, politické presvedčenie alebo náboženské vyznanie, alebo“.</w:t>
      </w:r>
    </w:p>
    <w:p w:rsidR="00AB384B" w:rsidRPr="00916C56" w:rsidP="007B2BBD">
      <w:pPr>
        <w:bidi w:val="0"/>
        <w:spacing w:before="0" w:beforeAutospacing="0" w:after="0" w:afterAutospacing="0"/>
        <w:contextualSpacing/>
        <w:jc w:val="both"/>
        <w:rPr>
          <w:rFonts w:ascii="Times New Roman" w:hAnsi="Times New Roman"/>
          <w:lang w:eastAsia="en-US"/>
        </w:rPr>
      </w:pPr>
    </w:p>
    <w:p w:rsidR="00AB384B" w:rsidRPr="00916C56" w:rsidP="007B2BBD">
      <w:pPr>
        <w:autoSpaceDE w:val="0"/>
        <w:autoSpaceDN w:val="0"/>
        <w:bidi w:val="0"/>
        <w:adjustRightInd w:val="0"/>
        <w:spacing w:before="0" w:beforeAutospacing="0" w:after="0" w:afterAutospacing="0"/>
        <w:jc w:val="both"/>
        <w:rPr>
          <w:rFonts w:ascii="Times New Roman" w:hAnsi="Times New Roman"/>
          <w:szCs w:val="22"/>
          <w:lang w:eastAsia="en-US"/>
        </w:rPr>
      </w:pPr>
      <w:r w:rsidRPr="00916C56" w:rsidR="001A39D6">
        <w:rPr>
          <w:rFonts w:ascii="Times New Roman" w:hAnsi="Times New Roman"/>
          <w:b/>
          <w:bCs/>
          <w:lang w:eastAsia="en-US"/>
        </w:rPr>
        <w:t>14</w:t>
      </w:r>
      <w:r w:rsidRPr="00916C56">
        <w:rPr>
          <w:rFonts w:ascii="Times New Roman" w:hAnsi="Times New Roman"/>
          <w:b/>
          <w:bCs/>
          <w:lang w:eastAsia="en-US"/>
        </w:rPr>
        <w:t xml:space="preserve">. </w:t>
      </w:r>
      <w:r w:rsidRPr="00916C56">
        <w:rPr>
          <w:rFonts w:ascii="Times New Roman" w:hAnsi="Times New Roman"/>
          <w:bCs/>
          <w:lang w:eastAsia="en-US"/>
        </w:rPr>
        <w:t xml:space="preserve">§ 140a </w:t>
      </w:r>
      <w:r w:rsidRPr="00916C56">
        <w:rPr>
          <w:rFonts w:ascii="Times New Roman" w:hAnsi="Times New Roman"/>
          <w:szCs w:val="22"/>
          <w:lang w:eastAsia="en-US"/>
        </w:rPr>
        <w:t>vrátane nadpisu znie:</w:t>
      </w:r>
    </w:p>
    <w:p w:rsidR="00AB384B" w:rsidRPr="00916C56" w:rsidP="007B2BBD">
      <w:pPr>
        <w:autoSpaceDE w:val="0"/>
        <w:autoSpaceDN w:val="0"/>
        <w:bidi w:val="0"/>
        <w:adjustRightInd w:val="0"/>
        <w:spacing w:before="0" w:beforeAutospacing="0" w:after="0" w:afterAutospacing="0"/>
        <w:jc w:val="both"/>
        <w:rPr>
          <w:rFonts w:ascii="Times New Roman" w:hAnsi="Times New Roman"/>
          <w:szCs w:val="22"/>
          <w:lang w:eastAsia="en-US"/>
        </w:rPr>
      </w:pPr>
    </w:p>
    <w:p w:rsidR="00AB384B" w:rsidRPr="00916C56" w:rsidP="002078A3">
      <w:pPr>
        <w:shd w:val="clear" w:color="auto" w:fill="FFFFFF"/>
        <w:tabs>
          <w:tab w:val="center" w:pos="4535"/>
          <w:tab w:val="left" w:pos="6960"/>
        </w:tabs>
        <w:bidi w:val="0"/>
        <w:spacing w:before="0" w:beforeAutospacing="0" w:after="0" w:afterAutospacing="0"/>
        <w:rPr>
          <w:rFonts w:ascii="Times New Roman" w:hAnsi="Times New Roman"/>
          <w:bCs/>
        </w:rPr>
      </w:pPr>
      <w:r w:rsidRPr="00916C56" w:rsidR="002078A3">
        <w:rPr>
          <w:rFonts w:ascii="Times New Roman" w:hAnsi="Times New Roman"/>
          <w:bCs/>
        </w:rPr>
        <w:tab/>
      </w:r>
      <w:r w:rsidRPr="00916C56">
        <w:rPr>
          <w:rFonts w:ascii="Times New Roman" w:hAnsi="Times New Roman"/>
          <w:bCs/>
        </w:rPr>
        <w:t xml:space="preserve">„§ 140a </w:t>
      </w:r>
      <w:r w:rsidRPr="00916C56" w:rsidR="002078A3">
        <w:rPr>
          <w:rFonts w:ascii="Times New Roman" w:hAnsi="Times New Roman"/>
          <w:bCs/>
        </w:rPr>
        <w:tab/>
      </w:r>
    </w:p>
    <w:p w:rsidR="00AB384B" w:rsidRPr="00916C56" w:rsidP="00D858FA">
      <w:pPr>
        <w:shd w:val="clear" w:color="auto" w:fill="FFFFFF"/>
        <w:bidi w:val="0"/>
        <w:spacing w:before="0" w:beforeAutospacing="0" w:after="0" w:afterAutospacing="0"/>
        <w:jc w:val="center"/>
        <w:rPr>
          <w:rFonts w:ascii="Times New Roman" w:hAnsi="Times New Roman"/>
          <w:bCs/>
        </w:rPr>
      </w:pPr>
      <w:r w:rsidRPr="00916C56">
        <w:rPr>
          <w:rFonts w:ascii="Times New Roman" w:hAnsi="Times New Roman"/>
          <w:bCs/>
        </w:rPr>
        <w:t>Trestné činy extrémizmu</w:t>
      </w:r>
    </w:p>
    <w:p w:rsidR="00AB384B" w:rsidRPr="00916C56" w:rsidP="00D858FA">
      <w:pPr>
        <w:shd w:val="clear" w:color="auto" w:fill="FFFFFF"/>
        <w:bidi w:val="0"/>
        <w:spacing w:before="0" w:beforeAutospacing="0" w:after="0" w:afterAutospacing="0"/>
        <w:jc w:val="both"/>
        <w:rPr>
          <w:rFonts w:ascii="Times New Roman" w:hAnsi="Times New Roman"/>
          <w:bCs/>
        </w:rPr>
      </w:pPr>
    </w:p>
    <w:p w:rsidR="00AB384B" w:rsidRPr="00916C56" w:rsidP="00D858FA">
      <w:pPr>
        <w:shd w:val="clear" w:color="auto" w:fill="FFFFFF"/>
        <w:bidi w:val="0"/>
        <w:spacing w:before="0" w:beforeAutospacing="0" w:after="0" w:afterAutospacing="0"/>
        <w:ind w:firstLine="708"/>
        <w:jc w:val="both"/>
        <w:rPr>
          <w:rFonts w:ascii="Times New Roman" w:hAnsi="Times New Roman"/>
          <w:bCs/>
        </w:rPr>
      </w:pPr>
      <w:r w:rsidRPr="00916C56">
        <w:rPr>
          <w:rFonts w:ascii="Times New Roman" w:hAnsi="Times New Roman"/>
          <w:bCs/>
        </w:rPr>
        <w:t xml:space="preserve">Trestné činy extrémizmu sú trestný čin založenia, podpory a </w:t>
      </w:r>
      <w:r w:rsidRPr="00916C56" w:rsidR="00E94AC8">
        <w:rPr>
          <w:rFonts w:ascii="Times New Roman" w:hAnsi="Times New Roman"/>
          <w:bCs/>
        </w:rPr>
        <w:t>propagácie</w:t>
      </w:r>
      <w:r w:rsidRPr="00916C56" w:rsidR="00BF57F2">
        <w:rPr>
          <w:rFonts w:ascii="Times New Roman" w:hAnsi="Times New Roman"/>
          <w:bCs/>
        </w:rPr>
        <w:t xml:space="preserve"> hnutia smerujúceho</w:t>
      </w:r>
      <w:r w:rsidRPr="00916C56">
        <w:rPr>
          <w:rFonts w:ascii="Times New Roman" w:hAnsi="Times New Roman"/>
          <w:bCs/>
        </w:rPr>
        <w:t xml:space="preserve"> k potlačeniu základných práv a slobôd podľa § 421, prejavu</w:t>
      </w:r>
      <w:r w:rsidRPr="00916C56">
        <w:rPr>
          <w:rFonts w:ascii="Times New Roman" w:hAnsi="Times New Roman"/>
          <w:lang w:eastAsia="en-US"/>
        </w:rPr>
        <w:t xml:space="preserve"> </w:t>
      </w:r>
      <w:r w:rsidRPr="00916C56">
        <w:rPr>
          <w:rFonts w:ascii="Times New Roman" w:hAnsi="Times New Roman"/>
          <w:bCs/>
        </w:rPr>
        <w:t>sympatie k hnutiu smerujúcemu k potlačeniu základných práv a slobôd podľa § 422, výroby extrémistických materiálov podľa § 422a, rozširovania extrémistických materiálov podľa § 422b, prechovávania extrémist</w:t>
      </w:r>
      <w:r w:rsidRPr="00916C56" w:rsidR="004B6DCC">
        <w:rPr>
          <w:rFonts w:ascii="Times New Roman" w:hAnsi="Times New Roman"/>
          <w:bCs/>
        </w:rPr>
        <w:t xml:space="preserve">ických materiálov podľa § 422c, </w:t>
      </w:r>
      <w:r w:rsidRPr="00916C56" w:rsidR="00575D2C">
        <w:rPr>
          <w:rFonts w:ascii="Times New Roman" w:hAnsi="Times New Roman"/>
        </w:rPr>
        <w:t>popierania a schvaľovania holokaustu, zločinov politických režimov a zločinov proti ľudskosti</w:t>
      </w:r>
      <w:r w:rsidRPr="00916C56" w:rsidR="00575D2C">
        <w:rPr>
          <w:rFonts w:ascii="Times New Roman" w:hAnsi="Times New Roman"/>
          <w:bCs/>
        </w:rPr>
        <w:t xml:space="preserve"> </w:t>
      </w:r>
      <w:r w:rsidRPr="00916C56">
        <w:rPr>
          <w:rFonts w:ascii="Times New Roman" w:hAnsi="Times New Roman"/>
          <w:bCs/>
        </w:rPr>
        <w:t>podľa § 422d, hanobenia národa, rasy a presvedčenia podľa § 423, podnecovania k národnostnej, rasovej a etnickej nenávisti podľa § 424, apartheidu a diskriminácie skupiny osôb podľa § 424a a trestný čin spáchaný z osobitného motívu podľa § 140 písm. e).“.</w:t>
      </w:r>
    </w:p>
    <w:p w:rsidR="00AB384B" w:rsidRPr="00916C56" w:rsidP="00D858FA">
      <w:pPr>
        <w:shd w:val="clear" w:color="auto" w:fill="FFFFFF"/>
        <w:bidi w:val="0"/>
        <w:spacing w:before="0" w:beforeAutospacing="0" w:after="0" w:afterAutospacing="0"/>
        <w:jc w:val="both"/>
        <w:rPr>
          <w:rFonts w:ascii="Times New Roman" w:hAnsi="Times New Roman"/>
          <w:bCs/>
        </w:rPr>
      </w:pPr>
    </w:p>
    <w:p w:rsidR="005D1620" w:rsidRPr="00916C56" w:rsidP="007B2BBD">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15</w:t>
      </w:r>
      <w:r w:rsidRPr="00916C56">
        <w:rPr>
          <w:rFonts w:ascii="Times New Roman" w:hAnsi="Times New Roman"/>
          <w:b/>
          <w:bCs/>
          <w:lang w:eastAsia="en-US"/>
        </w:rPr>
        <w:t>.</w:t>
      </w:r>
      <w:r w:rsidRPr="00916C56" w:rsidR="0076793D">
        <w:rPr>
          <w:rFonts w:ascii="Times New Roman" w:hAnsi="Times New Roman"/>
          <w:b/>
          <w:bCs/>
          <w:lang w:eastAsia="en-US"/>
        </w:rPr>
        <w:t xml:space="preserve"> </w:t>
      </w:r>
      <w:r w:rsidRPr="00916C56" w:rsidR="0076793D">
        <w:rPr>
          <w:rFonts w:ascii="Times New Roman" w:hAnsi="Times New Roman"/>
          <w:bCs/>
          <w:lang w:eastAsia="en-US"/>
        </w:rPr>
        <w:t>V § 140b</w:t>
      </w:r>
      <w:r w:rsidRPr="00916C56" w:rsidR="001B6B73">
        <w:rPr>
          <w:rFonts w:ascii="Times New Roman" w:hAnsi="Times New Roman"/>
          <w:bCs/>
          <w:lang w:eastAsia="en-US"/>
        </w:rPr>
        <w:t xml:space="preserve"> sa slová „podľa § 140 písm. e)“ nahrádzajú slovami „podľa § 140 písm. d)“.</w:t>
      </w:r>
    </w:p>
    <w:p w:rsidR="000C21D2" w:rsidRPr="00916C56" w:rsidP="007B2BBD">
      <w:pPr>
        <w:bidi w:val="0"/>
        <w:spacing w:before="0" w:beforeAutospacing="0" w:after="0" w:afterAutospacing="0"/>
        <w:contextualSpacing/>
        <w:jc w:val="both"/>
        <w:rPr>
          <w:rFonts w:ascii="Times New Roman" w:hAnsi="Times New Roman"/>
          <w:bCs/>
          <w:lang w:eastAsia="en-US"/>
        </w:rPr>
      </w:pPr>
    </w:p>
    <w:p w:rsidR="000C21D2" w:rsidRPr="00916C56" w:rsidP="000C21D2">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16</w:t>
      </w:r>
      <w:r w:rsidRPr="00916C56">
        <w:rPr>
          <w:rFonts w:ascii="Times New Roman" w:hAnsi="Times New Roman"/>
          <w:b/>
          <w:bCs/>
          <w:lang w:eastAsia="en-US"/>
        </w:rPr>
        <w:t>.</w:t>
      </w:r>
      <w:r w:rsidRPr="00916C56">
        <w:rPr>
          <w:rFonts w:ascii="Times New Roman" w:hAnsi="Times New Roman"/>
          <w:bCs/>
          <w:lang w:eastAsia="en-US"/>
        </w:rPr>
        <w:t xml:space="preserve"> V § 208 odsek 2 znie:</w:t>
      </w:r>
    </w:p>
    <w:p w:rsidR="000C21D2" w:rsidRPr="00916C56" w:rsidP="000C21D2">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„(2) Rovnako ako v odseku 1 sa potrestá, kto spácha obdobný čin ako je čin uvedený v odseku 1, hoci bol za obdobný čin v predchádzajúcich dvanástich mesiacoch postihnutý.“.</w:t>
      </w:r>
    </w:p>
    <w:p w:rsidR="0076793D" w:rsidRPr="00916C56" w:rsidP="007B2BBD">
      <w:pPr>
        <w:bidi w:val="0"/>
        <w:spacing w:before="0" w:beforeAutospacing="0" w:after="0" w:afterAutospacing="0"/>
        <w:contextualSpacing/>
        <w:jc w:val="both"/>
        <w:rPr>
          <w:rFonts w:ascii="Times New Roman" w:hAnsi="Times New Roman"/>
          <w:b/>
          <w:bCs/>
          <w:lang w:eastAsia="en-US"/>
        </w:rPr>
      </w:pPr>
    </w:p>
    <w:p w:rsidR="00593C59" w:rsidRPr="00916C56" w:rsidP="007B2BBD">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17</w:t>
      </w:r>
      <w:r w:rsidRPr="00916C56">
        <w:rPr>
          <w:rFonts w:ascii="Times New Roman" w:hAnsi="Times New Roman"/>
          <w:b/>
          <w:bCs/>
          <w:lang w:eastAsia="en-US"/>
        </w:rPr>
        <w:t xml:space="preserve">. </w:t>
      </w:r>
      <w:r w:rsidRPr="00916C56" w:rsidR="00943233">
        <w:rPr>
          <w:rFonts w:ascii="Times New Roman" w:hAnsi="Times New Roman"/>
          <w:bCs/>
          <w:lang w:eastAsia="en-US"/>
        </w:rPr>
        <w:t>V § 212 ods. 4 písm. d) sa vypúšťa slovo „alebo“.</w:t>
      </w:r>
    </w:p>
    <w:p w:rsidR="00593C59" w:rsidRPr="00916C56" w:rsidP="007B2BBD">
      <w:pPr>
        <w:bidi w:val="0"/>
        <w:spacing w:before="0" w:beforeAutospacing="0" w:after="0" w:afterAutospacing="0"/>
        <w:contextualSpacing/>
        <w:jc w:val="both"/>
        <w:rPr>
          <w:rFonts w:ascii="Times New Roman" w:hAnsi="Times New Roman"/>
          <w:b/>
          <w:bCs/>
          <w:lang w:eastAsia="en-US"/>
        </w:rPr>
      </w:pPr>
    </w:p>
    <w:p w:rsidR="00593C59" w:rsidRPr="00916C56" w:rsidP="007B2BBD">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18</w:t>
      </w:r>
      <w:r w:rsidRPr="00916C56">
        <w:rPr>
          <w:rFonts w:ascii="Times New Roman" w:hAnsi="Times New Roman"/>
          <w:b/>
          <w:bCs/>
          <w:lang w:eastAsia="en-US"/>
        </w:rPr>
        <w:t xml:space="preserve">. </w:t>
      </w:r>
      <w:r w:rsidRPr="00916C56" w:rsidR="00943233">
        <w:rPr>
          <w:rFonts w:ascii="Times New Roman" w:hAnsi="Times New Roman"/>
          <w:bCs/>
          <w:lang w:eastAsia="en-US"/>
        </w:rPr>
        <w:t>V § 212 ods. 4 písm. e) sa bodka na konci nahrádza čiarkou a pripája sa slovo „alebo“.</w:t>
      </w:r>
    </w:p>
    <w:p w:rsidR="00593C59" w:rsidRPr="00916C56" w:rsidP="007B2BBD">
      <w:pPr>
        <w:bidi w:val="0"/>
        <w:spacing w:before="0" w:beforeAutospacing="0" w:after="0" w:afterAutospacing="0"/>
        <w:contextualSpacing/>
        <w:jc w:val="both"/>
        <w:rPr>
          <w:rFonts w:ascii="Times New Roman" w:hAnsi="Times New Roman"/>
          <w:b/>
          <w:bCs/>
          <w:lang w:eastAsia="en-US"/>
        </w:rPr>
      </w:pPr>
    </w:p>
    <w:p w:rsidR="00C27184" w:rsidRPr="00916C56" w:rsidP="007B2BBD">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19</w:t>
      </w:r>
      <w:r w:rsidRPr="00916C56">
        <w:rPr>
          <w:rFonts w:ascii="Times New Roman" w:hAnsi="Times New Roman"/>
          <w:b/>
          <w:bCs/>
          <w:lang w:eastAsia="en-US"/>
        </w:rPr>
        <w:t>.</w:t>
      </w:r>
      <w:r w:rsidRPr="00916C56">
        <w:rPr>
          <w:rFonts w:ascii="Times New Roman" w:hAnsi="Times New Roman"/>
          <w:bCs/>
          <w:lang w:eastAsia="en-US"/>
        </w:rPr>
        <w:t xml:space="preserve"> V § 212 sa odsek 4 dopĺňa písmenom f), ktoré znie:</w:t>
      </w:r>
    </w:p>
    <w:p w:rsidR="00C27184" w:rsidRPr="00916C56" w:rsidP="007B2BBD">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„f) na chránenej osobe.“.</w:t>
      </w:r>
    </w:p>
    <w:p w:rsidR="00F60361" w:rsidRPr="00916C56" w:rsidP="007B2BBD">
      <w:pPr>
        <w:bidi w:val="0"/>
        <w:spacing w:before="0" w:beforeAutospacing="0" w:after="0" w:afterAutospacing="0"/>
        <w:contextualSpacing/>
        <w:jc w:val="both"/>
        <w:rPr>
          <w:rFonts w:ascii="Times New Roman" w:hAnsi="Times New Roman"/>
          <w:bCs/>
          <w:lang w:eastAsia="en-US"/>
        </w:rPr>
      </w:pP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20</w:t>
      </w:r>
      <w:r w:rsidRPr="00916C56" w:rsidR="00F60361">
        <w:rPr>
          <w:rFonts w:ascii="Times New Roman" w:hAnsi="Times New Roman"/>
          <w:b/>
          <w:bCs/>
          <w:lang w:eastAsia="en-US"/>
        </w:rPr>
        <w:t xml:space="preserve">. </w:t>
      </w:r>
      <w:r w:rsidRPr="00916C56">
        <w:rPr>
          <w:rFonts w:ascii="Times New Roman" w:hAnsi="Times New Roman"/>
          <w:bCs/>
          <w:lang w:eastAsia="en-US"/>
        </w:rPr>
        <w:t>V § 213 odsek 3 znie:</w:t>
      </w: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w:t>
      </w:r>
      <w:r w:rsidRPr="00916C56" w:rsidR="00A825B3">
        <w:rPr>
          <w:rFonts w:ascii="Times New Roman" w:hAnsi="Times New Roman"/>
          <w:bCs/>
          <w:lang w:eastAsia="en-US"/>
        </w:rPr>
        <w:t>(3) Odňatím slobody na tri až desať</w:t>
      </w:r>
      <w:r w:rsidRPr="00916C56">
        <w:rPr>
          <w:rFonts w:ascii="Times New Roman" w:hAnsi="Times New Roman"/>
          <w:bCs/>
          <w:lang w:eastAsia="en-US"/>
        </w:rPr>
        <w:t xml:space="preserve"> rokov sa páchateľ potrestá,</w:t>
      </w:r>
      <w:r w:rsidRPr="00916C56" w:rsidR="004B6DCC">
        <w:rPr>
          <w:rFonts w:ascii="Times New Roman" w:hAnsi="Times New Roman"/>
          <w:bCs/>
          <w:lang w:eastAsia="en-US"/>
        </w:rPr>
        <w:t xml:space="preserve"> ak spácha čin uvedený v odseku </w:t>
      </w:r>
      <w:r w:rsidRPr="00916C56">
        <w:rPr>
          <w:rFonts w:ascii="Times New Roman" w:hAnsi="Times New Roman"/>
          <w:bCs/>
          <w:lang w:eastAsia="en-US"/>
        </w:rPr>
        <w:t>1</w:t>
      </w: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a) a spôsobí ním značnú škodu, alebo</w:t>
      </w: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 xml:space="preserve">b) na chránenej osobe.“. </w:t>
      </w:r>
    </w:p>
    <w:p w:rsidR="00F60361" w:rsidRPr="00916C56" w:rsidP="000703DA">
      <w:pPr>
        <w:bidi w:val="0"/>
        <w:spacing w:before="0" w:beforeAutospacing="0" w:after="0" w:afterAutospacing="0"/>
        <w:contextualSpacing/>
        <w:jc w:val="both"/>
        <w:rPr>
          <w:rFonts w:ascii="Times New Roman" w:hAnsi="Times New Roman"/>
          <w:bCs/>
          <w:lang w:eastAsia="en-US"/>
        </w:rPr>
      </w:pP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21</w:t>
      </w:r>
      <w:r w:rsidRPr="00916C56">
        <w:rPr>
          <w:rFonts w:ascii="Times New Roman" w:hAnsi="Times New Roman"/>
          <w:b/>
          <w:bCs/>
          <w:lang w:eastAsia="en-US"/>
        </w:rPr>
        <w:t>.</w:t>
      </w:r>
      <w:r w:rsidRPr="00916C56">
        <w:rPr>
          <w:rFonts w:ascii="Times New Roman" w:hAnsi="Times New Roman"/>
          <w:bCs/>
          <w:lang w:eastAsia="en-US"/>
        </w:rPr>
        <w:t xml:space="preserve"> V § 221 ods. 3 písm. b) sa vypúšťa slovo „alebo“.</w:t>
      </w:r>
    </w:p>
    <w:p w:rsidR="000703DA" w:rsidRPr="00916C56" w:rsidP="000703DA">
      <w:pPr>
        <w:bidi w:val="0"/>
        <w:spacing w:before="0" w:beforeAutospacing="0" w:after="0" w:afterAutospacing="0"/>
        <w:contextualSpacing/>
        <w:jc w:val="both"/>
        <w:rPr>
          <w:rFonts w:ascii="Times New Roman" w:hAnsi="Times New Roman"/>
          <w:b/>
          <w:bCs/>
          <w:lang w:eastAsia="en-US"/>
        </w:rPr>
      </w:pPr>
    </w:p>
    <w:p w:rsidR="000703DA" w:rsidRPr="00916C56" w:rsidP="000703DA">
      <w:pPr>
        <w:bidi w:val="0"/>
        <w:spacing w:before="0" w:beforeAutospacing="0" w:after="0" w:afterAutospacing="0"/>
        <w:contextualSpacing/>
        <w:jc w:val="both"/>
        <w:rPr>
          <w:rFonts w:ascii="Times New Roman" w:hAnsi="Times New Roman"/>
          <w:b/>
          <w:bCs/>
          <w:lang w:eastAsia="en-US"/>
        </w:rPr>
      </w:pPr>
      <w:r w:rsidRPr="00916C56" w:rsidR="001A39D6">
        <w:rPr>
          <w:rFonts w:ascii="Times New Roman" w:hAnsi="Times New Roman"/>
          <w:b/>
          <w:bCs/>
          <w:lang w:eastAsia="en-US"/>
        </w:rPr>
        <w:t>22</w:t>
      </w:r>
      <w:r w:rsidRPr="00916C56">
        <w:rPr>
          <w:rFonts w:ascii="Times New Roman" w:hAnsi="Times New Roman"/>
          <w:b/>
          <w:bCs/>
          <w:lang w:eastAsia="en-US"/>
        </w:rPr>
        <w:t>.</w:t>
      </w:r>
      <w:r w:rsidRPr="00916C56">
        <w:rPr>
          <w:rFonts w:ascii="Times New Roman" w:hAnsi="Times New Roman"/>
          <w:bCs/>
          <w:lang w:eastAsia="en-US"/>
        </w:rPr>
        <w:t xml:space="preserve"> V § 221 ods. 3 písm. c) sa bodka na konci nahrádza čiarkou a pripája sa slovo „alebo“.</w:t>
      </w:r>
    </w:p>
    <w:p w:rsidR="000703DA" w:rsidRPr="00916C56" w:rsidP="000703DA">
      <w:pPr>
        <w:bidi w:val="0"/>
        <w:spacing w:before="0" w:beforeAutospacing="0" w:after="0" w:afterAutospacing="0"/>
        <w:contextualSpacing/>
        <w:jc w:val="both"/>
        <w:rPr>
          <w:rFonts w:ascii="Times New Roman" w:hAnsi="Times New Roman"/>
          <w:b/>
          <w:bCs/>
          <w:lang w:eastAsia="en-US"/>
        </w:rPr>
      </w:pP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23</w:t>
      </w:r>
      <w:r w:rsidRPr="00916C56">
        <w:rPr>
          <w:rFonts w:ascii="Times New Roman" w:hAnsi="Times New Roman"/>
          <w:b/>
          <w:bCs/>
          <w:lang w:eastAsia="en-US"/>
        </w:rPr>
        <w:t>.</w:t>
      </w:r>
      <w:r w:rsidRPr="00916C56">
        <w:rPr>
          <w:rFonts w:ascii="Times New Roman" w:hAnsi="Times New Roman"/>
          <w:bCs/>
          <w:lang w:eastAsia="en-US"/>
        </w:rPr>
        <w:t xml:space="preserve"> </w:t>
      </w:r>
      <w:r w:rsidRPr="00916C56" w:rsidR="005B3898">
        <w:rPr>
          <w:rFonts w:ascii="Times New Roman" w:hAnsi="Times New Roman"/>
          <w:bCs/>
          <w:lang w:eastAsia="en-US"/>
        </w:rPr>
        <w:t>V § 221 sa odsek</w:t>
      </w:r>
      <w:r w:rsidRPr="00916C56">
        <w:rPr>
          <w:rFonts w:ascii="Times New Roman" w:hAnsi="Times New Roman"/>
          <w:bCs/>
          <w:lang w:eastAsia="en-US"/>
        </w:rPr>
        <w:t xml:space="preserve"> 3 dopĺňa písmenom d), ktoré znie:</w:t>
      </w: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 xml:space="preserve">„d) na chránenej osobe.“. </w:t>
      </w:r>
    </w:p>
    <w:p w:rsidR="00C27184" w:rsidRPr="00916C56" w:rsidP="007B2BBD">
      <w:pPr>
        <w:bidi w:val="0"/>
        <w:spacing w:before="0" w:beforeAutospacing="0" w:after="0" w:afterAutospacing="0"/>
        <w:contextualSpacing/>
        <w:jc w:val="both"/>
        <w:rPr>
          <w:rFonts w:ascii="Times New Roman" w:hAnsi="Times New Roman"/>
          <w:b/>
          <w:bCs/>
          <w:lang w:eastAsia="en-US"/>
        </w:rPr>
      </w:pPr>
    </w:p>
    <w:p w:rsidR="0076793D" w:rsidRPr="00916C56" w:rsidP="007B2BBD">
      <w:pPr>
        <w:bidi w:val="0"/>
        <w:spacing w:before="0" w:beforeAutospacing="0" w:after="0" w:afterAutospacing="0"/>
        <w:contextualSpacing/>
        <w:jc w:val="both"/>
        <w:rPr>
          <w:rFonts w:ascii="Times New Roman" w:hAnsi="Times New Roman"/>
          <w:b/>
          <w:bCs/>
          <w:lang w:eastAsia="en-US"/>
        </w:rPr>
      </w:pPr>
      <w:r w:rsidRPr="00916C56" w:rsidR="001A39D6">
        <w:rPr>
          <w:rFonts w:ascii="Times New Roman" w:hAnsi="Times New Roman"/>
          <w:b/>
          <w:bCs/>
          <w:lang w:eastAsia="en-US"/>
        </w:rPr>
        <w:t>24</w:t>
      </w:r>
      <w:r w:rsidRPr="00916C56">
        <w:rPr>
          <w:rFonts w:ascii="Times New Roman" w:hAnsi="Times New Roman"/>
          <w:b/>
          <w:bCs/>
          <w:lang w:eastAsia="en-US"/>
        </w:rPr>
        <w:t xml:space="preserve">. </w:t>
      </w:r>
      <w:r w:rsidRPr="00916C56">
        <w:rPr>
          <w:rFonts w:ascii="Times New Roman" w:hAnsi="Times New Roman"/>
        </w:rPr>
        <w:t>V § 265 ods. 1 sa za slová ,,alebo tovaru,“ vkladajú slová ,,alebo kto neoprávnene použije dôvernú informáciu podľa osobitného predpisu alebo kto takú dôvernú informáciu nepovolanej osobe vyzradí,“ a slovo ,,tri“ sa nahrádza slovom ,,štyri“.</w:t>
      </w:r>
    </w:p>
    <w:p w:rsidR="0076793D" w:rsidP="007B2BBD">
      <w:pPr>
        <w:bidi w:val="0"/>
        <w:spacing w:before="0" w:beforeAutospacing="0" w:after="0" w:afterAutospacing="0"/>
        <w:contextualSpacing/>
        <w:jc w:val="both"/>
        <w:rPr>
          <w:rFonts w:ascii="Times New Roman" w:hAnsi="Times New Roman"/>
          <w:b/>
          <w:bCs/>
          <w:lang w:eastAsia="en-US"/>
        </w:rPr>
      </w:pPr>
    </w:p>
    <w:p w:rsidR="00C407FE" w:rsidP="007B2BBD">
      <w:pPr>
        <w:bidi w:val="0"/>
        <w:spacing w:before="0" w:beforeAutospacing="0" w:after="0" w:afterAutospacing="0"/>
        <w:contextualSpacing/>
        <w:jc w:val="both"/>
        <w:rPr>
          <w:rFonts w:ascii="Times New Roman" w:hAnsi="Times New Roman"/>
          <w:b/>
          <w:bCs/>
          <w:lang w:eastAsia="en-US"/>
        </w:rPr>
      </w:pPr>
    </w:p>
    <w:p w:rsidR="00C407FE" w:rsidRPr="00916C56" w:rsidP="007B2BBD">
      <w:pPr>
        <w:bidi w:val="0"/>
        <w:spacing w:before="0" w:beforeAutospacing="0" w:after="0" w:afterAutospacing="0"/>
        <w:contextualSpacing/>
        <w:jc w:val="both"/>
        <w:rPr>
          <w:rFonts w:ascii="Times New Roman" w:hAnsi="Times New Roman"/>
          <w:b/>
          <w:bCs/>
          <w:lang w:eastAsia="en-US"/>
        </w:rPr>
      </w:pPr>
    </w:p>
    <w:p w:rsidR="0076793D" w:rsidRPr="00916C56" w:rsidP="007B2BBD">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25</w:t>
      </w:r>
      <w:r w:rsidRPr="00916C56">
        <w:rPr>
          <w:rFonts w:ascii="Times New Roman" w:hAnsi="Times New Roman"/>
          <w:b/>
          <w:bCs/>
          <w:lang w:eastAsia="en-US"/>
        </w:rPr>
        <w:t xml:space="preserve">. </w:t>
      </w:r>
      <w:r w:rsidRPr="00916C56">
        <w:rPr>
          <w:rFonts w:ascii="Times New Roman" w:hAnsi="Times New Roman"/>
          <w:bCs/>
          <w:lang w:eastAsia="en-US"/>
        </w:rPr>
        <w:t>Za § 265 sa vkladá § 265a, ktorý vrátane nadpisu znie:</w:t>
      </w:r>
    </w:p>
    <w:p w:rsidR="0076793D" w:rsidRPr="00916C56" w:rsidP="007B2BBD">
      <w:pPr>
        <w:bidi w:val="0"/>
        <w:spacing w:before="0" w:beforeAutospacing="0" w:after="0" w:afterAutospacing="0"/>
        <w:contextualSpacing/>
        <w:jc w:val="both"/>
        <w:rPr>
          <w:rFonts w:ascii="Times New Roman" w:hAnsi="Times New Roman"/>
          <w:bCs/>
          <w:lang w:eastAsia="en-US"/>
        </w:rPr>
      </w:pPr>
    </w:p>
    <w:p w:rsidR="0076793D" w:rsidRPr="00916C56" w:rsidP="007B2BBD">
      <w:pPr>
        <w:bidi w:val="0"/>
        <w:spacing w:before="0" w:beforeAutospacing="0" w:after="0" w:afterAutospacing="0"/>
        <w:contextualSpacing/>
        <w:jc w:val="center"/>
        <w:rPr>
          <w:rFonts w:ascii="Times New Roman" w:hAnsi="Times New Roman"/>
          <w:bCs/>
          <w:lang w:eastAsia="en-US"/>
        </w:rPr>
      </w:pPr>
      <w:r w:rsidRPr="00916C56">
        <w:rPr>
          <w:rFonts w:ascii="Times New Roman" w:hAnsi="Times New Roman"/>
          <w:bCs/>
          <w:lang w:eastAsia="en-US"/>
        </w:rPr>
        <w:t>,,§ 265a</w:t>
      </w:r>
    </w:p>
    <w:p w:rsidR="0076793D" w:rsidRPr="00916C56" w:rsidP="007B2BBD">
      <w:pPr>
        <w:bidi w:val="0"/>
        <w:spacing w:before="0" w:beforeAutospacing="0" w:after="0" w:afterAutospacing="0"/>
        <w:contextualSpacing/>
        <w:jc w:val="center"/>
        <w:rPr>
          <w:rFonts w:ascii="Times New Roman" w:hAnsi="Times New Roman"/>
          <w:bCs/>
          <w:lang w:eastAsia="en-US"/>
        </w:rPr>
      </w:pPr>
      <w:r w:rsidRPr="00916C56">
        <w:rPr>
          <w:rFonts w:ascii="Times New Roman" w:hAnsi="Times New Roman"/>
          <w:bCs/>
          <w:lang w:eastAsia="en-US"/>
        </w:rPr>
        <w:t>Manipulácia s trhom</w:t>
      </w:r>
    </w:p>
    <w:p w:rsidR="0076793D" w:rsidRPr="00916C56" w:rsidP="00D858FA">
      <w:pPr>
        <w:tabs>
          <w:tab w:val="left" w:pos="142"/>
          <w:tab w:val="left" w:pos="294"/>
          <w:tab w:val="left" w:pos="426"/>
        </w:tabs>
        <w:bidi w:val="0"/>
        <w:spacing w:before="0" w:beforeAutospacing="0" w:after="0" w:afterAutospacing="0"/>
        <w:contextualSpacing/>
        <w:jc w:val="both"/>
        <w:rPr>
          <w:rFonts w:ascii="Times New Roman" w:hAnsi="Times New Roman"/>
          <w:bCs/>
          <w:lang w:eastAsia="en-US"/>
        </w:rPr>
      </w:pPr>
    </w:p>
    <w:p w:rsidR="0076793D" w:rsidRPr="00916C56" w:rsidP="00D858FA">
      <w:pPr>
        <w:bidi w:val="0"/>
        <w:spacing w:before="0" w:beforeAutospacing="0" w:after="0" w:afterAutospacing="0"/>
        <w:ind w:firstLine="709"/>
        <w:contextualSpacing/>
        <w:jc w:val="both"/>
        <w:rPr>
          <w:rFonts w:ascii="Times New Roman" w:hAnsi="Times New Roman"/>
          <w:bCs/>
          <w:lang w:eastAsia="en-US"/>
        </w:rPr>
      </w:pPr>
      <w:r w:rsidRPr="00916C56">
        <w:rPr>
          <w:rFonts w:ascii="Times New Roman" w:hAnsi="Times New Roman"/>
          <w:bCs/>
          <w:lang w:eastAsia="en-US"/>
        </w:rPr>
        <w:t xml:space="preserve">(1) Kto neoprávnene </w:t>
      </w:r>
    </w:p>
    <w:p w:rsidR="00A83266" w:rsidRPr="00916C56" w:rsidP="00D858FA">
      <w:pPr>
        <w:numPr>
          <w:numId w:val="45"/>
        </w:numPr>
        <w:bidi w:val="0"/>
        <w:spacing w:before="0" w:beforeAutospacing="0" w:after="0" w:afterAutospacing="0"/>
        <w:contextualSpacing/>
        <w:jc w:val="both"/>
        <w:rPr>
          <w:rFonts w:ascii="Times New Roman" w:hAnsi="Times New Roman"/>
          <w:bCs/>
          <w:lang w:eastAsia="en-US"/>
        </w:rPr>
      </w:pPr>
      <w:r w:rsidRPr="00916C56" w:rsidR="0076793D">
        <w:rPr>
          <w:rFonts w:ascii="Times New Roman" w:hAnsi="Times New Roman"/>
          <w:bCs/>
          <w:lang w:eastAsia="en-US"/>
        </w:rPr>
        <w:t>uvedie nepravdivé alebo hrubo skresľujúce údaje o ponuke, dopyte alebo o cene finančného nástroja alebo súvisiacej spotovej zmluvy týkajúcej sa komodít,</w:t>
      </w:r>
    </w:p>
    <w:p w:rsidR="00A83266" w:rsidRPr="00916C56" w:rsidP="00D858FA">
      <w:pPr>
        <w:numPr>
          <w:numId w:val="45"/>
        </w:numPr>
        <w:bidi w:val="0"/>
        <w:spacing w:before="0" w:beforeAutospacing="0" w:after="0" w:afterAutospacing="0"/>
        <w:contextualSpacing/>
        <w:jc w:val="both"/>
        <w:rPr>
          <w:rFonts w:ascii="Times New Roman" w:hAnsi="Times New Roman"/>
          <w:bCs/>
          <w:lang w:eastAsia="en-US"/>
        </w:rPr>
      </w:pPr>
      <w:r w:rsidRPr="00916C56" w:rsidR="0076793D">
        <w:rPr>
          <w:rFonts w:ascii="Times New Roman" w:hAnsi="Times New Roman"/>
          <w:bCs/>
          <w:lang w:eastAsia="en-US"/>
        </w:rPr>
        <w:t>spôsobí dosiahnutie alebo udržanie ceny finančného nástroja alebo súvisiacej spotovej zmluvy týkajúcej sa komodít na neprirodzenej alebo umelej úrovni,</w:t>
      </w:r>
    </w:p>
    <w:p w:rsidR="0076793D" w:rsidRPr="00916C56" w:rsidP="00D858FA">
      <w:pPr>
        <w:numPr>
          <w:numId w:val="45"/>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manipuluje s výpočtom referenčnej hodnoty</w:t>
      </w:r>
      <w:r w:rsidRPr="00916C56" w:rsidR="0047473E">
        <w:rPr>
          <w:rFonts w:ascii="Times New Roman" w:hAnsi="Times New Roman"/>
          <w:bCs/>
          <w:lang w:eastAsia="en-US"/>
        </w:rPr>
        <w:t xml:space="preserve"> na trhu</w:t>
      </w:r>
      <w:r w:rsidRPr="00916C56">
        <w:rPr>
          <w:rFonts w:ascii="Times New Roman" w:hAnsi="Times New Roman"/>
          <w:bCs/>
          <w:lang w:eastAsia="en-US"/>
        </w:rPr>
        <w:t xml:space="preserve">, </w:t>
      </w:r>
    </w:p>
    <w:p w:rsidR="0076793D" w:rsidRPr="00916C56" w:rsidP="00D858FA">
      <w:pPr>
        <w:bidi w:val="0"/>
        <w:spacing w:before="0" w:beforeAutospacing="0" w:after="0" w:afterAutospacing="0"/>
        <w:ind w:firstLine="709"/>
        <w:contextualSpacing/>
        <w:jc w:val="both"/>
        <w:rPr>
          <w:rFonts w:ascii="Times New Roman" w:hAnsi="Times New Roman"/>
          <w:bCs/>
          <w:lang w:eastAsia="en-US"/>
        </w:rPr>
      </w:pPr>
      <w:r w:rsidRPr="00916C56">
        <w:rPr>
          <w:rFonts w:ascii="Times New Roman" w:hAnsi="Times New Roman"/>
          <w:bCs/>
          <w:lang w:eastAsia="en-US"/>
        </w:rPr>
        <w:t>potrestá sa odňatím slobody až na štyri roky.</w:t>
      </w:r>
    </w:p>
    <w:p w:rsidR="0076793D" w:rsidRPr="00916C56" w:rsidP="00D858FA">
      <w:pPr>
        <w:bidi w:val="0"/>
        <w:spacing w:before="0" w:beforeAutospacing="0" w:after="0" w:afterAutospacing="0"/>
        <w:contextualSpacing/>
        <w:jc w:val="both"/>
        <w:rPr>
          <w:rFonts w:ascii="Times New Roman" w:hAnsi="Times New Roman"/>
          <w:bCs/>
          <w:lang w:eastAsia="en-US"/>
        </w:rPr>
      </w:pPr>
    </w:p>
    <w:p w:rsidR="0076793D" w:rsidRPr="00916C56" w:rsidP="00D858FA">
      <w:pPr>
        <w:bidi w:val="0"/>
        <w:spacing w:before="0" w:beforeAutospacing="0" w:after="0" w:afterAutospacing="0"/>
        <w:ind w:firstLine="709"/>
        <w:contextualSpacing/>
        <w:jc w:val="both"/>
        <w:rPr>
          <w:rFonts w:ascii="Times New Roman" w:hAnsi="Times New Roman"/>
          <w:bCs/>
          <w:lang w:eastAsia="en-US"/>
        </w:rPr>
      </w:pPr>
      <w:r w:rsidRPr="00916C56">
        <w:rPr>
          <w:rFonts w:ascii="Times New Roman" w:hAnsi="Times New Roman"/>
          <w:bCs/>
          <w:lang w:eastAsia="en-US"/>
        </w:rPr>
        <w:t>(2) Rovnako ako v odseku 1 sa potrestá</w:t>
      </w:r>
      <w:r w:rsidRPr="00916C56" w:rsidR="000506EC">
        <w:rPr>
          <w:rFonts w:ascii="Times New Roman" w:hAnsi="Times New Roman"/>
          <w:bCs/>
          <w:lang w:eastAsia="en-US"/>
        </w:rPr>
        <w:t>,</w:t>
      </w:r>
      <w:r w:rsidRPr="00916C56">
        <w:rPr>
          <w:rFonts w:ascii="Times New Roman" w:hAnsi="Times New Roman"/>
          <w:bCs/>
          <w:lang w:eastAsia="en-US"/>
        </w:rPr>
        <w:t xml:space="preserve"> kto s použitím podvodného konania alebo machinácie uskutoční obchod, dá pokyn na uskutočnenie obchodu alebo sa dopustí iného konania ovplyvňujúceho cenu finančného nástroja alebo súvisiacej spotovej zmluvy týkajúcej sa komodít.</w:t>
      </w:r>
    </w:p>
    <w:p w:rsidR="0076793D" w:rsidRPr="00916C56" w:rsidP="00D858FA">
      <w:pPr>
        <w:bidi w:val="0"/>
        <w:spacing w:before="0" w:beforeAutospacing="0" w:after="0" w:afterAutospacing="0"/>
        <w:contextualSpacing/>
        <w:jc w:val="both"/>
        <w:rPr>
          <w:rFonts w:ascii="Times New Roman" w:hAnsi="Times New Roman"/>
          <w:bCs/>
          <w:i/>
          <w:lang w:eastAsia="en-US"/>
        </w:rPr>
      </w:pPr>
    </w:p>
    <w:p w:rsidR="0076793D" w:rsidRPr="00916C56" w:rsidP="00D858FA">
      <w:pPr>
        <w:bidi w:val="0"/>
        <w:spacing w:before="0" w:beforeAutospacing="0" w:after="0" w:afterAutospacing="0"/>
        <w:ind w:firstLine="709"/>
        <w:contextualSpacing/>
        <w:jc w:val="both"/>
        <w:rPr>
          <w:rFonts w:ascii="Times New Roman" w:hAnsi="Times New Roman"/>
          <w:bCs/>
          <w:lang w:eastAsia="en-US"/>
        </w:rPr>
      </w:pPr>
      <w:r w:rsidRPr="00916C56">
        <w:rPr>
          <w:rFonts w:ascii="Times New Roman" w:hAnsi="Times New Roman"/>
          <w:bCs/>
          <w:lang w:eastAsia="en-US"/>
        </w:rPr>
        <w:t>(3) Odňatím slobody na tri roky až osem rokov sa páchateľ potrestá, ak spácha čin uvedený v odseku 1 alebo</w:t>
      </w:r>
      <w:r w:rsidRPr="00916C56" w:rsidR="001F2685">
        <w:rPr>
          <w:rFonts w:ascii="Times New Roman" w:hAnsi="Times New Roman"/>
          <w:bCs/>
          <w:lang w:eastAsia="en-US"/>
        </w:rPr>
        <w:t xml:space="preserve"> odseku</w:t>
      </w:r>
      <w:r w:rsidRPr="00916C56">
        <w:rPr>
          <w:rFonts w:ascii="Times New Roman" w:hAnsi="Times New Roman"/>
          <w:bCs/>
          <w:lang w:eastAsia="en-US"/>
        </w:rPr>
        <w:t xml:space="preserve"> 2</w:t>
      </w:r>
    </w:p>
    <w:p w:rsidR="0076793D" w:rsidRPr="00916C56" w:rsidP="00D858FA">
      <w:pPr>
        <w:numPr>
          <w:numId w:val="43"/>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a spôsobí ním väčšiu škodu,</w:t>
      </w:r>
    </w:p>
    <w:p w:rsidR="0076793D" w:rsidRPr="00916C56" w:rsidP="00D858FA">
      <w:pPr>
        <w:numPr>
          <w:numId w:val="43"/>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z osobitného motívu, alebo</w:t>
      </w:r>
    </w:p>
    <w:p w:rsidR="0076793D" w:rsidRPr="00916C56" w:rsidP="00D858FA">
      <w:pPr>
        <w:numPr>
          <w:numId w:val="43"/>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závažnejším spôsobom konania.</w:t>
      </w:r>
    </w:p>
    <w:p w:rsidR="0076793D" w:rsidRPr="00916C56" w:rsidP="00D858FA">
      <w:pPr>
        <w:bidi w:val="0"/>
        <w:spacing w:before="0" w:beforeAutospacing="0" w:after="0" w:afterAutospacing="0"/>
        <w:contextualSpacing/>
        <w:jc w:val="both"/>
        <w:rPr>
          <w:rFonts w:ascii="Times New Roman" w:hAnsi="Times New Roman"/>
          <w:bCs/>
          <w:lang w:eastAsia="en-US"/>
        </w:rPr>
      </w:pPr>
    </w:p>
    <w:p w:rsidR="0076793D" w:rsidRPr="00916C56" w:rsidP="00D858F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ab/>
        <w:t>(4) Odňatím slobody na štyri roky až desať rokov sa páchateľ potrestá, ak spácha čin uvedený v odseku 1 alebo</w:t>
      </w:r>
      <w:r w:rsidRPr="00916C56" w:rsidR="001F2685">
        <w:rPr>
          <w:rFonts w:ascii="Times New Roman" w:hAnsi="Times New Roman"/>
          <w:bCs/>
          <w:lang w:eastAsia="en-US"/>
        </w:rPr>
        <w:t xml:space="preserve"> odseku</w:t>
      </w:r>
      <w:r w:rsidRPr="00916C56">
        <w:rPr>
          <w:rFonts w:ascii="Times New Roman" w:hAnsi="Times New Roman"/>
          <w:bCs/>
          <w:lang w:eastAsia="en-US"/>
        </w:rPr>
        <w:t xml:space="preserve"> 2 a spôsobí ním značnú škodu.</w:t>
      </w:r>
    </w:p>
    <w:p w:rsidR="0076793D" w:rsidRPr="00916C56" w:rsidP="00D858FA">
      <w:pPr>
        <w:bidi w:val="0"/>
        <w:spacing w:before="0" w:beforeAutospacing="0" w:after="0" w:afterAutospacing="0"/>
        <w:contextualSpacing/>
        <w:jc w:val="both"/>
        <w:rPr>
          <w:rFonts w:ascii="Times New Roman" w:hAnsi="Times New Roman"/>
          <w:bCs/>
          <w:lang w:eastAsia="en-US"/>
        </w:rPr>
      </w:pPr>
    </w:p>
    <w:p w:rsidR="00A83266" w:rsidRPr="00916C56" w:rsidP="00D858FA">
      <w:pPr>
        <w:bidi w:val="0"/>
        <w:spacing w:before="0" w:beforeAutospacing="0" w:after="0" w:afterAutospacing="0"/>
        <w:contextualSpacing/>
        <w:jc w:val="both"/>
        <w:rPr>
          <w:rFonts w:ascii="Times New Roman" w:hAnsi="Times New Roman"/>
          <w:bCs/>
          <w:lang w:eastAsia="en-US"/>
        </w:rPr>
      </w:pPr>
      <w:r w:rsidRPr="00916C56" w:rsidR="0076793D">
        <w:rPr>
          <w:rFonts w:ascii="Times New Roman" w:hAnsi="Times New Roman"/>
          <w:bCs/>
          <w:lang w:eastAsia="en-US"/>
        </w:rPr>
        <w:tab/>
        <w:t>(5) Odňatím slobody na sedem rokov až dvanásť rokov sa páchateľ potrestá, ak spácha čin uvedený v odseku 1 alebo</w:t>
      </w:r>
      <w:r w:rsidRPr="00916C56" w:rsidR="001F2685">
        <w:rPr>
          <w:rFonts w:ascii="Times New Roman" w:hAnsi="Times New Roman"/>
          <w:bCs/>
          <w:lang w:eastAsia="en-US"/>
        </w:rPr>
        <w:t xml:space="preserve"> odseku</w:t>
      </w:r>
      <w:r w:rsidRPr="00916C56" w:rsidR="0076793D">
        <w:rPr>
          <w:rFonts w:ascii="Times New Roman" w:hAnsi="Times New Roman"/>
          <w:bCs/>
          <w:lang w:eastAsia="en-US"/>
        </w:rPr>
        <w:t xml:space="preserve"> 2</w:t>
      </w:r>
    </w:p>
    <w:p w:rsidR="00A83266" w:rsidRPr="00916C56" w:rsidP="00D858FA">
      <w:pPr>
        <w:numPr>
          <w:numId w:val="46"/>
        </w:numPr>
        <w:bidi w:val="0"/>
        <w:spacing w:before="0" w:beforeAutospacing="0" w:after="0" w:afterAutospacing="0"/>
        <w:contextualSpacing/>
        <w:jc w:val="both"/>
        <w:rPr>
          <w:rFonts w:ascii="Times New Roman" w:hAnsi="Times New Roman"/>
          <w:bCs/>
          <w:lang w:eastAsia="en-US"/>
        </w:rPr>
      </w:pPr>
      <w:r w:rsidRPr="00916C56" w:rsidR="0076793D">
        <w:rPr>
          <w:rFonts w:ascii="Times New Roman" w:hAnsi="Times New Roman"/>
          <w:bCs/>
          <w:lang w:eastAsia="en-US"/>
        </w:rPr>
        <w:t>a spôsobí ním škodu veľkého rozsahu, alebo</w:t>
      </w:r>
    </w:p>
    <w:p w:rsidR="0076793D" w:rsidRPr="00916C56" w:rsidP="00D858FA">
      <w:pPr>
        <w:numPr>
          <w:numId w:val="46"/>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ako člen nebezpečného zoskupenia.“.</w:t>
      </w:r>
    </w:p>
    <w:p w:rsidR="0076793D" w:rsidRPr="00916C56" w:rsidP="00D858FA">
      <w:pPr>
        <w:bidi w:val="0"/>
        <w:spacing w:before="0" w:beforeAutospacing="0" w:after="0" w:afterAutospacing="0"/>
        <w:contextualSpacing/>
        <w:jc w:val="both"/>
        <w:rPr>
          <w:rFonts w:ascii="Times New Roman" w:hAnsi="Times New Roman"/>
          <w:b/>
          <w:bCs/>
          <w:lang w:eastAsia="en-US"/>
        </w:rPr>
      </w:pPr>
    </w:p>
    <w:p w:rsidR="00707BD5" w:rsidRPr="00916C56" w:rsidP="00707BD5">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26</w:t>
      </w:r>
      <w:r w:rsidRPr="00916C56" w:rsidR="00DE0787">
        <w:rPr>
          <w:rFonts w:ascii="Times New Roman" w:hAnsi="Times New Roman"/>
          <w:b/>
          <w:bCs/>
          <w:lang w:eastAsia="en-US"/>
        </w:rPr>
        <w:t xml:space="preserve">. </w:t>
      </w:r>
      <w:r w:rsidRPr="00916C56" w:rsidR="005B3898">
        <w:rPr>
          <w:rFonts w:ascii="Times New Roman" w:hAnsi="Times New Roman"/>
          <w:bCs/>
          <w:lang w:eastAsia="en-US"/>
        </w:rPr>
        <w:t>V § 269 ods. 2 sa za písmeno</w:t>
      </w:r>
      <w:r w:rsidRPr="00916C56">
        <w:rPr>
          <w:rFonts w:ascii="Times New Roman" w:hAnsi="Times New Roman"/>
          <w:bCs/>
          <w:lang w:eastAsia="en-US"/>
        </w:rPr>
        <w:t xml:space="preserve"> a) vkladá nové písmeno b), ktoré znie:</w:t>
      </w:r>
    </w:p>
    <w:p w:rsidR="00707BD5" w:rsidRPr="00916C56" w:rsidP="00707BD5">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„b) na chránenej osobe,“</w:t>
      </w:r>
      <w:r w:rsidRPr="00916C56" w:rsidR="00401489">
        <w:rPr>
          <w:rFonts w:ascii="Times New Roman" w:hAnsi="Times New Roman"/>
          <w:bCs/>
          <w:lang w:eastAsia="en-US"/>
        </w:rPr>
        <w:t>.</w:t>
      </w:r>
    </w:p>
    <w:p w:rsidR="00707BD5" w:rsidRPr="00916C56" w:rsidP="00707BD5">
      <w:pPr>
        <w:bidi w:val="0"/>
        <w:spacing w:before="0" w:beforeAutospacing="0" w:after="0" w:afterAutospacing="0"/>
        <w:contextualSpacing/>
        <w:jc w:val="both"/>
        <w:rPr>
          <w:rFonts w:ascii="Times New Roman" w:hAnsi="Times New Roman"/>
          <w:bCs/>
          <w:lang w:eastAsia="en-US"/>
        </w:rPr>
      </w:pPr>
    </w:p>
    <w:p w:rsidR="00707BD5" w:rsidRPr="00916C56" w:rsidP="00707BD5">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Doterajšie písmená b) a c) sa označujú ako písmená c) a d).</w:t>
      </w:r>
    </w:p>
    <w:p w:rsidR="00DE0787" w:rsidRPr="00916C56" w:rsidP="00D858FA">
      <w:pPr>
        <w:bidi w:val="0"/>
        <w:spacing w:before="0" w:beforeAutospacing="0" w:after="0" w:afterAutospacing="0"/>
        <w:contextualSpacing/>
        <w:jc w:val="both"/>
        <w:rPr>
          <w:rFonts w:ascii="Times New Roman" w:hAnsi="Times New Roman"/>
          <w:b/>
          <w:bCs/>
          <w:lang w:eastAsia="en-US"/>
        </w:rPr>
      </w:pPr>
    </w:p>
    <w:p w:rsidR="005B0033" w:rsidRPr="00916C56" w:rsidP="005B0033">
      <w:pPr>
        <w:bidi w:val="0"/>
        <w:spacing w:before="0" w:beforeAutospacing="0" w:after="0" w:afterAutospacing="0"/>
        <w:contextualSpacing/>
        <w:jc w:val="both"/>
        <w:rPr>
          <w:rFonts w:ascii="Times New Roman" w:hAnsi="Times New Roman"/>
          <w:bCs/>
          <w:lang w:eastAsia="en-US"/>
        </w:rPr>
      </w:pPr>
      <w:r w:rsidRPr="00916C56" w:rsidR="001A39D6">
        <w:rPr>
          <w:rFonts w:ascii="Times New Roman" w:hAnsi="Times New Roman"/>
          <w:b/>
          <w:bCs/>
          <w:lang w:eastAsia="en-US"/>
        </w:rPr>
        <w:t>27</w:t>
      </w:r>
      <w:r w:rsidRPr="00916C56" w:rsidR="00DE0787">
        <w:rPr>
          <w:rFonts w:ascii="Times New Roman" w:hAnsi="Times New Roman"/>
          <w:b/>
          <w:bCs/>
          <w:lang w:eastAsia="en-US"/>
        </w:rPr>
        <w:t>.</w:t>
      </w:r>
      <w:r w:rsidRPr="00916C56" w:rsidR="00707BD5">
        <w:rPr>
          <w:rFonts w:ascii="Times New Roman" w:hAnsi="Times New Roman"/>
          <w:bCs/>
          <w:lang w:eastAsia="en-US"/>
        </w:rPr>
        <w:t xml:space="preserve"> </w:t>
      </w:r>
      <w:r w:rsidRPr="00916C56">
        <w:rPr>
          <w:rFonts w:ascii="Times New Roman" w:hAnsi="Times New Roman"/>
          <w:bCs/>
          <w:lang w:eastAsia="en-US"/>
        </w:rPr>
        <w:t>§ 269a sa dopĺňa odsekom 3, ktorý znie:</w:t>
      </w:r>
    </w:p>
    <w:p w:rsidR="005B0033" w:rsidRPr="00916C56" w:rsidP="005B0033">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„(3) Odňatím slobody na tri až osem rokov sa páchateľ potrestá, ak spácha</w:t>
      </w:r>
      <w:r w:rsidRPr="00916C56" w:rsidR="00232D0F">
        <w:rPr>
          <w:rFonts w:ascii="Times New Roman" w:hAnsi="Times New Roman"/>
          <w:bCs/>
          <w:lang w:eastAsia="en-US"/>
        </w:rPr>
        <w:t xml:space="preserve"> čin uvedený v odseku 1 alebo </w:t>
      </w:r>
      <w:r w:rsidRPr="00916C56">
        <w:rPr>
          <w:rFonts w:ascii="Times New Roman" w:hAnsi="Times New Roman"/>
          <w:bCs/>
          <w:lang w:eastAsia="en-US"/>
        </w:rPr>
        <w:t>odseku 2 na chránenej osobe.“.</w:t>
      </w:r>
    </w:p>
    <w:p w:rsidR="00DD6B06" w:rsidRPr="00916C56" w:rsidP="00D858FA">
      <w:pPr>
        <w:bidi w:val="0"/>
        <w:spacing w:before="0" w:beforeAutospacing="0" w:after="0" w:afterAutospacing="0"/>
        <w:contextualSpacing/>
        <w:jc w:val="both"/>
        <w:rPr>
          <w:rFonts w:ascii="Times New Roman" w:hAnsi="Times New Roman"/>
          <w:b/>
          <w:bCs/>
          <w:lang w:eastAsia="en-US"/>
        </w:rPr>
      </w:pPr>
    </w:p>
    <w:p w:rsidR="00AB384B" w:rsidRPr="00916C56" w:rsidP="007B2BBD">
      <w:pPr>
        <w:bidi w:val="0"/>
        <w:spacing w:before="0" w:beforeAutospacing="0" w:after="0" w:afterAutospacing="0"/>
        <w:contextualSpacing/>
        <w:jc w:val="both"/>
        <w:rPr>
          <w:rFonts w:ascii="Times New Roman" w:hAnsi="Times New Roman"/>
          <w:lang w:eastAsia="en-US"/>
        </w:rPr>
      </w:pPr>
      <w:r w:rsidRPr="00916C56" w:rsidR="00A22212">
        <w:rPr>
          <w:rFonts w:ascii="Times New Roman" w:hAnsi="Times New Roman"/>
          <w:b/>
          <w:bCs/>
          <w:lang w:eastAsia="en-US"/>
        </w:rPr>
        <w:t>28</w:t>
      </w:r>
      <w:r w:rsidRPr="00916C56">
        <w:rPr>
          <w:rFonts w:ascii="Times New Roman" w:hAnsi="Times New Roman"/>
          <w:b/>
          <w:bCs/>
          <w:lang w:eastAsia="en-US"/>
        </w:rPr>
        <w:t xml:space="preserve">. </w:t>
      </w:r>
      <w:r w:rsidRPr="00916C56">
        <w:rPr>
          <w:rFonts w:ascii="Times New Roman" w:hAnsi="Times New Roman"/>
          <w:bCs/>
          <w:lang w:eastAsia="en-US"/>
        </w:rPr>
        <w:t xml:space="preserve">§ 421 </w:t>
      </w:r>
      <w:r w:rsidRPr="00916C56">
        <w:rPr>
          <w:rFonts w:ascii="Times New Roman" w:hAnsi="Times New Roman"/>
          <w:szCs w:val="22"/>
          <w:lang w:eastAsia="en-US"/>
        </w:rPr>
        <w:t>vrátane nadpisu znie:</w:t>
      </w:r>
    </w:p>
    <w:p w:rsidR="00AB384B" w:rsidRPr="00916C56" w:rsidP="007B2BBD">
      <w:pPr>
        <w:bidi w:val="0"/>
        <w:spacing w:before="0" w:beforeAutospacing="0" w:after="0" w:afterAutospacing="0"/>
        <w:contextualSpacing/>
        <w:jc w:val="both"/>
        <w:rPr>
          <w:rFonts w:ascii="Times New Roman" w:hAnsi="Times New Roman"/>
          <w:lang w:eastAsia="en-US"/>
        </w:rPr>
      </w:pPr>
    </w:p>
    <w:p w:rsidR="00AB384B" w:rsidRPr="00916C56" w:rsidP="007B2BBD">
      <w:pPr>
        <w:bidi w:val="0"/>
        <w:spacing w:before="0" w:beforeAutospacing="0" w:after="0" w:afterAutospacing="0"/>
        <w:contextualSpacing/>
        <w:jc w:val="center"/>
        <w:rPr>
          <w:rFonts w:ascii="Times New Roman" w:hAnsi="Times New Roman"/>
          <w:bCs/>
          <w:lang w:eastAsia="en-US"/>
        </w:rPr>
      </w:pPr>
      <w:r w:rsidRPr="00916C56">
        <w:rPr>
          <w:rFonts w:ascii="Times New Roman" w:hAnsi="Times New Roman"/>
          <w:bCs/>
          <w:lang w:eastAsia="en-US"/>
        </w:rPr>
        <w:t>„§ 421</w:t>
      </w:r>
    </w:p>
    <w:p w:rsidR="00A83266" w:rsidRPr="00916C56" w:rsidP="007B2BBD">
      <w:pPr>
        <w:bidi w:val="0"/>
        <w:spacing w:before="0" w:beforeAutospacing="0" w:after="0" w:afterAutospacing="0"/>
        <w:contextualSpacing/>
        <w:jc w:val="center"/>
        <w:rPr>
          <w:rFonts w:ascii="Times New Roman" w:hAnsi="Times New Roman"/>
          <w:bCs/>
        </w:rPr>
      </w:pPr>
      <w:r w:rsidRPr="00916C56" w:rsidR="00AB384B">
        <w:rPr>
          <w:rFonts w:ascii="Times New Roman" w:hAnsi="Times New Roman"/>
          <w:bCs/>
        </w:rPr>
        <w:t xml:space="preserve">Založenie, podpora a propagácia hnutia </w:t>
      </w:r>
    </w:p>
    <w:p w:rsidR="00AB384B" w:rsidRPr="00916C56" w:rsidP="007B2BBD">
      <w:pPr>
        <w:bidi w:val="0"/>
        <w:spacing w:before="0" w:beforeAutospacing="0" w:after="0" w:afterAutospacing="0"/>
        <w:contextualSpacing/>
        <w:jc w:val="center"/>
        <w:rPr>
          <w:rFonts w:ascii="Times New Roman" w:hAnsi="Times New Roman"/>
          <w:bCs/>
        </w:rPr>
      </w:pPr>
      <w:r w:rsidRPr="00916C56">
        <w:rPr>
          <w:rFonts w:ascii="Times New Roman" w:hAnsi="Times New Roman"/>
          <w:bCs/>
        </w:rPr>
        <w:t>smerujúceho k potlačeniu základných práv a slobôd</w:t>
      </w:r>
    </w:p>
    <w:p w:rsidR="00AB384B" w:rsidRPr="00916C56" w:rsidP="00D858FA">
      <w:pPr>
        <w:tabs>
          <w:tab w:val="left" w:pos="142"/>
          <w:tab w:val="left" w:pos="294"/>
          <w:tab w:val="left" w:pos="426"/>
        </w:tabs>
        <w:bidi w:val="0"/>
        <w:spacing w:before="0" w:beforeAutospacing="0" w:after="0" w:afterAutospacing="0"/>
        <w:contextualSpacing/>
        <w:jc w:val="center"/>
        <w:rPr>
          <w:rFonts w:ascii="Times New Roman" w:hAnsi="Times New Roman"/>
          <w:bCs/>
        </w:rPr>
      </w:pPr>
    </w:p>
    <w:p w:rsidR="00A83266" w:rsidRPr="00916C56" w:rsidP="00D858FA">
      <w:pPr>
        <w:bidi w:val="0"/>
        <w:spacing w:before="0" w:beforeAutospacing="0" w:after="0" w:afterAutospacing="0"/>
        <w:ind w:firstLine="709"/>
        <w:jc w:val="both"/>
        <w:rPr>
          <w:rFonts w:ascii="Times New Roman" w:hAnsi="Times New Roman"/>
          <w:szCs w:val="22"/>
          <w:lang w:eastAsia="en-US"/>
        </w:rPr>
      </w:pPr>
      <w:r w:rsidRPr="00916C56" w:rsidR="00AB384B">
        <w:rPr>
          <w:rFonts w:ascii="Times New Roman" w:hAnsi="Times New Roman"/>
          <w:bCs/>
          <w:lang w:eastAsia="en-US"/>
        </w:rPr>
        <w:t xml:space="preserve">(1) </w:t>
      </w:r>
      <w:r w:rsidRPr="00916C56" w:rsidR="00AB384B">
        <w:rPr>
          <w:rFonts w:ascii="Times New Roman" w:hAnsi="Times New Roman"/>
        </w:rPr>
        <w:t>Kto založí, podporuje alebo propaguje skupinu</w:t>
      </w:r>
      <w:r w:rsidRPr="00916C56" w:rsidR="009E20AE">
        <w:rPr>
          <w:rFonts w:ascii="Times New Roman" w:hAnsi="Times New Roman"/>
        </w:rPr>
        <w:t>,</w:t>
      </w:r>
      <w:r w:rsidRPr="00916C56" w:rsidR="00206AD4">
        <w:rPr>
          <w:rFonts w:ascii="Times New Roman" w:hAnsi="Times New Roman"/>
        </w:rPr>
        <w:t xml:space="preserve"> </w:t>
      </w:r>
      <w:r w:rsidRPr="00916C56" w:rsidR="00AB384B">
        <w:rPr>
          <w:rFonts w:ascii="Times New Roman" w:hAnsi="Times New Roman"/>
        </w:rPr>
        <w:t>hnutie</w:t>
      </w:r>
      <w:r w:rsidRPr="00916C56" w:rsidR="00206AD4">
        <w:rPr>
          <w:rFonts w:ascii="Times New Roman" w:hAnsi="Times New Roman"/>
        </w:rPr>
        <w:t xml:space="preserve"> </w:t>
      </w:r>
      <w:r w:rsidRPr="00916C56" w:rsidR="009E20AE">
        <w:rPr>
          <w:rFonts w:ascii="Times New Roman" w:hAnsi="Times New Roman"/>
        </w:rPr>
        <w:t>alebo ideológiu</w:t>
      </w:r>
      <w:r w:rsidRPr="00916C56" w:rsidR="00206AD4">
        <w:rPr>
          <w:rFonts w:ascii="Times New Roman" w:hAnsi="Times New Roman"/>
        </w:rPr>
        <w:t xml:space="preserve">, </w:t>
      </w:r>
      <w:r w:rsidRPr="00916C56" w:rsidR="00AB384B">
        <w:rPr>
          <w:rFonts w:ascii="Times New Roman" w:hAnsi="Times New Roman"/>
        </w:rPr>
        <w:t>ktor</w:t>
      </w:r>
      <w:r w:rsidRPr="00916C56" w:rsidR="009E20AE">
        <w:rPr>
          <w:rFonts w:ascii="Times New Roman" w:hAnsi="Times New Roman"/>
        </w:rPr>
        <w:t>á</w:t>
      </w:r>
      <w:r w:rsidRPr="00916C56" w:rsidR="00AB384B">
        <w:rPr>
          <w:rFonts w:ascii="Times New Roman" w:hAnsi="Times New Roman"/>
        </w:rPr>
        <w:t xml:space="preserve"> </w:t>
      </w:r>
      <w:r w:rsidRPr="00916C56" w:rsidR="005142A2">
        <w:rPr>
          <w:rFonts w:ascii="Times New Roman" w:hAnsi="Times New Roman"/>
        </w:rPr>
        <w:t xml:space="preserve">  </w:t>
      </w:r>
      <w:r w:rsidRPr="00916C56" w:rsidR="00AB384B">
        <w:rPr>
          <w:rFonts w:ascii="Times New Roman" w:hAnsi="Times New Roman"/>
        </w:rPr>
        <w:t>smeruje k potlačeniu základných práv a slobôd osôb, alebo ktoré hlása rasovú, etnickú, národnostnú alebo náboženskú nenávisť alebo nenávisť voči inej skupine osôb, potrestá sa odňatím slobody na jeden rok až päť rokov</w:t>
      </w:r>
      <w:r w:rsidRPr="00916C56" w:rsidR="00AB384B">
        <w:rPr>
          <w:rFonts w:ascii="Times New Roman" w:hAnsi="Times New Roman"/>
          <w:szCs w:val="22"/>
          <w:lang w:eastAsia="en-US"/>
        </w:rPr>
        <w:t xml:space="preserve">. </w:t>
      </w:r>
    </w:p>
    <w:p w:rsidR="00A83266" w:rsidRPr="00916C56" w:rsidP="00D858FA">
      <w:pPr>
        <w:bidi w:val="0"/>
        <w:spacing w:before="0" w:beforeAutospacing="0" w:after="0" w:afterAutospacing="0"/>
        <w:ind w:firstLine="709"/>
        <w:jc w:val="both"/>
        <w:rPr>
          <w:rFonts w:ascii="Times New Roman" w:hAnsi="Times New Roman"/>
          <w:szCs w:val="22"/>
          <w:lang w:eastAsia="en-US"/>
        </w:rPr>
      </w:pPr>
    </w:p>
    <w:p w:rsidR="00A83266" w:rsidRPr="00916C56" w:rsidP="00D858FA">
      <w:pPr>
        <w:bidi w:val="0"/>
        <w:spacing w:before="0" w:beforeAutospacing="0" w:after="0" w:afterAutospacing="0"/>
        <w:ind w:firstLine="709"/>
        <w:jc w:val="both"/>
        <w:rPr>
          <w:rFonts w:ascii="Times New Roman" w:hAnsi="Times New Roman"/>
          <w:szCs w:val="22"/>
          <w:lang w:eastAsia="en-US"/>
        </w:rPr>
      </w:pPr>
      <w:r w:rsidRPr="00916C56" w:rsidR="00AB384B">
        <w:rPr>
          <w:rFonts w:ascii="Times New Roman" w:hAnsi="Times New Roman"/>
          <w:bCs/>
          <w:lang w:eastAsia="en-US"/>
        </w:rPr>
        <w:t xml:space="preserve">(2) Odňatím slobody na </w:t>
      </w:r>
      <w:r w:rsidRPr="00916C56" w:rsidR="00AB384B">
        <w:rPr>
          <w:rFonts w:ascii="Times New Roman" w:hAnsi="Times New Roman"/>
          <w:lang w:eastAsia="en-US"/>
        </w:rPr>
        <w:t xml:space="preserve">štyri roky až osem rokov </w:t>
      </w:r>
      <w:r w:rsidRPr="00916C56" w:rsidR="00AB384B">
        <w:rPr>
          <w:rFonts w:ascii="Times New Roman" w:hAnsi="Times New Roman"/>
          <w:bCs/>
          <w:lang w:eastAsia="en-US"/>
        </w:rPr>
        <w:t>sa páchateľ potrestá, ak spácha čin uvedený v odseku 1</w:t>
      </w:r>
    </w:p>
    <w:p w:rsidR="00A83266" w:rsidRPr="00916C56" w:rsidP="00D858FA">
      <w:pPr>
        <w:numPr>
          <w:numId w:val="47"/>
        </w:numPr>
        <w:bidi w:val="0"/>
        <w:spacing w:before="0" w:beforeAutospacing="0" w:after="0" w:afterAutospacing="0"/>
        <w:jc w:val="both"/>
        <w:rPr>
          <w:rFonts w:ascii="Times New Roman" w:hAnsi="Times New Roman"/>
          <w:szCs w:val="22"/>
          <w:lang w:eastAsia="en-US"/>
        </w:rPr>
      </w:pPr>
      <w:r w:rsidRPr="00916C56" w:rsidR="00AB384B">
        <w:rPr>
          <w:rFonts w:ascii="Times New Roman" w:hAnsi="Times New Roman"/>
          <w:color w:val="000000"/>
          <w:lang w:eastAsia="en-US"/>
        </w:rPr>
        <w:t>verejne,</w:t>
      </w:r>
    </w:p>
    <w:p w:rsidR="00A83266" w:rsidRPr="00916C56" w:rsidP="00D858FA">
      <w:pPr>
        <w:numPr>
          <w:numId w:val="47"/>
        </w:numPr>
        <w:bidi w:val="0"/>
        <w:spacing w:before="0" w:beforeAutospacing="0" w:after="0" w:afterAutospacing="0"/>
        <w:jc w:val="both"/>
        <w:rPr>
          <w:rFonts w:ascii="Times New Roman" w:hAnsi="Times New Roman"/>
          <w:szCs w:val="22"/>
          <w:lang w:eastAsia="en-US"/>
        </w:rPr>
      </w:pPr>
      <w:r w:rsidRPr="00916C56" w:rsidR="00AB384B">
        <w:rPr>
          <w:rFonts w:ascii="Times New Roman" w:hAnsi="Times New Roman"/>
          <w:color w:val="000000"/>
          <w:lang w:eastAsia="en-US"/>
        </w:rPr>
        <w:t>závažnejším spôsobom konania, alebo</w:t>
      </w:r>
    </w:p>
    <w:p w:rsidR="00AB384B" w:rsidRPr="00916C56" w:rsidP="00444942">
      <w:pPr>
        <w:numPr>
          <w:numId w:val="47"/>
        </w:numPr>
        <w:bidi w:val="0"/>
        <w:spacing w:before="0" w:beforeAutospacing="0" w:after="0" w:afterAutospacing="0"/>
        <w:jc w:val="both"/>
        <w:rPr>
          <w:rFonts w:ascii="Times New Roman" w:hAnsi="Times New Roman"/>
          <w:szCs w:val="22"/>
          <w:lang w:eastAsia="en-US"/>
        </w:rPr>
      </w:pPr>
      <w:r w:rsidRPr="00916C56">
        <w:rPr>
          <w:rFonts w:ascii="Times New Roman" w:hAnsi="Times New Roman"/>
          <w:color w:val="000000"/>
          <w:lang w:eastAsia="en-US"/>
        </w:rPr>
        <w:t>za krízovej situácie.“.</w:t>
      </w:r>
    </w:p>
    <w:p w:rsidR="005B3898" w:rsidRPr="00916C56" w:rsidP="007B2BBD">
      <w:pPr>
        <w:bidi w:val="0"/>
        <w:spacing w:before="0" w:beforeAutospacing="0" w:after="0" w:afterAutospacing="0"/>
        <w:contextualSpacing/>
        <w:jc w:val="both"/>
        <w:rPr>
          <w:rFonts w:ascii="Times New Roman" w:hAnsi="Times New Roman"/>
          <w:b/>
          <w:bCs/>
          <w:lang w:eastAsia="en-US"/>
        </w:rPr>
      </w:pPr>
    </w:p>
    <w:p w:rsidR="00AB384B" w:rsidRPr="00916C56" w:rsidP="007B2BBD">
      <w:pPr>
        <w:bidi w:val="0"/>
        <w:spacing w:before="0" w:beforeAutospacing="0" w:after="0" w:afterAutospacing="0"/>
        <w:contextualSpacing/>
        <w:jc w:val="both"/>
        <w:rPr>
          <w:rFonts w:ascii="Times New Roman" w:hAnsi="Times New Roman"/>
          <w:lang w:eastAsia="en-US"/>
        </w:rPr>
      </w:pPr>
      <w:r w:rsidRPr="00916C56" w:rsidR="00A22212">
        <w:rPr>
          <w:rFonts w:ascii="Times New Roman" w:hAnsi="Times New Roman"/>
          <w:b/>
          <w:bCs/>
          <w:lang w:eastAsia="en-US"/>
        </w:rPr>
        <w:t>29</w:t>
      </w:r>
      <w:r w:rsidRPr="00916C56">
        <w:rPr>
          <w:rFonts w:ascii="Times New Roman" w:hAnsi="Times New Roman"/>
          <w:b/>
          <w:bCs/>
          <w:lang w:eastAsia="en-US"/>
        </w:rPr>
        <w:t>.</w:t>
      </w:r>
      <w:r w:rsidRPr="00916C56">
        <w:rPr>
          <w:rFonts w:ascii="Times New Roman" w:hAnsi="Times New Roman"/>
          <w:bCs/>
          <w:lang w:eastAsia="en-US"/>
        </w:rPr>
        <w:t xml:space="preserve"> § 422 </w:t>
      </w:r>
      <w:r w:rsidRPr="00916C56">
        <w:rPr>
          <w:rFonts w:ascii="Times New Roman" w:hAnsi="Times New Roman"/>
          <w:szCs w:val="22"/>
          <w:lang w:eastAsia="en-US"/>
        </w:rPr>
        <w:t>vrátane nadpisu znie:</w:t>
      </w:r>
    </w:p>
    <w:p w:rsidR="00AB384B" w:rsidRPr="00916C56" w:rsidP="007B2BBD">
      <w:pPr>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7B2BBD">
      <w:pPr>
        <w:bidi w:val="0"/>
        <w:spacing w:before="0" w:beforeAutospacing="0" w:after="0" w:afterAutospacing="0"/>
        <w:contextualSpacing/>
        <w:jc w:val="center"/>
        <w:rPr>
          <w:rFonts w:ascii="Times New Roman" w:hAnsi="Times New Roman"/>
          <w:bCs/>
          <w:lang w:eastAsia="en-US"/>
        </w:rPr>
      </w:pPr>
      <w:r w:rsidRPr="00916C56">
        <w:rPr>
          <w:rFonts w:ascii="Times New Roman" w:hAnsi="Times New Roman"/>
          <w:bCs/>
          <w:lang w:eastAsia="en-US"/>
        </w:rPr>
        <w:t>„§ 422</w:t>
      </w:r>
    </w:p>
    <w:p w:rsidR="00A83266" w:rsidRPr="00916C56" w:rsidP="007B2BBD">
      <w:pPr>
        <w:bidi w:val="0"/>
        <w:spacing w:before="0" w:beforeAutospacing="0" w:after="0" w:afterAutospacing="0"/>
        <w:contextualSpacing/>
        <w:jc w:val="center"/>
        <w:rPr>
          <w:rFonts w:ascii="Times New Roman" w:hAnsi="Times New Roman"/>
          <w:bCs/>
        </w:rPr>
      </w:pPr>
      <w:r w:rsidRPr="00916C56" w:rsidR="00AB384B">
        <w:rPr>
          <w:rFonts w:ascii="Times New Roman" w:hAnsi="Times New Roman"/>
          <w:bCs/>
        </w:rPr>
        <w:t>Prejav</w:t>
      </w:r>
      <w:r w:rsidRPr="00916C56" w:rsidR="00AB384B">
        <w:rPr>
          <w:rFonts w:ascii="Times New Roman" w:hAnsi="Times New Roman"/>
          <w:lang w:eastAsia="en-US"/>
        </w:rPr>
        <w:t xml:space="preserve"> </w:t>
      </w:r>
      <w:r w:rsidRPr="00916C56" w:rsidR="00AB384B">
        <w:rPr>
          <w:rFonts w:ascii="Times New Roman" w:hAnsi="Times New Roman"/>
          <w:bCs/>
        </w:rPr>
        <w:t xml:space="preserve">sympatie k hnutiu smerujúcemu </w:t>
      </w:r>
    </w:p>
    <w:p w:rsidR="00AB384B" w:rsidRPr="00916C56" w:rsidP="007B2BBD">
      <w:pPr>
        <w:bidi w:val="0"/>
        <w:spacing w:before="0" w:beforeAutospacing="0" w:after="0" w:afterAutospacing="0"/>
        <w:contextualSpacing/>
        <w:jc w:val="center"/>
        <w:rPr>
          <w:rFonts w:ascii="Times New Roman" w:hAnsi="Times New Roman"/>
          <w:bCs/>
        </w:rPr>
      </w:pPr>
      <w:r w:rsidRPr="00916C56">
        <w:rPr>
          <w:rFonts w:ascii="Times New Roman" w:hAnsi="Times New Roman"/>
          <w:bCs/>
        </w:rPr>
        <w:t>k potlačeniu základných práv a slobôd</w:t>
      </w:r>
    </w:p>
    <w:p w:rsidR="00AB384B" w:rsidRPr="00916C56" w:rsidP="00D858FA">
      <w:pPr>
        <w:tabs>
          <w:tab w:val="left" w:pos="142"/>
          <w:tab w:val="left" w:pos="294"/>
          <w:tab w:val="left" w:pos="426"/>
        </w:tabs>
        <w:bidi w:val="0"/>
        <w:spacing w:before="0" w:beforeAutospacing="0" w:after="0" w:afterAutospacing="0"/>
        <w:contextualSpacing/>
        <w:jc w:val="center"/>
        <w:rPr>
          <w:rFonts w:ascii="Times New Roman" w:hAnsi="Times New Roman"/>
          <w:bCs/>
        </w:rPr>
      </w:pPr>
    </w:p>
    <w:p w:rsidR="00A83266" w:rsidRPr="00916C56" w:rsidP="00D858FA">
      <w:pPr>
        <w:bidi w:val="0"/>
        <w:spacing w:before="0" w:beforeAutospacing="0" w:after="0" w:afterAutospacing="0"/>
        <w:ind w:firstLine="709"/>
        <w:jc w:val="both"/>
        <w:rPr>
          <w:rFonts w:ascii="Times New Roman" w:hAnsi="Times New Roman"/>
          <w:szCs w:val="22"/>
          <w:lang w:eastAsia="en-US"/>
        </w:rPr>
      </w:pPr>
      <w:r w:rsidRPr="00916C56" w:rsidR="00AB384B">
        <w:rPr>
          <w:rFonts w:ascii="Times New Roman" w:hAnsi="Times New Roman"/>
          <w:bCs/>
          <w:lang w:eastAsia="en-US"/>
        </w:rPr>
        <w:t xml:space="preserve">(1) </w:t>
      </w:r>
      <w:r w:rsidRPr="00916C56" w:rsidR="00AB384B">
        <w:rPr>
          <w:rFonts w:ascii="Times New Roman" w:hAnsi="Times New Roman"/>
        </w:rPr>
        <w:t>Kto verejne, najmä používaním zástav, odznakov, rovnošiat alebo hesiel, prejavuje sympatie k skupine</w:t>
      </w:r>
      <w:r w:rsidRPr="00916C56" w:rsidR="00206AD4">
        <w:rPr>
          <w:rFonts w:ascii="Times New Roman" w:hAnsi="Times New Roman"/>
        </w:rPr>
        <w:t xml:space="preserve">, hnutiu alebo ideológii, ktorá </w:t>
      </w:r>
      <w:r w:rsidRPr="00916C56" w:rsidR="00AB384B">
        <w:rPr>
          <w:rFonts w:ascii="Times New Roman" w:hAnsi="Times New Roman"/>
        </w:rPr>
        <w:t>smeruje k potlačeniu základných práv a slobôd osôb, alebo ktorá hlása rasovú, etnickú, národnostnú, náboženskú nenávisť alebo nenávisť voči inej skupine osôb, potrestá sa odňatím slobody na šesť mesiacov až tri roky.</w:t>
      </w:r>
    </w:p>
    <w:p w:rsidR="00A83266" w:rsidRPr="00916C56" w:rsidP="00D858FA">
      <w:pPr>
        <w:bidi w:val="0"/>
        <w:spacing w:before="0" w:beforeAutospacing="0" w:after="0" w:afterAutospacing="0"/>
        <w:ind w:firstLine="709"/>
        <w:jc w:val="both"/>
        <w:rPr>
          <w:rFonts w:ascii="Times New Roman" w:hAnsi="Times New Roman"/>
          <w:szCs w:val="22"/>
          <w:lang w:eastAsia="en-US"/>
        </w:rPr>
      </w:pPr>
    </w:p>
    <w:p w:rsidR="00AB384B" w:rsidRPr="00916C56" w:rsidP="00D858FA">
      <w:pPr>
        <w:bidi w:val="0"/>
        <w:spacing w:before="0" w:beforeAutospacing="0" w:after="0" w:afterAutospacing="0"/>
        <w:ind w:firstLine="709"/>
        <w:jc w:val="both"/>
        <w:rPr>
          <w:rFonts w:ascii="Times New Roman" w:hAnsi="Times New Roman"/>
          <w:szCs w:val="22"/>
          <w:lang w:eastAsia="en-US"/>
        </w:rPr>
      </w:pPr>
      <w:r w:rsidRPr="00916C56">
        <w:rPr>
          <w:rFonts w:ascii="Times New Roman" w:hAnsi="Times New Roman"/>
          <w:bCs/>
          <w:lang w:eastAsia="en-US"/>
        </w:rPr>
        <w:t xml:space="preserve">(2) </w:t>
      </w:r>
      <w:r w:rsidRPr="00916C56">
        <w:rPr>
          <w:rFonts w:ascii="Times New Roman" w:hAnsi="Times New Roman"/>
        </w:rPr>
        <w:t xml:space="preserve">Rovnako ako v odseku 1 sa potrestá, kto pri čine uvedenom v odseku 1 používa pozmenené zástavy, </w:t>
      </w:r>
      <w:r w:rsidRPr="00916C56">
        <w:rPr>
          <w:rFonts w:ascii="Times New Roman" w:hAnsi="Times New Roman"/>
          <w:shd w:val="clear" w:color="auto" w:fill="FFFFFF"/>
          <w:lang w:eastAsia="en-US"/>
        </w:rPr>
        <w:t>odznaky, rovnošaty alebo heslá, ktoré vyvolávajú zdanie pravých.“.</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shd w:val="clear" w:color="auto" w:fill="FFFFFF"/>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A22212">
        <w:rPr>
          <w:rFonts w:ascii="Times New Roman" w:hAnsi="Times New Roman"/>
          <w:b/>
          <w:bCs/>
          <w:lang w:eastAsia="en-US"/>
        </w:rPr>
        <w:t>30</w:t>
      </w:r>
      <w:r w:rsidRPr="00916C56">
        <w:rPr>
          <w:rFonts w:ascii="Times New Roman" w:hAnsi="Times New Roman"/>
          <w:b/>
          <w:bCs/>
          <w:lang w:eastAsia="en-US"/>
        </w:rPr>
        <w:t>.</w:t>
      </w:r>
      <w:r w:rsidRPr="00916C56">
        <w:rPr>
          <w:rFonts w:ascii="Times New Roman" w:hAnsi="Times New Roman"/>
          <w:bCs/>
          <w:lang w:eastAsia="en-US"/>
        </w:rPr>
        <w:t xml:space="preserve"> V § 422a ods. 2 písm. a) sa na konci pripája slovo „alebo“.</w:t>
      </w:r>
    </w:p>
    <w:p w:rsidR="009E1646" w:rsidP="00D858FA">
      <w:pPr>
        <w:autoSpaceDE w:val="0"/>
        <w:autoSpaceDN w:val="0"/>
        <w:bidi w:val="0"/>
        <w:adjustRightInd w:val="0"/>
        <w:spacing w:before="0" w:beforeAutospacing="0" w:after="0" w:afterAutospacing="0"/>
        <w:jc w:val="both"/>
        <w:rPr>
          <w:rFonts w:ascii="Times New Roman" w:hAnsi="Times New Roman"/>
          <w:b/>
          <w:bCs/>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A22212">
        <w:rPr>
          <w:rFonts w:ascii="Times New Roman" w:hAnsi="Times New Roman"/>
          <w:b/>
          <w:bCs/>
          <w:lang w:eastAsia="en-US"/>
        </w:rPr>
        <w:t>31</w:t>
      </w:r>
      <w:r w:rsidRPr="00916C56">
        <w:rPr>
          <w:rFonts w:ascii="Times New Roman" w:hAnsi="Times New Roman"/>
          <w:b/>
          <w:bCs/>
          <w:lang w:eastAsia="en-US"/>
        </w:rPr>
        <w:t>.</w:t>
      </w:r>
      <w:r w:rsidRPr="00916C56">
        <w:rPr>
          <w:rFonts w:ascii="Times New Roman" w:hAnsi="Times New Roman"/>
          <w:bCs/>
          <w:lang w:eastAsia="en-US"/>
        </w:rPr>
        <w:t xml:space="preserve"> V § 422a ods. 2 sa vypúšťa písmeno b).</w:t>
      </w: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D858FA">
      <w:pPr>
        <w:bidi w:val="0"/>
        <w:spacing w:before="0" w:beforeAutospacing="0" w:after="0" w:afterAutospacing="0"/>
        <w:contextualSpacing/>
        <w:jc w:val="both"/>
        <w:rPr>
          <w:rFonts w:ascii="Times New Roman" w:hAnsi="Times New Roman"/>
          <w:szCs w:val="22"/>
          <w:lang w:eastAsia="en-US"/>
        </w:rPr>
      </w:pPr>
      <w:r w:rsidRPr="00916C56">
        <w:rPr>
          <w:rFonts w:ascii="Times New Roman" w:hAnsi="Times New Roman"/>
          <w:szCs w:val="22"/>
          <w:lang w:eastAsia="en-US"/>
        </w:rPr>
        <w:t>Doterajšie písmeno c) sa označuje ako písmeno b).</w:t>
      </w:r>
    </w:p>
    <w:p w:rsidR="005D5855" w:rsidRPr="00916C56" w:rsidP="00D858FA">
      <w:pPr>
        <w:shd w:val="clear" w:color="auto" w:fill="FFFFFF"/>
        <w:bidi w:val="0"/>
        <w:spacing w:before="0" w:beforeAutospacing="0" w:after="0" w:afterAutospacing="0"/>
        <w:jc w:val="both"/>
        <w:rPr>
          <w:rFonts w:ascii="Times New Roman" w:hAnsi="Times New Roman"/>
        </w:rPr>
      </w:pPr>
    </w:p>
    <w:p w:rsidR="005D5855" w:rsidRPr="00916C56" w:rsidP="00D858FA">
      <w:pPr>
        <w:shd w:val="clear" w:color="auto" w:fill="FFFFFF"/>
        <w:bidi w:val="0"/>
        <w:spacing w:before="0" w:beforeAutospacing="0" w:after="0" w:afterAutospacing="0"/>
        <w:jc w:val="both"/>
        <w:rPr>
          <w:rFonts w:ascii="Times New Roman" w:hAnsi="Times New Roman"/>
        </w:rPr>
      </w:pPr>
      <w:r w:rsidRPr="00916C56" w:rsidR="00A22212">
        <w:rPr>
          <w:rFonts w:ascii="Times New Roman" w:hAnsi="Times New Roman"/>
          <w:b/>
        </w:rPr>
        <w:t>32</w:t>
      </w:r>
      <w:r w:rsidRPr="00916C56">
        <w:rPr>
          <w:rFonts w:ascii="Times New Roman" w:hAnsi="Times New Roman"/>
          <w:b/>
        </w:rPr>
        <w:t>.</w:t>
      </w:r>
      <w:r w:rsidRPr="00916C56">
        <w:rPr>
          <w:rFonts w:ascii="Times New Roman" w:hAnsi="Times New Roman"/>
        </w:rPr>
        <w:t xml:space="preserve"> Nadpis § 422d znie:</w:t>
      </w:r>
    </w:p>
    <w:p w:rsidR="005D5855"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„Popieranie a schvaľovanie holokaustu, zločinov politických režimov a zločinov proti ľudskosti“.</w:t>
      </w:r>
    </w:p>
    <w:p w:rsidR="005D5855" w:rsidRPr="00916C56" w:rsidP="00D858FA">
      <w:pPr>
        <w:shd w:val="clear" w:color="auto" w:fill="FFFFFF"/>
        <w:bidi w:val="0"/>
        <w:spacing w:before="0" w:beforeAutospacing="0" w:after="0" w:afterAutospacing="0"/>
        <w:jc w:val="both"/>
        <w:rPr>
          <w:rFonts w:ascii="Times New Roman" w:hAnsi="Times New Roman"/>
        </w:rPr>
      </w:pPr>
    </w:p>
    <w:p w:rsidR="004D3AA4" w:rsidRPr="00916C56" w:rsidP="004D3AA4">
      <w:pPr>
        <w:autoSpaceDE w:val="0"/>
        <w:autoSpaceDN w:val="0"/>
        <w:bidi w:val="0"/>
        <w:adjustRightInd w:val="0"/>
        <w:spacing w:before="0" w:beforeAutospacing="0" w:after="0" w:afterAutospacing="0"/>
        <w:jc w:val="both"/>
        <w:rPr>
          <w:rFonts w:ascii="Times New Roman" w:hAnsi="Times New Roman"/>
          <w:bCs/>
          <w:color w:val="231F20"/>
          <w:lang w:eastAsia="en-US"/>
        </w:rPr>
      </w:pPr>
      <w:r w:rsidRPr="00916C56" w:rsidR="00A22212">
        <w:rPr>
          <w:rFonts w:ascii="Times New Roman" w:hAnsi="Times New Roman"/>
          <w:b/>
          <w:lang w:eastAsia="en-US"/>
        </w:rPr>
        <w:t>33</w:t>
      </w:r>
      <w:r w:rsidRPr="00916C56" w:rsidR="00AB384B">
        <w:rPr>
          <w:rFonts w:ascii="Times New Roman" w:hAnsi="Times New Roman"/>
          <w:b/>
          <w:lang w:eastAsia="en-US"/>
        </w:rPr>
        <w:t>.</w:t>
      </w:r>
      <w:r w:rsidRPr="00916C56" w:rsidR="00AB384B">
        <w:rPr>
          <w:rFonts w:ascii="Times New Roman" w:hAnsi="Times New Roman"/>
          <w:bCs/>
          <w:color w:val="231F20"/>
          <w:lang w:eastAsia="en-US"/>
        </w:rPr>
        <w:t xml:space="preserve"> </w:t>
      </w:r>
      <w:r w:rsidRPr="00916C56">
        <w:rPr>
          <w:rFonts w:ascii="Times New Roman" w:hAnsi="Times New Roman"/>
          <w:bCs/>
          <w:color w:val="231F20"/>
          <w:lang w:eastAsia="en-US"/>
        </w:rPr>
        <w:t>Doterajší text § 422d sa označuje ako odsek 1 a dopĺňa sa odsekom 2, ktorý znie:</w:t>
      </w:r>
    </w:p>
    <w:p w:rsidR="004D3AA4" w:rsidRPr="00916C56" w:rsidP="004D3AA4">
      <w:pPr>
        <w:autoSpaceDE w:val="0"/>
        <w:autoSpaceDN w:val="0"/>
        <w:bidi w:val="0"/>
        <w:adjustRightInd w:val="0"/>
        <w:spacing w:before="0" w:beforeAutospacing="0" w:after="0" w:afterAutospacing="0"/>
        <w:jc w:val="both"/>
        <w:rPr>
          <w:rFonts w:ascii="Times New Roman" w:hAnsi="Times New Roman"/>
          <w:bCs/>
          <w:color w:val="231F20"/>
          <w:lang w:eastAsia="en-US"/>
        </w:rPr>
      </w:pPr>
      <w:r w:rsidRPr="00916C56">
        <w:rPr>
          <w:rFonts w:ascii="Times New Roman" w:hAnsi="Times New Roman"/>
          <w:bCs/>
          <w:color w:val="231F20"/>
          <w:lang w:eastAsia="en-US"/>
        </w:rPr>
        <w:t>„(2) Rovnako ako v odseku 1 sa potrestá, kto verejne popiera, schvaľuje, spochybňuje, hrubo zľahčuje alebo sa snaží ospravedlniť genocídium, zločiny proti mieru, zločiny proti ľudskosti alebo vojnové zločiny</w:t>
      </w:r>
      <w:r w:rsidRPr="00916C56" w:rsidR="00FF4BE8">
        <w:rPr>
          <w:rFonts w:ascii="Times New Roman" w:hAnsi="Times New Roman"/>
          <w:bCs/>
          <w:color w:val="231F20"/>
          <w:lang w:eastAsia="en-US"/>
        </w:rPr>
        <w:t>, ak bol páchateľ alebo účastník tohto činu odsúdený právoplatným rozsudkom medzinárodného súdu zriadeného na základe medzinárodného práva verejného, ktorého právomoc uznala Slovenská republika, alebo právoplatným rozsu</w:t>
      </w:r>
      <w:r w:rsidRPr="00916C56" w:rsidR="00BA6948">
        <w:rPr>
          <w:rFonts w:ascii="Times New Roman" w:hAnsi="Times New Roman"/>
          <w:bCs/>
          <w:color w:val="231F20"/>
          <w:lang w:eastAsia="en-US"/>
        </w:rPr>
        <w:t>dkom súdu Slovenskej republiky</w:t>
      </w:r>
      <w:r w:rsidRPr="00916C56" w:rsidR="009D2650">
        <w:rPr>
          <w:rFonts w:ascii="Times New Roman" w:hAnsi="Times New Roman"/>
          <w:bCs/>
          <w:color w:val="231F20"/>
          <w:lang w:eastAsia="en-US"/>
        </w:rPr>
        <w:t>,</w:t>
      </w:r>
      <w:r w:rsidRPr="00916C56" w:rsidR="00BA6948">
        <w:rPr>
          <w:rFonts w:ascii="Times New Roman" w:hAnsi="Times New Roman"/>
          <w:bCs/>
          <w:color w:val="231F20"/>
          <w:lang w:eastAsia="en-US"/>
        </w:rPr>
        <w:t xml:space="preserve"> </w:t>
      </w:r>
      <w:r w:rsidRPr="00916C56">
        <w:rPr>
          <w:rFonts w:ascii="Times New Roman" w:hAnsi="Times New Roman"/>
          <w:bCs/>
          <w:color w:val="231F20"/>
          <w:lang w:eastAsia="en-US"/>
        </w:rPr>
        <w:t>spôsobom, ktorý môže podnecovať násilie alebo nenávisť voči skupine osôb alebo jej členovi.“.</w:t>
      </w:r>
    </w:p>
    <w:p w:rsidR="004D3AA4" w:rsidRPr="00916C56" w:rsidP="00D858FA">
      <w:pPr>
        <w:autoSpaceDE w:val="0"/>
        <w:autoSpaceDN w:val="0"/>
        <w:bidi w:val="0"/>
        <w:adjustRightInd w:val="0"/>
        <w:spacing w:before="0" w:beforeAutospacing="0" w:after="0" w:afterAutospacing="0"/>
        <w:jc w:val="both"/>
        <w:rPr>
          <w:rFonts w:ascii="Times New Roman" w:hAnsi="Times New Roman"/>
          <w:b/>
          <w:bCs/>
          <w:color w:val="231F20"/>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A22212">
        <w:rPr>
          <w:rFonts w:ascii="Times New Roman" w:hAnsi="Times New Roman"/>
          <w:b/>
          <w:bCs/>
          <w:lang w:eastAsia="en-US"/>
        </w:rPr>
        <w:t>34</w:t>
      </w:r>
      <w:r w:rsidRPr="00916C56" w:rsidR="004D3AA4">
        <w:rPr>
          <w:rFonts w:ascii="Times New Roman" w:hAnsi="Times New Roman"/>
          <w:b/>
          <w:bCs/>
          <w:lang w:eastAsia="en-US"/>
        </w:rPr>
        <w:t>.</w:t>
      </w:r>
      <w:r w:rsidRPr="00916C56" w:rsidR="004D3AA4">
        <w:rPr>
          <w:rFonts w:ascii="Times New Roman" w:hAnsi="Times New Roman"/>
          <w:bCs/>
          <w:lang w:eastAsia="en-US"/>
        </w:rPr>
        <w:t xml:space="preserve"> </w:t>
      </w:r>
      <w:r w:rsidRPr="00916C56">
        <w:rPr>
          <w:rFonts w:ascii="Times New Roman" w:hAnsi="Times New Roman"/>
          <w:bCs/>
          <w:lang w:eastAsia="en-US"/>
        </w:rPr>
        <w:t xml:space="preserve">V </w:t>
      </w:r>
      <w:r w:rsidRPr="00916C56">
        <w:rPr>
          <w:rFonts w:ascii="Times New Roman" w:hAnsi="Times New Roman"/>
          <w:lang w:eastAsia="en-US"/>
        </w:rPr>
        <w:t xml:space="preserve">§ </w:t>
      </w:r>
      <w:r w:rsidRPr="00916C56">
        <w:rPr>
          <w:rFonts w:ascii="Times New Roman" w:hAnsi="Times New Roman"/>
          <w:bCs/>
          <w:lang w:eastAsia="en-US"/>
        </w:rPr>
        <w:t>423 ods. 1 písmeno b) znie:</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bCs/>
          <w:lang w:eastAsia="en-US"/>
        </w:rPr>
        <w:t xml:space="preserve">„b) </w:t>
      </w:r>
      <w:r w:rsidRPr="00916C56">
        <w:rPr>
          <w:rFonts w:ascii="Times New Roman" w:hAnsi="Times New Roman"/>
        </w:rPr>
        <w:t xml:space="preserve">skupinu osôb alebo jednotlivca pre ich </w:t>
      </w:r>
      <w:r w:rsidRPr="00916C56">
        <w:rPr>
          <w:rFonts w:ascii="Times New Roman" w:hAnsi="Times New Roman"/>
          <w:lang w:eastAsia="en-US"/>
        </w:rPr>
        <w:t xml:space="preserve">skutočnú alebo domnelú </w:t>
      </w:r>
      <w:r w:rsidRPr="00916C56">
        <w:rPr>
          <w:rFonts w:ascii="Times New Roman" w:hAnsi="Times New Roman"/>
        </w:rPr>
        <w:t xml:space="preserve">príslušnosť k niektorej rase, národu, národnosti, etnickej skupine, pre ich skutočný alebo domnelý pôvod, farbu pleti, </w:t>
      </w:r>
      <w:r w:rsidRPr="00916C56">
        <w:rPr>
          <w:rFonts w:ascii="Times New Roman" w:hAnsi="Times New Roman"/>
          <w:lang w:eastAsia="en-US"/>
        </w:rPr>
        <w:t>politické presvedčenie,</w:t>
      </w:r>
      <w:r w:rsidRPr="00916C56">
        <w:rPr>
          <w:rFonts w:ascii="Times New Roman" w:hAnsi="Times New Roman"/>
        </w:rPr>
        <w:t xml:space="preserve"> náboženské vyznanie alebo preto, že sú bez vyznania,“.</w:t>
      </w:r>
    </w:p>
    <w:p w:rsidR="00AB384B" w:rsidRPr="00916C56" w:rsidP="007B2BBD">
      <w:pPr>
        <w:autoSpaceDE w:val="0"/>
        <w:autoSpaceDN w:val="0"/>
        <w:bidi w:val="0"/>
        <w:adjustRightInd w:val="0"/>
        <w:spacing w:before="0" w:beforeAutospacing="0" w:after="0" w:afterAutospacing="0"/>
        <w:jc w:val="both"/>
        <w:rPr>
          <w:rFonts w:ascii="Times New Roman" w:hAnsi="Times New Roman"/>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A22212">
        <w:rPr>
          <w:rFonts w:ascii="Times New Roman" w:hAnsi="Times New Roman"/>
          <w:b/>
          <w:lang w:eastAsia="en-US"/>
        </w:rPr>
        <w:t>35</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 xml:space="preserve">V </w:t>
      </w:r>
      <w:r w:rsidRPr="00916C56">
        <w:rPr>
          <w:rFonts w:ascii="Times New Roman" w:hAnsi="Times New Roman"/>
          <w:lang w:eastAsia="en-US"/>
        </w:rPr>
        <w:t xml:space="preserve">§ </w:t>
      </w:r>
      <w:r w:rsidRPr="00916C56">
        <w:rPr>
          <w:rFonts w:ascii="Times New Roman" w:hAnsi="Times New Roman"/>
          <w:bCs/>
          <w:lang w:eastAsia="en-US"/>
        </w:rPr>
        <w:t>423 odsek 2 znie:</w:t>
      </w:r>
    </w:p>
    <w:p w:rsidR="00AB384B" w:rsidRPr="00916C56" w:rsidP="00D858FA">
      <w:pPr>
        <w:bidi w:val="0"/>
        <w:spacing w:before="0" w:beforeAutospacing="0" w:after="0" w:afterAutospacing="0"/>
        <w:jc w:val="both"/>
        <w:rPr>
          <w:rFonts w:ascii="Times New Roman" w:hAnsi="Times New Roman"/>
          <w:szCs w:val="22"/>
          <w:lang w:eastAsia="en-US"/>
        </w:rPr>
      </w:pPr>
      <w:r w:rsidRPr="00916C56">
        <w:rPr>
          <w:rFonts w:ascii="Times New Roman" w:hAnsi="Times New Roman"/>
          <w:szCs w:val="22"/>
          <w:lang w:eastAsia="en-US"/>
        </w:rPr>
        <w:t>„(2) Odňatím slobody na dva roky až päť rokov sa páchateľ potrestá, ak spácha čin uvedený v odseku 1</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a) ako člen extrémistickej skupiny,</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b) ako verejný činiteľ, alebo</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c) z osobitného motívu.“.</w:t>
      </w:r>
    </w:p>
    <w:p w:rsidR="00A22212" w:rsidRPr="00916C56" w:rsidP="00D858FA">
      <w:pPr>
        <w:autoSpaceDE w:val="0"/>
        <w:autoSpaceDN w:val="0"/>
        <w:bidi w:val="0"/>
        <w:adjustRightInd w:val="0"/>
        <w:spacing w:before="0" w:beforeAutospacing="0" w:after="0" w:afterAutospacing="0"/>
        <w:jc w:val="both"/>
        <w:rPr>
          <w:rFonts w:ascii="Times New Roman" w:hAnsi="Times New Roman"/>
          <w:b/>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A22212">
        <w:rPr>
          <w:rFonts w:ascii="Times New Roman" w:hAnsi="Times New Roman"/>
          <w:b/>
          <w:lang w:eastAsia="en-US"/>
        </w:rPr>
        <w:t>36</w:t>
      </w:r>
      <w:r w:rsidRPr="00916C56" w:rsidR="001A39D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 xml:space="preserve">V </w:t>
      </w:r>
      <w:r w:rsidRPr="00916C56">
        <w:rPr>
          <w:rFonts w:ascii="Times New Roman" w:hAnsi="Times New Roman"/>
          <w:lang w:eastAsia="en-US"/>
        </w:rPr>
        <w:t xml:space="preserve">§ </w:t>
      </w:r>
      <w:r w:rsidRPr="00916C56">
        <w:rPr>
          <w:rFonts w:ascii="Times New Roman" w:hAnsi="Times New Roman"/>
          <w:bCs/>
          <w:lang w:eastAsia="en-US"/>
        </w:rPr>
        <w:t>424 odsek 1 znie:</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szCs w:val="22"/>
          <w:lang w:eastAsia="en-US"/>
        </w:rPr>
        <w:t xml:space="preserve">„(1) </w:t>
      </w:r>
      <w:r w:rsidRPr="00916C56">
        <w:rPr>
          <w:rFonts w:ascii="Times New Roman" w:hAnsi="Times New Roman"/>
        </w:rPr>
        <w:t xml:space="preserve">Kto verejne podnecuje k násiliu alebo nenávisti </w:t>
      </w:r>
      <w:r w:rsidRPr="00916C56">
        <w:rPr>
          <w:rFonts w:ascii="Times New Roman" w:hAnsi="Times New Roman"/>
          <w:lang w:eastAsia="en-US"/>
        </w:rPr>
        <w:t xml:space="preserve">voči skupine osôb alebo jednotlivcovi pre ich skutočnú alebo domnelú príslušnosť k niektorej rase, </w:t>
      </w:r>
      <w:r w:rsidRPr="00916C56">
        <w:rPr>
          <w:rFonts w:ascii="Times New Roman" w:hAnsi="Times New Roman"/>
        </w:rPr>
        <w:t xml:space="preserve">národu, národnosti, etnickej skupine, pre ich skutočný alebo domnelý pôvod, farbu pleti, </w:t>
      </w:r>
      <w:r w:rsidRPr="00916C56">
        <w:rPr>
          <w:rFonts w:ascii="Times New Roman" w:hAnsi="Times New Roman"/>
          <w:lang w:eastAsia="en-US"/>
        </w:rPr>
        <w:t xml:space="preserve">sexuálnu orientáciu, politické presvedčenie, </w:t>
      </w:r>
      <w:r w:rsidRPr="00916C56">
        <w:rPr>
          <w:rFonts w:ascii="Times New Roman" w:hAnsi="Times New Roman"/>
        </w:rPr>
        <w:t>náboženské vyznanie alebo preto, že sú bez vyznania</w:t>
      </w:r>
      <w:r w:rsidRPr="00916C56">
        <w:rPr>
          <w:rFonts w:ascii="Times New Roman" w:hAnsi="Times New Roman"/>
          <w:lang w:eastAsia="en-US"/>
        </w:rPr>
        <w:t>, alebo k obmedzovaniu ich práv a slobôd, potrestá sa odňatím slobody až na tri roky.</w:t>
      </w:r>
      <w:r w:rsidRPr="00916C56" w:rsidR="00851341">
        <w:rPr>
          <w:rFonts w:ascii="Times New Roman" w:hAnsi="Times New Roman"/>
          <w:lang w:eastAsia="en-US"/>
        </w:rPr>
        <w:t>“.</w:t>
      </w:r>
    </w:p>
    <w:p w:rsidR="00AB384B" w:rsidRPr="00916C56" w:rsidP="00D858FA">
      <w:pPr>
        <w:autoSpaceDE w:val="0"/>
        <w:autoSpaceDN w:val="0"/>
        <w:bidi w:val="0"/>
        <w:adjustRightInd w:val="0"/>
        <w:spacing w:before="0" w:beforeAutospacing="0" w:after="0" w:afterAutospacing="0"/>
        <w:jc w:val="both"/>
        <w:rPr>
          <w:rFonts w:ascii="Times New Roman" w:hAnsi="Times New Roman"/>
          <w:color w:val="000000"/>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A22212">
        <w:rPr>
          <w:rFonts w:ascii="Times New Roman" w:hAnsi="Times New Roman"/>
          <w:b/>
          <w:bCs/>
          <w:lang w:eastAsia="en-US"/>
        </w:rPr>
        <w:t>37</w:t>
      </w:r>
      <w:r w:rsidRPr="00916C56">
        <w:rPr>
          <w:rFonts w:ascii="Times New Roman" w:hAnsi="Times New Roman"/>
          <w:b/>
          <w:bCs/>
          <w:lang w:eastAsia="en-US"/>
        </w:rPr>
        <w:t>.</w:t>
      </w:r>
      <w:r w:rsidRPr="00916C56">
        <w:rPr>
          <w:rFonts w:ascii="Times New Roman" w:hAnsi="Times New Roman"/>
          <w:bCs/>
          <w:lang w:eastAsia="en-US"/>
        </w:rPr>
        <w:t xml:space="preserve"> V § 424 </w:t>
      </w:r>
      <w:r w:rsidRPr="00916C56">
        <w:rPr>
          <w:rFonts w:ascii="Times New Roman" w:hAnsi="Times New Roman"/>
          <w:szCs w:val="22"/>
          <w:lang w:eastAsia="en-US"/>
        </w:rPr>
        <w:t xml:space="preserve">ods. 3 </w:t>
      </w:r>
      <w:r w:rsidRPr="00916C56">
        <w:rPr>
          <w:rFonts w:ascii="Times New Roman" w:hAnsi="Times New Roman"/>
          <w:bCs/>
          <w:lang w:eastAsia="en-US"/>
        </w:rPr>
        <w:t>sa vypúšťajú písmená a) a b).</w:t>
      </w: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D858FA">
      <w:pPr>
        <w:bidi w:val="0"/>
        <w:spacing w:before="0" w:beforeAutospacing="0" w:after="0" w:afterAutospacing="0"/>
        <w:contextualSpacing/>
        <w:jc w:val="both"/>
        <w:rPr>
          <w:rFonts w:ascii="Times New Roman" w:hAnsi="Times New Roman"/>
          <w:szCs w:val="22"/>
          <w:lang w:eastAsia="en-US"/>
        </w:rPr>
      </w:pPr>
      <w:r w:rsidRPr="00916C56">
        <w:rPr>
          <w:rFonts w:ascii="Times New Roman" w:hAnsi="Times New Roman"/>
          <w:szCs w:val="22"/>
          <w:lang w:eastAsia="en-US"/>
        </w:rPr>
        <w:t>Doterajšie písmená c) až f) sa označujú ako písmená a) až d).</w:t>
      </w:r>
    </w:p>
    <w:p w:rsidR="00AB384B" w:rsidRPr="00916C56" w:rsidP="00D858FA">
      <w:pPr>
        <w:autoSpaceDE w:val="0"/>
        <w:autoSpaceDN w:val="0"/>
        <w:bidi w:val="0"/>
        <w:adjustRightInd w:val="0"/>
        <w:spacing w:before="0" w:beforeAutospacing="0" w:after="0" w:afterAutospacing="0"/>
        <w:jc w:val="both"/>
        <w:rPr>
          <w:rFonts w:ascii="Times New Roman" w:hAnsi="Times New Roman"/>
        </w:rPr>
      </w:pPr>
    </w:p>
    <w:p w:rsidR="00AB384B" w:rsidRPr="00916C56" w:rsidP="00D858FA">
      <w:pPr>
        <w:bidi w:val="0"/>
        <w:spacing w:before="0" w:beforeAutospacing="0" w:after="0" w:afterAutospacing="0"/>
        <w:contextualSpacing/>
        <w:jc w:val="both"/>
        <w:rPr>
          <w:rFonts w:ascii="Times New Roman" w:hAnsi="Times New Roman"/>
          <w:lang w:eastAsia="en-US"/>
        </w:rPr>
      </w:pPr>
      <w:r w:rsidRPr="00916C56" w:rsidR="00A22212">
        <w:rPr>
          <w:rFonts w:ascii="Times New Roman" w:hAnsi="Times New Roman"/>
          <w:b/>
          <w:bCs/>
          <w:lang w:eastAsia="en-US"/>
        </w:rPr>
        <w:t>38</w:t>
      </w:r>
      <w:r w:rsidRPr="00916C56">
        <w:rPr>
          <w:rFonts w:ascii="Times New Roman" w:hAnsi="Times New Roman"/>
          <w:b/>
          <w:bCs/>
          <w:lang w:eastAsia="en-US"/>
        </w:rPr>
        <w:t>.</w:t>
      </w:r>
      <w:r w:rsidRPr="00916C56">
        <w:rPr>
          <w:rFonts w:ascii="Times New Roman" w:hAnsi="Times New Roman"/>
          <w:bCs/>
          <w:lang w:eastAsia="en-US"/>
        </w:rPr>
        <w:t xml:space="preserve"> § 424a </w:t>
      </w:r>
      <w:r w:rsidRPr="00916C56">
        <w:rPr>
          <w:rFonts w:ascii="Times New Roman" w:hAnsi="Times New Roman"/>
          <w:szCs w:val="22"/>
          <w:lang w:eastAsia="en-US"/>
        </w:rPr>
        <w:t>vrátane nadpisu znie:</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D858FA">
      <w:pPr>
        <w:shd w:val="clear" w:color="auto" w:fill="FFFFFF"/>
        <w:bidi w:val="0"/>
        <w:spacing w:before="0" w:beforeAutospacing="0" w:after="0" w:afterAutospacing="0"/>
        <w:jc w:val="center"/>
        <w:rPr>
          <w:rFonts w:ascii="Times New Roman" w:hAnsi="Times New Roman"/>
          <w:bCs/>
        </w:rPr>
      </w:pPr>
      <w:r w:rsidRPr="00916C56">
        <w:rPr>
          <w:rFonts w:ascii="Times New Roman" w:hAnsi="Times New Roman"/>
          <w:bCs/>
        </w:rPr>
        <w:t>„§ 424a</w:t>
      </w:r>
    </w:p>
    <w:p w:rsidR="00AB384B" w:rsidRPr="00916C56" w:rsidP="00D858FA">
      <w:pPr>
        <w:shd w:val="clear" w:color="auto" w:fill="FFFFFF"/>
        <w:bidi w:val="0"/>
        <w:spacing w:before="0" w:beforeAutospacing="0" w:after="0" w:afterAutospacing="0"/>
        <w:jc w:val="center"/>
        <w:rPr>
          <w:rFonts w:ascii="Times New Roman" w:hAnsi="Times New Roman"/>
          <w:bCs/>
        </w:rPr>
      </w:pPr>
      <w:r w:rsidRPr="00916C56">
        <w:rPr>
          <w:rFonts w:ascii="Times New Roman" w:hAnsi="Times New Roman"/>
          <w:bCs/>
        </w:rPr>
        <w:t>Apartheid a diskriminácia skupiny osôb</w:t>
      </w:r>
    </w:p>
    <w:p w:rsidR="00AB384B" w:rsidRPr="00916C56" w:rsidP="00D858FA">
      <w:pPr>
        <w:shd w:val="clear" w:color="auto" w:fill="FFFFFF"/>
        <w:bidi w:val="0"/>
        <w:spacing w:before="0" w:beforeAutospacing="0" w:after="0" w:afterAutospacing="0"/>
        <w:jc w:val="center"/>
        <w:rPr>
          <w:rFonts w:ascii="Times New Roman" w:hAnsi="Times New Roman"/>
        </w:rPr>
      </w:pPr>
    </w:p>
    <w:p w:rsidR="00AB384B" w:rsidRPr="00916C56" w:rsidP="00D858FA">
      <w:pPr>
        <w:shd w:val="clear" w:color="auto" w:fill="FFFFFF"/>
        <w:bidi w:val="0"/>
        <w:spacing w:before="0" w:beforeAutospacing="0" w:after="0" w:afterAutospacing="0"/>
        <w:ind w:firstLine="708"/>
        <w:jc w:val="both"/>
        <w:rPr>
          <w:rFonts w:ascii="Times New Roman" w:hAnsi="Times New Roman"/>
          <w:shd w:val="clear" w:color="auto" w:fill="FFFFFF"/>
          <w:lang w:eastAsia="en-US"/>
        </w:rPr>
      </w:pPr>
      <w:r w:rsidRPr="00916C56">
        <w:rPr>
          <w:rFonts w:ascii="Times New Roman" w:hAnsi="Times New Roman"/>
        </w:rPr>
        <w:t>(1) Kto uplatňuje apartheid alebo rasovú, etnickú</w:t>
      </w:r>
      <w:r w:rsidRPr="00916C56" w:rsidR="00206AD4">
        <w:rPr>
          <w:rFonts w:ascii="Times New Roman" w:hAnsi="Times New Roman"/>
        </w:rPr>
        <w:t xml:space="preserve">, </w:t>
      </w:r>
      <w:r w:rsidRPr="00916C56">
        <w:rPr>
          <w:rFonts w:ascii="Times New Roman" w:hAnsi="Times New Roman"/>
        </w:rPr>
        <w:t>národnostnú</w:t>
      </w:r>
      <w:r w:rsidRPr="00916C56" w:rsidR="000027F4">
        <w:rPr>
          <w:rFonts w:ascii="Times New Roman" w:hAnsi="Times New Roman"/>
        </w:rPr>
        <w:t xml:space="preserve"> alebo </w:t>
      </w:r>
      <w:r w:rsidRPr="00916C56">
        <w:rPr>
          <w:rFonts w:ascii="Times New Roman" w:hAnsi="Times New Roman"/>
        </w:rPr>
        <w:t xml:space="preserve">náboženskú segregáciu, alebo inú rozsiahlu alebo systematickú diskrimináciu skupiny osôb, </w:t>
      </w:r>
      <w:r w:rsidRPr="00916C56">
        <w:rPr>
          <w:rFonts w:ascii="Times New Roman" w:hAnsi="Times New Roman"/>
          <w:shd w:val="clear" w:color="auto" w:fill="FFFFFF"/>
          <w:lang w:eastAsia="en-US"/>
        </w:rPr>
        <w:t>potrestá sa odňatím slobody na štyri roky až desať rokov.</w:t>
      </w:r>
    </w:p>
    <w:p w:rsidR="00AB384B" w:rsidRPr="00916C56" w:rsidP="00D858FA">
      <w:pPr>
        <w:shd w:val="clear" w:color="auto" w:fill="FFFFFF"/>
        <w:bidi w:val="0"/>
        <w:spacing w:before="0" w:beforeAutospacing="0" w:after="0" w:afterAutospacing="0"/>
        <w:jc w:val="both"/>
        <w:rPr>
          <w:rFonts w:ascii="Times New Roman" w:hAnsi="Times New Roman"/>
        </w:rPr>
      </w:pPr>
    </w:p>
    <w:p w:rsidR="00AB384B" w:rsidRPr="00916C56" w:rsidP="00D858FA">
      <w:pPr>
        <w:shd w:val="clear" w:color="auto" w:fill="FFFFFF"/>
        <w:bidi w:val="0"/>
        <w:spacing w:before="0" w:beforeAutospacing="0" w:after="0" w:afterAutospacing="0"/>
        <w:ind w:firstLine="708"/>
        <w:jc w:val="both"/>
        <w:rPr>
          <w:rFonts w:ascii="Times New Roman" w:hAnsi="Times New Roman"/>
        </w:rPr>
      </w:pPr>
      <w:r w:rsidRPr="00916C56">
        <w:rPr>
          <w:rFonts w:ascii="Times New Roman" w:hAnsi="Times New Roman"/>
        </w:rPr>
        <w:t>(2) Odňatím slobody na osem rokov až pätnásť rokov sa páchateľ potrestá, ak spácha čin uvedený v odseku 1</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lang w:eastAsia="en-US"/>
        </w:rPr>
      </w:pPr>
      <w:r w:rsidRPr="00916C56">
        <w:rPr>
          <w:rFonts w:ascii="Times New Roman" w:hAnsi="Times New Roman"/>
        </w:rPr>
        <w:t xml:space="preserve"> ako člen extrémistickej skupiny</w:t>
      </w:r>
      <w:r w:rsidRPr="00916C56">
        <w:rPr>
          <w:rFonts w:ascii="Times New Roman" w:hAnsi="Times New Roman"/>
          <w:lang w:eastAsia="en-US"/>
        </w:rPr>
        <w:t>,</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lang w:eastAsia="en-US"/>
        </w:rPr>
      </w:pPr>
      <w:r w:rsidRPr="00916C56">
        <w:rPr>
          <w:rFonts w:ascii="Times New Roman" w:hAnsi="Times New Roman"/>
        </w:rPr>
        <w:t>ako verejný činiteľ,</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rPr>
      </w:pPr>
      <w:r w:rsidRPr="00916C56">
        <w:rPr>
          <w:rFonts w:ascii="Times New Roman" w:hAnsi="Times New Roman"/>
        </w:rPr>
        <w:t>z osobitného motívu,</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lang w:eastAsia="en-US"/>
        </w:rPr>
      </w:pPr>
      <w:r w:rsidRPr="00916C56">
        <w:rPr>
          <w:rFonts w:ascii="Times New Roman" w:hAnsi="Times New Roman"/>
          <w:lang w:eastAsia="en-US"/>
        </w:rPr>
        <w:t>a </w:t>
      </w:r>
      <w:r w:rsidRPr="00916C56">
        <w:rPr>
          <w:rFonts w:ascii="Times New Roman" w:hAnsi="Times New Roman"/>
          <w:shd w:val="clear" w:color="auto" w:fill="FFFFFF"/>
          <w:lang w:eastAsia="en-US"/>
        </w:rPr>
        <w:t xml:space="preserve">vystaví ním takú skupinu osôb neľudskému alebo ponižujúcemu zaobchádzaniu, </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rPr>
      </w:pPr>
      <w:r w:rsidRPr="00916C56">
        <w:rPr>
          <w:rFonts w:ascii="Times New Roman" w:hAnsi="Times New Roman"/>
        </w:rPr>
        <w:t xml:space="preserve">a </w:t>
      </w:r>
      <w:r w:rsidRPr="00916C56">
        <w:rPr>
          <w:rFonts w:ascii="Times New Roman" w:hAnsi="Times New Roman"/>
          <w:shd w:val="clear" w:color="auto" w:fill="FFFFFF"/>
          <w:lang w:eastAsia="en-US"/>
        </w:rPr>
        <w:t>vydá ním takú skupinu osôb do nebezpečenstva ťažkej ujmy na zdraví alebo smrti,</w:t>
      </w:r>
      <w:r w:rsidRPr="00916C56">
        <w:rPr>
          <w:rFonts w:ascii="Times New Roman" w:hAnsi="Times New Roman"/>
        </w:rPr>
        <w:t xml:space="preserve"> alebo</w:t>
      </w:r>
    </w:p>
    <w:p w:rsidR="00A72319" w:rsidRPr="00916C56" w:rsidP="00A72319">
      <w:pPr>
        <w:numPr>
          <w:numId w:val="40"/>
        </w:num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za krízovej situácie.“.</w:t>
      </w:r>
    </w:p>
    <w:p w:rsidR="00AB384B" w:rsidRPr="00916C56" w:rsidP="00A72319">
      <w:pPr>
        <w:tabs>
          <w:tab w:val="left" w:pos="426"/>
        </w:tabs>
        <w:autoSpaceDE w:val="0"/>
        <w:autoSpaceDN w:val="0"/>
        <w:bidi w:val="0"/>
        <w:adjustRightInd w:val="0"/>
        <w:spacing w:before="0" w:beforeAutospacing="0" w:after="0" w:afterAutospacing="0"/>
        <w:rPr>
          <w:rFonts w:ascii="Times New Roman" w:hAnsi="Times New Roman"/>
          <w:bCs/>
          <w:lang w:eastAsia="en-US"/>
        </w:rPr>
      </w:pPr>
    </w:p>
    <w:p w:rsidR="00AB384B" w:rsidRPr="00916C56" w:rsidP="007B2BBD">
      <w:pPr>
        <w:bidi w:val="0"/>
        <w:spacing w:before="0" w:beforeAutospacing="0" w:after="0" w:afterAutospacing="0"/>
        <w:contextualSpacing/>
        <w:jc w:val="both"/>
        <w:rPr>
          <w:rFonts w:ascii="Times New Roman" w:hAnsi="Times New Roman"/>
          <w:lang w:eastAsia="en-US"/>
        </w:rPr>
      </w:pPr>
      <w:r w:rsidRPr="00916C56" w:rsidR="00A22212">
        <w:rPr>
          <w:rFonts w:ascii="Times New Roman" w:hAnsi="Times New Roman"/>
          <w:b/>
          <w:bCs/>
          <w:lang w:eastAsia="en-US"/>
        </w:rPr>
        <w:t>39</w:t>
      </w:r>
      <w:r w:rsidRPr="00916C56">
        <w:rPr>
          <w:rFonts w:ascii="Times New Roman" w:hAnsi="Times New Roman"/>
          <w:b/>
          <w:bCs/>
          <w:lang w:eastAsia="en-US"/>
        </w:rPr>
        <w:t>.</w:t>
      </w:r>
      <w:r w:rsidRPr="00916C56">
        <w:rPr>
          <w:rFonts w:ascii="Times New Roman" w:hAnsi="Times New Roman"/>
          <w:bCs/>
          <w:lang w:eastAsia="en-US"/>
        </w:rPr>
        <w:t xml:space="preserve"> § 425 </w:t>
      </w:r>
      <w:r w:rsidRPr="00916C56">
        <w:rPr>
          <w:rFonts w:ascii="Times New Roman" w:hAnsi="Times New Roman"/>
          <w:szCs w:val="22"/>
          <w:lang w:eastAsia="en-US"/>
        </w:rPr>
        <w:t>vrátane nadpisu znie:</w:t>
      </w:r>
    </w:p>
    <w:p w:rsidR="00AB384B" w:rsidRPr="00916C56" w:rsidP="007B2BBD">
      <w:pPr>
        <w:autoSpaceDE w:val="0"/>
        <w:autoSpaceDN w:val="0"/>
        <w:bidi w:val="0"/>
        <w:adjustRightInd w:val="0"/>
        <w:spacing w:before="0" w:beforeAutospacing="0" w:after="0" w:afterAutospacing="0"/>
        <w:jc w:val="center"/>
        <w:rPr>
          <w:rFonts w:ascii="Times New Roman" w:hAnsi="Times New Roman"/>
          <w:bCs/>
          <w:lang w:eastAsia="en-US"/>
        </w:rPr>
      </w:pPr>
    </w:p>
    <w:p w:rsidR="00AB384B" w:rsidRPr="00916C56" w:rsidP="00D858FA">
      <w:pPr>
        <w:shd w:val="clear" w:color="auto" w:fill="FFFFFF"/>
        <w:bidi w:val="0"/>
        <w:spacing w:before="0" w:beforeAutospacing="0" w:after="0" w:afterAutospacing="0"/>
        <w:jc w:val="center"/>
        <w:rPr>
          <w:rFonts w:ascii="Times New Roman" w:hAnsi="Times New Roman"/>
          <w:bCs/>
        </w:rPr>
      </w:pPr>
      <w:r w:rsidRPr="00916C56">
        <w:rPr>
          <w:rFonts w:ascii="Times New Roman" w:hAnsi="Times New Roman"/>
          <w:bCs/>
        </w:rPr>
        <w:t>„§ 425</w:t>
      </w:r>
    </w:p>
    <w:p w:rsidR="00B93F9C" w:rsidRPr="00916C56" w:rsidP="00206AD4">
      <w:pPr>
        <w:shd w:val="clear" w:color="auto" w:fill="FFFFFF"/>
        <w:bidi w:val="0"/>
        <w:spacing w:before="0" w:beforeAutospacing="0" w:after="0" w:afterAutospacing="0"/>
        <w:jc w:val="center"/>
        <w:rPr>
          <w:rFonts w:ascii="Times New Roman" w:hAnsi="Times New Roman"/>
          <w:bCs/>
        </w:rPr>
      </w:pPr>
      <w:r w:rsidRPr="00916C56" w:rsidR="00AB384B">
        <w:rPr>
          <w:rFonts w:ascii="Times New Roman" w:hAnsi="Times New Roman"/>
          <w:bCs/>
        </w:rPr>
        <w:t>Neľudskosť</w:t>
      </w:r>
    </w:p>
    <w:p w:rsidR="00206AD4" w:rsidRPr="00916C56" w:rsidP="00206AD4">
      <w:pPr>
        <w:shd w:val="clear" w:color="auto" w:fill="FFFFFF"/>
        <w:bidi w:val="0"/>
        <w:spacing w:before="0" w:beforeAutospacing="0" w:after="0" w:afterAutospacing="0"/>
        <w:jc w:val="center"/>
        <w:rPr>
          <w:rFonts w:ascii="Times New Roman" w:hAnsi="Times New Roman"/>
          <w:bCs/>
        </w:rPr>
      </w:pPr>
    </w:p>
    <w:p w:rsidR="004B2A03" w:rsidRPr="00916C56" w:rsidP="004B2A03">
      <w:p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 Kto sa v rámci rozsiahleho alebo systematického útoku namiereného voči civilnému obyvateľstvu dopustí</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vraždy,</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genocídia,</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zotročovania,    </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zavlečenia do cudziny alebo únosu,</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mučenia,</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znásilnenia, sexuálneho otroctva, vynútenej prostitúcie, násilného tehotenstva, nezákonnej sterilizácie alebo inej formy sexuálneho násilia porovnateľnej závažnosti,</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perzekúcie skupiny obyvateľstva na politickom, rasovom, národnostnom, etnickom, kultúrnom alebo náboženskom základe, z dôvodu pohlavia alebo z iného podobného dôvodu,</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uväznenia alebo iného závažného pozbavenia osobnej slobody porušujúceho základné pravidlá medzinárodného práva alebo akéhokoľvek iného obmedzenia osobnej slobody s následným nedobrovoľným zmiznutím ľudí,</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apartheidu alebo inej podobnej segregácie alebo diskriminácie, alebo</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iného neľudského  činu,</w:t>
      </w:r>
    </w:p>
    <w:p w:rsidR="004B2A03" w:rsidRPr="00916C56" w:rsidP="004B2A03">
      <w:p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potrestá sa odňatím slobody na dvanásť rokov až dvadsaťpäť rokov alebo trestom odňatia slobody na doživotie.“.</w:t>
      </w:r>
    </w:p>
    <w:p w:rsidR="0058371B" w:rsidRPr="00916C56" w:rsidP="00D858FA">
      <w:pPr>
        <w:bidi w:val="0"/>
        <w:spacing w:before="0" w:beforeAutospacing="0" w:after="0" w:afterAutospacing="0"/>
        <w:jc w:val="both"/>
        <w:rPr>
          <w:rFonts w:ascii="Times New Roman" w:hAnsi="Times New Roman"/>
          <w:lang w:eastAsia="cs-CZ"/>
        </w:rPr>
      </w:pPr>
    </w:p>
    <w:p w:rsidR="00206AD4" w:rsidRPr="00916C56" w:rsidP="00D858FA">
      <w:pPr>
        <w:bidi w:val="0"/>
        <w:spacing w:before="0" w:beforeAutospacing="0" w:after="0" w:afterAutospacing="0"/>
        <w:jc w:val="both"/>
        <w:rPr>
          <w:rFonts w:ascii="Times New Roman" w:hAnsi="Times New Roman"/>
          <w:lang w:eastAsia="cs-CZ"/>
        </w:rPr>
      </w:pPr>
      <w:r w:rsidRPr="00916C56" w:rsidR="00A22212">
        <w:rPr>
          <w:rFonts w:ascii="Times New Roman" w:hAnsi="Times New Roman"/>
          <w:b/>
          <w:lang w:eastAsia="cs-CZ"/>
        </w:rPr>
        <w:t>40</w:t>
      </w:r>
      <w:r w:rsidRPr="00916C56" w:rsidR="00D936DB">
        <w:rPr>
          <w:rFonts w:ascii="Times New Roman" w:hAnsi="Times New Roman"/>
          <w:b/>
          <w:lang w:eastAsia="cs-CZ"/>
        </w:rPr>
        <w:t>.</w:t>
      </w:r>
      <w:r w:rsidRPr="00916C56" w:rsidR="00D936DB">
        <w:rPr>
          <w:rFonts w:ascii="Times New Roman" w:hAnsi="Times New Roman"/>
          <w:lang w:eastAsia="cs-CZ"/>
        </w:rPr>
        <w:t xml:space="preserve"> Príloha sa dopĺňa </w:t>
      </w:r>
      <w:r w:rsidRPr="00916C56" w:rsidR="00D858FA">
        <w:rPr>
          <w:rFonts w:ascii="Times New Roman" w:hAnsi="Times New Roman"/>
          <w:lang w:eastAsia="cs-CZ"/>
        </w:rPr>
        <w:t>bodmi 24. a 25., ktoré znejú:</w:t>
      </w:r>
    </w:p>
    <w:p w:rsidR="00D858FA" w:rsidRPr="00916C56" w:rsidP="00D858FA">
      <w:pPr>
        <w:bidi w:val="0"/>
        <w:spacing w:before="0" w:beforeAutospacing="0" w:after="0" w:afterAutospacing="0"/>
        <w:jc w:val="both"/>
        <w:rPr>
          <w:rFonts w:ascii="Times New Roman" w:hAnsi="Times New Roman"/>
          <w:lang w:eastAsia="cs-CZ"/>
        </w:rPr>
      </w:pPr>
      <w:r w:rsidRPr="00916C56" w:rsidR="00B91B9C">
        <w:rPr>
          <w:rFonts w:ascii="Times New Roman" w:hAnsi="Times New Roman"/>
          <w:lang w:eastAsia="cs-CZ"/>
        </w:rPr>
        <w:t>„24</w:t>
      </w:r>
      <w:r w:rsidRPr="00916C56">
        <w:rPr>
          <w:rFonts w:ascii="Times New Roman" w:hAnsi="Times New Roman"/>
          <w:lang w:eastAsia="cs-CZ"/>
        </w:rPr>
        <w:t>. Smernica Európskeho parlamentu a Rady 2014/42/EÚ z 3. apríla 2014 o zaistení a konfiškácii prostriedkov a príjmov z trestnej činnosti v Európskej únii (Ú.</w:t>
      </w:r>
      <w:r w:rsidRPr="00916C56" w:rsidR="001D6567">
        <w:rPr>
          <w:rFonts w:ascii="Times New Roman" w:hAnsi="Times New Roman"/>
          <w:lang w:eastAsia="cs-CZ"/>
        </w:rPr>
        <w:t xml:space="preserve"> </w:t>
      </w:r>
      <w:r w:rsidRPr="00916C56">
        <w:rPr>
          <w:rFonts w:ascii="Times New Roman" w:hAnsi="Times New Roman"/>
          <w:lang w:eastAsia="cs-CZ"/>
        </w:rPr>
        <w:t>v. EÚ L 127</w:t>
      </w:r>
      <w:r w:rsidRPr="00916C56" w:rsidR="00AA5527">
        <w:rPr>
          <w:rFonts w:ascii="Times New Roman" w:hAnsi="Times New Roman"/>
          <w:lang w:eastAsia="cs-CZ"/>
        </w:rPr>
        <w:t xml:space="preserve">, </w:t>
      </w:r>
      <w:r w:rsidRPr="00916C56">
        <w:rPr>
          <w:rFonts w:ascii="Times New Roman" w:hAnsi="Times New Roman"/>
          <w:lang w:eastAsia="cs-CZ"/>
        </w:rPr>
        <w:t>29.</w:t>
      </w:r>
      <w:r w:rsidRPr="00916C56" w:rsidR="00AA5527">
        <w:rPr>
          <w:rFonts w:ascii="Times New Roman" w:hAnsi="Times New Roman"/>
          <w:lang w:eastAsia="cs-CZ"/>
        </w:rPr>
        <w:t xml:space="preserve"> </w:t>
      </w:r>
      <w:r w:rsidRPr="00916C56">
        <w:rPr>
          <w:rFonts w:ascii="Times New Roman" w:hAnsi="Times New Roman"/>
          <w:lang w:eastAsia="cs-CZ"/>
        </w:rPr>
        <w:t>4.</w:t>
      </w:r>
      <w:r w:rsidRPr="00916C56" w:rsidR="00AA5527">
        <w:rPr>
          <w:rFonts w:ascii="Times New Roman" w:hAnsi="Times New Roman"/>
          <w:lang w:eastAsia="cs-CZ"/>
        </w:rPr>
        <w:t xml:space="preserve"> </w:t>
      </w:r>
      <w:r w:rsidRPr="00916C56">
        <w:rPr>
          <w:rFonts w:ascii="Times New Roman" w:hAnsi="Times New Roman"/>
          <w:lang w:eastAsia="cs-CZ"/>
        </w:rPr>
        <w:t xml:space="preserve">2014). </w:t>
      </w:r>
    </w:p>
    <w:p w:rsidR="00D936DB" w:rsidRPr="00916C56" w:rsidP="00D858FA">
      <w:pPr>
        <w:bidi w:val="0"/>
        <w:spacing w:before="0" w:beforeAutospacing="0" w:after="0" w:afterAutospacing="0"/>
        <w:jc w:val="both"/>
        <w:rPr>
          <w:rFonts w:ascii="Times New Roman" w:hAnsi="Times New Roman"/>
          <w:lang w:eastAsia="cs-CZ"/>
        </w:rPr>
      </w:pPr>
      <w:r w:rsidRPr="00916C56" w:rsidR="00B91B9C">
        <w:rPr>
          <w:rFonts w:ascii="Times New Roman" w:hAnsi="Times New Roman"/>
          <w:lang w:eastAsia="cs-CZ"/>
        </w:rPr>
        <w:t>25</w:t>
      </w:r>
      <w:r w:rsidRPr="00916C56" w:rsidR="00D858FA">
        <w:rPr>
          <w:rFonts w:ascii="Times New Roman" w:hAnsi="Times New Roman"/>
          <w:lang w:eastAsia="cs-CZ"/>
        </w:rPr>
        <w:t>. Smernica Európskeho parlamentu a Rady 2014/57/EÚ zo 16. apríla 2014 o trestných sankciách za zneužívanie trhu (smernica o zneužívaní trhu) (Ú.</w:t>
      </w:r>
      <w:r w:rsidRPr="00916C56" w:rsidR="001D6567">
        <w:rPr>
          <w:rFonts w:ascii="Times New Roman" w:hAnsi="Times New Roman"/>
          <w:lang w:eastAsia="cs-CZ"/>
        </w:rPr>
        <w:t xml:space="preserve"> </w:t>
      </w:r>
      <w:r w:rsidRPr="00916C56" w:rsidR="00D858FA">
        <w:rPr>
          <w:rFonts w:ascii="Times New Roman" w:hAnsi="Times New Roman"/>
          <w:lang w:eastAsia="cs-CZ"/>
        </w:rPr>
        <w:t>v. EÚ L 173</w:t>
      </w:r>
      <w:r w:rsidRPr="00916C56" w:rsidR="00AA5527">
        <w:rPr>
          <w:rFonts w:ascii="Times New Roman" w:hAnsi="Times New Roman"/>
          <w:lang w:eastAsia="cs-CZ"/>
        </w:rPr>
        <w:t>,</w:t>
      </w:r>
      <w:r w:rsidRPr="00916C56" w:rsidR="00D858FA">
        <w:rPr>
          <w:rFonts w:ascii="Times New Roman" w:hAnsi="Times New Roman"/>
          <w:lang w:eastAsia="cs-CZ"/>
        </w:rPr>
        <w:t xml:space="preserve"> 12.</w:t>
      </w:r>
      <w:r w:rsidRPr="00916C56" w:rsidR="00AA5527">
        <w:rPr>
          <w:rFonts w:ascii="Times New Roman" w:hAnsi="Times New Roman"/>
          <w:lang w:eastAsia="cs-CZ"/>
        </w:rPr>
        <w:t xml:space="preserve"> </w:t>
      </w:r>
      <w:r w:rsidRPr="00916C56" w:rsidR="00D858FA">
        <w:rPr>
          <w:rFonts w:ascii="Times New Roman" w:hAnsi="Times New Roman"/>
          <w:lang w:eastAsia="cs-CZ"/>
        </w:rPr>
        <w:t>6.</w:t>
      </w:r>
      <w:r w:rsidRPr="00916C56" w:rsidR="00AA5527">
        <w:rPr>
          <w:rFonts w:ascii="Times New Roman" w:hAnsi="Times New Roman"/>
          <w:lang w:eastAsia="cs-CZ"/>
        </w:rPr>
        <w:t xml:space="preserve"> </w:t>
      </w:r>
      <w:r w:rsidRPr="00916C56" w:rsidR="00D858FA">
        <w:rPr>
          <w:rFonts w:ascii="Times New Roman" w:hAnsi="Times New Roman"/>
          <w:lang w:eastAsia="cs-CZ"/>
        </w:rPr>
        <w:t>2014).“.</w:t>
      </w:r>
    </w:p>
    <w:p w:rsidR="001A0A7F" w:rsidRPr="00916C56" w:rsidP="00C01BBC">
      <w:pPr>
        <w:bidi w:val="0"/>
        <w:spacing w:before="0" w:beforeAutospacing="0" w:after="0" w:afterAutospacing="0"/>
        <w:rPr>
          <w:rFonts w:ascii="Times New Roman" w:hAnsi="Times New Roman"/>
          <w:b/>
          <w:lang w:eastAsia="cs-CZ"/>
        </w:rPr>
      </w:pPr>
    </w:p>
    <w:p w:rsidR="00AB384B"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III</w:t>
      </w:r>
    </w:p>
    <w:p w:rsidR="00AB384B" w:rsidRPr="00916C56" w:rsidP="00D858FA">
      <w:pPr>
        <w:bidi w:val="0"/>
        <w:spacing w:before="0" w:beforeAutospacing="0" w:after="0" w:afterAutospacing="0"/>
        <w:jc w:val="both"/>
        <w:rPr>
          <w:rFonts w:ascii="Times New Roman" w:hAnsi="Times New Roman"/>
          <w:lang w:eastAsia="cs-CZ"/>
        </w:rPr>
      </w:pPr>
    </w:p>
    <w:p w:rsidR="00AB384B" w:rsidRPr="00916C56" w:rsidP="00D858FA">
      <w:pPr>
        <w:pStyle w:val="NormalWeb"/>
        <w:bidi w:val="0"/>
        <w:spacing w:before="0" w:beforeAutospacing="0" w:after="0" w:afterAutospacing="0"/>
        <w:ind w:firstLine="708"/>
        <w:jc w:val="both"/>
        <w:rPr>
          <w:rFonts w:ascii="Times New Roman" w:hAnsi="Times New Roman"/>
        </w:rPr>
      </w:pPr>
      <w:r w:rsidRPr="00916C56">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a zákona č. 125/2016 Z. z. sa mení a dopĺňa takto:</w:t>
      </w:r>
    </w:p>
    <w:p w:rsidR="00AB384B" w:rsidRPr="00916C56" w:rsidP="00D858FA">
      <w:pPr>
        <w:bidi w:val="0"/>
        <w:spacing w:before="0" w:beforeAutospacing="0" w:after="0" w:afterAutospacing="0"/>
        <w:jc w:val="both"/>
        <w:rPr>
          <w:rFonts w:ascii="Times New Roman" w:hAnsi="Times New Roman"/>
          <w:lang w:eastAsia="cs-CZ"/>
        </w:rPr>
      </w:pPr>
    </w:p>
    <w:p w:rsidR="00557C05" w:rsidRPr="00916C56" w:rsidP="00D858FA">
      <w:pPr>
        <w:pStyle w:val="NormalWeb"/>
        <w:tabs>
          <w:tab w:val="left" w:pos="6960"/>
        </w:tabs>
        <w:bidi w:val="0"/>
        <w:spacing w:before="0" w:beforeAutospacing="0" w:after="0" w:afterAutospacing="0"/>
        <w:jc w:val="both"/>
        <w:rPr>
          <w:rFonts w:ascii="Times New Roman" w:hAnsi="Times New Roman"/>
          <w:bCs/>
        </w:rPr>
      </w:pPr>
      <w:r w:rsidRPr="00916C56" w:rsidR="00263413">
        <w:rPr>
          <w:rFonts w:ascii="Times New Roman" w:hAnsi="Times New Roman"/>
          <w:b/>
          <w:bCs/>
        </w:rPr>
        <w:t>1.</w:t>
      </w:r>
      <w:r w:rsidRPr="00916C56" w:rsidR="00FD1349">
        <w:rPr>
          <w:rFonts w:ascii="Times New Roman" w:hAnsi="Times New Roman"/>
          <w:bCs/>
        </w:rPr>
        <w:t xml:space="preserve"> </w:t>
      </w:r>
      <w:r w:rsidRPr="00916C56">
        <w:rPr>
          <w:rFonts w:ascii="Times New Roman" w:hAnsi="Times New Roman"/>
          <w:bCs/>
        </w:rPr>
        <w:t>§ 14 sa dopĺ</w:t>
      </w:r>
      <w:r w:rsidRPr="00916C56" w:rsidR="00263413">
        <w:rPr>
          <w:rFonts w:ascii="Times New Roman" w:hAnsi="Times New Roman"/>
          <w:bCs/>
        </w:rPr>
        <w:t>ňa písmeno</w:t>
      </w:r>
      <w:r w:rsidRPr="00916C56" w:rsidR="00B43402">
        <w:rPr>
          <w:rFonts w:ascii="Times New Roman" w:hAnsi="Times New Roman"/>
          <w:bCs/>
        </w:rPr>
        <w:t>m</w:t>
      </w:r>
      <w:r w:rsidRPr="00916C56">
        <w:rPr>
          <w:rFonts w:ascii="Times New Roman" w:hAnsi="Times New Roman"/>
          <w:bCs/>
        </w:rPr>
        <w:t xml:space="preserve"> o), ktoré znie:</w:t>
      </w:r>
    </w:p>
    <w:p w:rsidR="00557C05" w:rsidRPr="00916C56" w:rsidP="00D858FA">
      <w:pPr>
        <w:pStyle w:val="NormalWeb"/>
        <w:tabs>
          <w:tab w:val="left" w:pos="6960"/>
        </w:tabs>
        <w:bidi w:val="0"/>
        <w:spacing w:before="0" w:beforeAutospacing="0" w:after="0" w:afterAutospacing="0"/>
        <w:jc w:val="both"/>
        <w:rPr>
          <w:rFonts w:ascii="Times New Roman" w:hAnsi="Times New Roman"/>
          <w:bCs/>
        </w:rPr>
      </w:pPr>
      <w:r w:rsidRPr="00916C56">
        <w:rPr>
          <w:rFonts w:ascii="Times New Roman" w:hAnsi="Times New Roman"/>
          <w:bCs/>
        </w:rPr>
        <w:t>„o) trestné činy extrémizmu podľa § 140a</w:t>
      </w:r>
      <w:r w:rsidRPr="00916C56" w:rsidR="00B52CC5">
        <w:rPr>
          <w:rFonts w:ascii="Times New Roman" w:hAnsi="Times New Roman"/>
          <w:bCs/>
        </w:rPr>
        <w:t xml:space="preserve"> Trestného zákona</w:t>
      </w:r>
      <w:r w:rsidRPr="00916C56" w:rsidR="00263413">
        <w:rPr>
          <w:rFonts w:ascii="Times New Roman" w:hAnsi="Times New Roman"/>
          <w:bCs/>
        </w:rPr>
        <w:t>.</w:t>
      </w:r>
      <w:r w:rsidRPr="00916C56">
        <w:rPr>
          <w:rFonts w:ascii="Times New Roman" w:hAnsi="Times New Roman"/>
          <w:bCs/>
        </w:rPr>
        <w:t>“</w:t>
      </w:r>
      <w:r w:rsidRPr="00916C56" w:rsidR="008410B8">
        <w:rPr>
          <w:rFonts w:ascii="Times New Roman" w:hAnsi="Times New Roman"/>
          <w:bCs/>
        </w:rPr>
        <w:t>.</w:t>
      </w:r>
      <w:r w:rsidRPr="00916C56">
        <w:rPr>
          <w:rFonts w:ascii="Times New Roman" w:hAnsi="Times New Roman"/>
          <w:bCs/>
        </w:rPr>
        <w:t xml:space="preserve"> </w:t>
      </w:r>
    </w:p>
    <w:p w:rsidR="00557C05" w:rsidRPr="00916C56" w:rsidP="00D858FA">
      <w:pPr>
        <w:pStyle w:val="NormalWeb"/>
        <w:tabs>
          <w:tab w:val="left" w:pos="6960"/>
        </w:tabs>
        <w:bidi w:val="0"/>
        <w:spacing w:before="0" w:beforeAutospacing="0" w:after="0" w:afterAutospacing="0"/>
        <w:jc w:val="both"/>
        <w:rPr>
          <w:rFonts w:ascii="Times New Roman" w:hAnsi="Times New Roman"/>
          <w:b/>
          <w:bCs/>
        </w:rPr>
      </w:pPr>
    </w:p>
    <w:p w:rsidR="005C79F2" w:rsidRPr="00916C56" w:rsidP="00D858FA">
      <w:pPr>
        <w:pStyle w:val="NormalWeb"/>
        <w:tabs>
          <w:tab w:val="left" w:pos="6960"/>
        </w:tabs>
        <w:bidi w:val="0"/>
        <w:spacing w:before="0" w:beforeAutospacing="0" w:after="0" w:afterAutospacing="0"/>
        <w:jc w:val="both"/>
        <w:rPr>
          <w:rFonts w:ascii="Times New Roman" w:hAnsi="Times New Roman"/>
          <w:b/>
          <w:bCs/>
        </w:rPr>
      </w:pPr>
      <w:r w:rsidRPr="00916C56" w:rsidR="00EC05CB">
        <w:rPr>
          <w:rFonts w:ascii="Times New Roman" w:hAnsi="Times New Roman"/>
          <w:b/>
          <w:bCs/>
        </w:rPr>
        <w:t>2</w:t>
      </w:r>
      <w:r w:rsidRPr="00916C56" w:rsidR="00AB384B">
        <w:rPr>
          <w:rFonts w:ascii="Times New Roman" w:hAnsi="Times New Roman"/>
          <w:b/>
          <w:bCs/>
        </w:rPr>
        <w:t xml:space="preserve">. </w:t>
      </w:r>
      <w:r w:rsidRPr="00916C56">
        <w:rPr>
          <w:rFonts w:ascii="Times New Roman" w:hAnsi="Times New Roman"/>
        </w:rPr>
        <w:t>V § 17 ods. 2 sa slovo „Obvodom“ nahrádza slovami „Ak osobitný predpis neustanovuje inak, obvodom“.</w:t>
      </w:r>
    </w:p>
    <w:p w:rsidR="005C79F2" w:rsidRPr="00916C56" w:rsidP="00D858FA">
      <w:pPr>
        <w:pStyle w:val="NormalWeb"/>
        <w:tabs>
          <w:tab w:val="left" w:pos="6960"/>
        </w:tabs>
        <w:bidi w:val="0"/>
        <w:spacing w:before="0" w:beforeAutospacing="0" w:after="0" w:afterAutospacing="0"/>
        <w:jc w:val="both"/>
        <w:rPr>
          <w:rFonts w:ascii="Times New Roman" w:hAnsi="Times New Roman"/>
          <w:bCs/>
        </w:rPr>
      </w:pPr>
    </w:p>
    <w:p w:rsidR="00AB384B" w:rsidRPr="00916C56" w:rsidP="00D858FA">
      <w:pPr>
        <w:pStyle w:val="NormalWeb"/>
        <w:tabs>
          <w:tab w:val="left" w:pos="6960"/>
        </w:tabs>
        <w:bidi w:val="0"/>
        <w:spacing w:before="0" w:beforeAutospacing="0" w:after="0" w:afterAutospacing="0"/>
        <w:jc w:val="both"/>
        <w:rPr>
          <w:rFonts w:ascii="Times New Roman" w:hAnsi="Times New Roman"/>
          <w:bCs/>
        </w:rPr>
      </w:pPr>
      <w:r w:rsidRPr="00916C56" w:rsidR="00EC05CB">
        <w:rPr>
          <w:rFonts w:ascii="Times New Roman" w:hAnsi="Times New Roman"/>
          <w:b/>
          <w:bCs/>
        </w:rPr>
        <w:t>3</w:t>
      </w:r>
      <w:r w:rsidRPr="00916C56" w:rsidR="005C79F2">
        <w:rPr>
          <w:rFonts w:ascii="Times New Roman" w:hAnsi="Times New Roman"/>
          <w:b/>
          <w:bCs/>
        </w:rPr>
        <w:t>.</w:t>
      </w:r>
      <w:r w:rsidRPr="00916C56" w:rsidR="005C79F2">
        <w:rPr>
          <w:rFonts w:ascii="Times New Roman" w:hAnsi="Times New Roman"/>
          <w:bCs/>
        </w:rPr>
        <w:t xml:space="preserve"> </w:t>
      </w:r>
      <w:r w:rsidRPr="00916C56">
        <w:rPr>
          <w:rFonts w:ascii="Times New Roman" w:hAnsi="Times New Roman"/>
          <w:bCs/>
        </w:rPr>
        <w:t>V § 28 ods. 9 sa slová „podľa § 34 ods. 5“ nahrádzajú slovami „podľa § 34 ods. 6“.</w:t>
      </w:r>
    </w:p>
    <w:p w:rsidR="00AB384B" w:rsidRPr="00916C56" w:rsidP="00D858FA">
      <w:pPr>
        <w:pStyle w:val="NormalWeb"/>
        <w:bidi w:val="0"/>
        <w:spacing w:before="0" w:beforeAutospacing="0" w:after="0" w:afterAutospacing="0"/>
        <w:jc w:val="both"/>
        <w:rPr>
          <w:rFonts w:ascii="Times New Roman" w:hAnsi="Times New Roman"/>
          <w:bCs/>
        </w:rPr>
      </w:pPr>
    </w:p>
    <w:p w:rsidR="00813D42" w:rsidRPr="00916C56" w:rsidP="00D858FA">
      <w:pPr>
        <w:pStyle w:val="NormalWeb"/>
        <w:bidi w:val="0"/>
        <w:spacing w:before="0" w:beforeAutospacing="0" w:after="0" w:afterAutospacing="0"/>
        <w:jc w:val="both"/>
        <w:rPr>
          <w:rFonts w:ascii="Times New Roman" w:hAnsi="Times New Roman"/>
          <w:bCs/>
        </w:rPr>
      </w:pPr>
      <w:r w:rsidRPr="00916C56" w:rsidR="00EC05CB">
        <w:rPr>
          <w:rFonts w:ascii="Times New Roman" w:hAnsi="Times New Roman"/>
          <w:b/>
          <w:bCs/>
        </w:rPr>
        <w:t>4</w:t>
      </w:r>
      <w:r w:rsidRPr="00916C56" w:rsidR="00AB384B">
        <w:rPr>
          <w:rFonts w:ascii="Times New Roman" w:hAnsi="Times New Roman"/>
          <w:b/>
          <w:bCs/>
        </w:rPr>
        <w:t xml:space="preserve">. </w:t>
      </w:r>
      <w:r w:rsidRPr="00916C56" w:rsidR="00AB384B">
        <w:rPr>
          <w:rFonts w:ascii="Times New Roman" w:hAnsi="Times New Roman"/>
          <w:bCs/>
        </w:rPr>
        <w:t>V § 34 sa za odsek 3 vkladá nový odsek 4, ktorý znie:</w:t>
      </w:r>
    </w:p>
    <w:p w:rsidR="00AB384B" w:rsidRPr="00916C56" w:rsidP="00D858FA">
      <w:pPr>
        <w:pStyle w:val="NormalWeb"/>
        <w:bidi w:val="0"/>
        <w:spacing w:before="0" w:beforeAutospacing="0" w:after="0" w:afterAutospacing="0"/>
        <w:jc w:val="both"/>
        <w:rPr>
          <w:rFonts w:ascii="Times New Roman" w:hAnsi="Times New Roman"/>
          <w:bCs/>
        </w:rPr>
      </w:pPr>
      <w:r w:rsidRPr="00916C56">
        <w:rPr>
          <w:rFonts w:ascii="Times New Roman" w:hAnsi="Times New Roman"/>
          <w:bCs/>
        </w:rPr>
        <w:t>„(4) Na žiadosť obvineného, ktorý bol zadržaný alebo zatknutý</w:t>
      </w:r>
      <w:r w:rsidRPr="00916C56" w:rsidR="003B569C">
        <w:rPr>
          <w:rFonts w:ascii="Times New Roman" w:hAnsi="Times New Roman"/>
          <w:bCs/>
        </w:rPr>
        <w:t>,</w:t>
      </w:r>
      <w:r w:rsidRPr="00916C56">
        <w:rPr>
          <w:rFonts w:ascii="Times New Roman" w:hAnsi="Times New Roman"/>
          <w:bCs/>
        </w:rPr>
        <w:t xml:space="preserve"> orgán činný v trestnom konaní</w:t>
      </w:r>
      <w:r w:rsidRPr="00916C56" w:rsidR="003B569C">
        <w:rPr>
          <w:rFonts w:ascii="Times New Roman" w:hAnsi="Times New Roman"/>
          <w:bCs/>
        </w:rPr>
        <w:t xml:space="preserve"> bezodkladne</w:t>
      </w:r>
      <w:r w:rsidRPr="00916C56">
        <w:rPr>
          <w:rFonts w:ascii="Times New Roman" w:hAnsi="Times New Roman"/>
          <w:bCs/>
        </w:rPr>
        <w:t xml:space="preserve"> vyrozumie o tejto skutočnosti rodinného príslušníka alebo inú osobu, ktorú označí a uvedie údaje potrebné </w:t>
      </w:r>
      <w:r w:rsidRPr="00916C56" w:rsidR="005441F0">
        <w:rPr>
          <w:rFonts w:ascii="Times New Roman" w:hAnsi="Times New Roman"/>
          <w:bCs/>
        </w:rPr>
        <w:t>na</w:t>
      </w:r>
      <w:r w:rsidRPr="00916C56">
        <w:rPr>
          <w:rFonts w:ascii="Times New Roman" w:hAnsi="Times New Roman"/>
          <w:bCs/>
        </w:rPr>
        <w:t> vyrozumeni</w:t>
      </w:r>
      <w:r w:rsidRPr="00916C56" w:rsidR="005441F0">
        <w:rPr>
          <w:rFonts w:ascii="Times New Roman" w:hAnsi="Times New Roman"/>
          <w:bCs/>
        </w:rPr>
        <w:t>e</w:t>
      </w:r>
      <w:r w:rsidRPr="00916C56">
        <w:rPr>
          <w:rFonts w:ascii="Times New Roman" w:hAnsi="Times New Roman"/>
          <w:bCs/>
        </w:rPr>
        <w:t>. Vyrozumenie nevykoná, ak by tým došlo k zmareniu objasnenia a vyšetrenia veci</w:t>
      </w:r>
      <w:r w:rsidRPr="00916C56" w:rsidR="00611156">
        <w:rPr>
          <w:rFonts w:ascii="Times New Roman" w:hAnsi="Times New Roman"/>
          <w:bCs/>
        </w:rPr>
        <w:t xml:space="preserve">. </w:t>
      </w:r>
      <w:r w:rsidRPr="00916C56">
        <w:rPr>
          <w:rFonts w:ascii="Times New Roman" w:hAnsi="Times New Roman"/>
          <w:bCs/>
        </w:rPr>
        <w:t>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w:t>
      </w:r>
      <w:r w:rsidRPr="00916C56" w:rsidR="00C63DE9">
        <w:rPr>
          <w:rFonts w:ascii="Times New Roman" w:hAnsi="Times New Roman"/>
          <w:bCs/>
        </w:rPr>
        <w:t>, a to v trvaní najviac 20 minút</w:t>
      </w:r>
      <w:r w:rsidRPr="00916C56">
        <w:rPr>
          <w:rFonts w:ascii="Times New Roman" w:hAnsi="Times New Roman"/>
          <w:bCs/>
        </w:rPr>
        <w:t>. Počas telefonického hovoru obvineného, ktorý bol zadržaný alebo zatknutý je vždy prítomný policajt</w:t>
      </w:r>
      <w:r w:rsidRPr="00916C56" w:rsidR="00C63DE9">
        <w:rPr>
          <w:rFonts w:ascii="Times New Roman" w:hAnsi="Times New Roman"/>
          <w:bCs/>
        </w:rPr>
        <w:t>, ktorý je oprávnený ukončiť hovor, ak je z jeho obsahu zrejmé, že je marený účel trestného konania</w:t>
      </w:r>
      <w:r w:rsidRPr="00916C56">
        <w:rPr>
          <w:rFonts w:ascii="Times New Roman" w:hAnsi="Times New Roman"/>
          <w:bCs/>
        </w:rPr>
        <w:t xml:space="preserve">.“. </w:t>
      </w:r>
    </w:p>
    <w:p w:rsidR="00AB384B" w:rsidRPr="00916C56" w:rsidP="00D858FA">
      <w:pPr>
        <w:pStyle w:val="NormalWeb"/>
        <w:tabs>
          <w:tab w:val="left" w:pos="6960"/>
        </w:tabs>
        <w:bidi w:val="0"/>
        <w:spacing w:before="0" w:beforeAutospacing="0" w:after="0" w:afterAutospacing="0"/>
        <w:jc w:val="both"/>
        <w:rPr>
          <w:rFonts w:ascii="Times New Roman" w:hAnsi="Times New Roman"/>
          <w:bCs/>
        </w:rPr>
      </w:pPr>
    </w:p>
    <w:p w:rsidR="00AB384B" w:rsidRPr="00916C56" w:rsidP="00D858FA">
      <w:pPr>
        <w:pStyle w:val="NormalWeb"/>
        <w:bidi w:val="0"/>
        <w:spacing w:before="0" w:beforeAutospacing="0" w:after="0" w:afterAutospacing="0"/>
        <w:jc w:val="both"/>
        <w:rPr>
          <w:rFonts w:ascii="Times New Roman" w:hAnsi="Times New Roman"/>
          <w:bCs/>
        </w:rPr>
      </w:pPr>
      <w:r w:rsidRPr="00916C56">
        <w:rPr>
          <w:rFonts w:ascii="Times New Roman" w:hAnsi="Times New Roman"/>
          <w:bCs/>
        </w:rPr>
        <w:t>Doterajšie odseky 4 až 6 sa označujú ako odseky 5 až 7.</w:t>
      </w:r>
    </w:p>
    <w:p w:rsidR="00125434" w:rsidRPr="00916C56" w:rsidP="00D858FA">
      <w:pPr>
        <w:pStyle w:val="NormalWeb"/>
        <w:bidi w:val="0"/>
        <w:spacing w:before="0" w:beforeAutospacing="0" w:after="0" w:afterAutospacing="0"/>
        <w:jc w:val="both"/>
        <w:rPr>
          <w:rFonts w:ascii="Times New Roman" w:hAnsi="Times New Roman"/>
          <w:bCs/>
        </w:rPr>
      </w:pPr>
    </w:p>
    <w:p w:rsidR="00AB384B" w:rsidRPr="00916C56" w:rsidP="00D858FA">
      <w:pPr>
        <w:pStyle w:val="NormalWeb"/>
        <w:bidi w:val="0"/>
        <w:spacing w:before="0" w:beforeAutospacing="0" w:after="0" w:afterAutospacing="0"/>
        <w:jc w:val="both"/>
        <w:rPr>
          <w:rFonts w:ascii="Times New Roman" w:hAnsi="Times New Roman"/>
          <w:bCs/>
        </w:rPr>
      </w:pPr>
      <w:r w:rsidRPr="00916C56" w:rsidR="00EC05CB">
        <w:rPr>
          <w:rFonts w:ascii="Times New Roman" w:hAnsi="Times New Roman"/>
          <w:b/>
          <w:bCs/>
        </w:rPr>
        <w:t>5</w:t>
      </w:r>
      <w:r w:rsidRPr="00916C56">
        <w:rPr>
          <w:rFonts w:ascii="Times New Roman" w:hAnsi="Times New Roman"/>
          <w:b/>
          <w:bCs/>
        </w:rPr>
        <w:t xml:space="preserve">. </w:t>
      </w:r>
      <w:r w:rsidRPr="00916C56">
        <w:rPr>
          <w:rFonts w:ascii="Times New Roman" w:hAnsi="Times New Roman"/>
          <w:bCs/>
        </w:rPr>
        <w:t xml:space="preserve">V § 34 ods. 5 sa čiarka za slovami „o práve nazerať do spisov“ nahrádza spojkou „a“, čiarka za slovami „odovzdaný súdu“ nahrádza bodkou  a vypúšťajú sa slová „a v prípade, že bude vzatý do väzby, o jeho práve vyrozumieť rodinného príslušníka alebo inú osobu“. </w:t>
      </w:r>
      <w:r w:rsidRPr="00916C56">
        <w:rPr>
          <w:rFonts w:ascii="Times New Roman" w:hAnsi="Times New Roman"/>
          <w:b/>
          <w:bCs/>
        </w:rPr>
        <w:t xml:space="preserve"> </w:t>
      </w:r>
    </w:p>
    <w:p w:rsidR="00C723C3" w:rsidRPr="00916C56" w:rsidP="00C723C3">
      <w:pPr>
        <w:bidi w:val="0"/>
        <w:spacing w:after="0"/>
        <w:jc w:val="both"/>
        <w:rPr>
          <w:rFonts w:ascii="Times New Roman" w:hAnsi="Times New Roman"/>
        </w:rPr>
      </w:pPr>
      <w:r w:rsidRPr="00916C56" w:rsidR="00EC05CB">
        <w:rPr>
          <w:rFonts w:ascii="Times New Roman" w:hAnsi="Times New Roman"/>
          <w:b/>
        </w:rPr>
        <w:t>6</w:t>
      </w:r>
      <w:r w:rsidRPr="00916C56">
        <w:rPr>
          <w:rFonts w:ascii="Times New Roman" w:hAnsi="Times New Roman"/>
          <w:b/>
        </w:rPr>
        <w:t>.</w:t>
      </w:r>
      <w:r w:rsidRPr="00916C56">
        <w:rPr>
          <w:rFonts w:ascii="Times New Roman" w:hAnsi="Times New Roman"/>
        </w:rPr>
        <w:t xml:space="preserve"> V § 562 ods. 1 prvá veta znie: „V sídle Krajského súdu v Bratislave a Krajského súdu v Košiciach sa okresným súdom podľa § 16 ods. 1 rozumie Okresný súd Bratislava I, Okresný súd Bratislava II, Okresný súd Bratislava III, Okresný súd Bratislava IV, Okresný súd Bratislava V, Okresný súd Košice I</w:t>
      </w:r>
      <w:r w:rsidRPr="00916C56" w:rsidR="00334056">
        <w:rPr>
          <w:rFonts w:ascii="Times New Roman" w:hAnsi="Times New Roman"/>
        </w:rPr>
        <w:t xml:space="preserve"> a </w:t>
      </w:r>
      <w:r w:rsidRPr="00916C56">
        <w:rPr>
          <w:rFonts w:ascii="Times New Roman" w:hAnsi="Times New Roman"/>
        </w:rPr>
        <w:t xml:space="preserve">Okresný súd Košice II; obvody týchto súdov ustanovuje osobitný predpis.“. </w:t>
      </w:r>
    </w:p>
    <w:p w:rsidR="00C723C3" w:rsidRPr="00916C56" w:rsidP="00334056">
      <w:pPr>
        <w:bidi w:val="0"/>
        <w:spacing w:before="0" w:beforeAutospacing="0" w:after="0" w:afterAutospacing="0"/>
        <w:jc w:val="both"/>
        <w:rPr>
          <w:rFonts w:ascii="Times New Roman" w:hAnsi="Times New Roman"/>
        </w:rPr>
      </w:pPr>
      <w:r w:rsidRPr="00916C56" w:rsidR="00EC05CB">
        <w:rPr>
          <w:rFonts w:ascii="Times New Roman" w:hAnsi="Times New Roman"/>
          <w:b/>
        </w:rPr>
        <w:t>7</w:t>
      </w:r>
      <w:r w:rsidRPr="00916C56">
        <w:rPr>
          <w:rFonts w:ascii="Times New Roman" w:hAnsi="Times New Roman"/>
          <w:b/>
        </w:rPr>
        <w:t>.</w:t>
      </w:r>
      <w:r w:rsidRPr="00916C56">
        <w:rPr>
          <w:rFonts w:ascii="Times New Roman" w:hAnsi="Times New Roman"/>
        </w:rPr>
        <w:t xml:space="preserve"> Za § 567l sa vkladá § 567m, ktorý vrátane nadpisu znie:</w:t>
      </w:r>
    </w:p>
    <w:p w:rsidR="00334056" w:rsidRPr="00916C56" w:rsidP="00334056">
      <w:pPr>
        <w:bidi w:val="0"/>
        <w:spacing w:before="0" w:beforeAutospacing="0" w:after="0" w:afterAutospacing="0"/>
        <w:jc w:val="center"/>
        <w:rPr>
          <w:rFonts w:ascii="Times New Roman" w:hAnsi="Times New Roman"/>
        </w:rPr>
      </w:pPr>
    </w:p>
    <w:p w:rsidR="00C723C3" w:rsidRPr="00916C56" w:rsidP="00334056">
      <w:pPr>
        <w:bidi w:val="0"/>
        <w:spacing w:before="0" w:beforeAutospacing="0" w:after="0" w:afterAutospacing="0"/>
        <w:jc w:val="center"/>
        <w:rPr>
          <w:rFonts w:ascii="Times New Roman" w:hAnsi="Times New Roman"/>
        </w:rPr>
      </w:pPr>
      <w:r w:rsidRPr="00916C56">
        <w:rPr>
          <w:rFonts w:ascii="Times New Roman" w:hAnsi="Times New Roman"/>
        </w:rPr>
        <w:t>„§ 567m</w:t>
      </w:r>
    </w:p>
    <w:p w:rsidR="00C723C3" w:rsidRPr="00916C56" w:rsidP="00334056">
      <w:pPr>
        <w:bidi w:val="0"/>
        <w:spacing w:before="0" w:beforeAutospacing="0" w:after="0" w:afterAutospacing="0"/>
        <w:jc w:val="center"/>
        <w:rPr>
          <w:rFonts w:ascii="Times New Roman" w:hAnsi="Times New Roman"/>
        </w:rPr>
      </w:pPr>
      <w:r w:rsidRPr="00916C56">
        <w:rPr>
          <w:rFonts w:ascii="Times New Roman" w:hAnsi="Times New Roman"/>
        </w:rPr>
        <w:t>Prechodné ustanovenie k úpravám účinným od 1. januára 2017</w:t>
      </w:r>
    </w:p>
    <w:p w:rsidR="00334056" w:rsidRPr="00916C56" w:rsidP="00334056">
      <w:pPr>
        <w:bidi w:val="0"/>
        <w:spacing w:before="0" w:beforeAutospacing="0" w:after="0" w:afterAutospacing="0"/>
        <w:jc w:val="center"/>
        <w:rPr>
          <w:rFonts w:ascii="Times New Roman" w:hAnsi="Times New Roman"/>
        </w:rPr>
      </w:pPr>
    </w:p>
    <w:p w:rsidR="00EC05CB" w:rsidRPr="00916C56" w:rsidP="00334056">
      <w:pPr>
        <w:bidi w:val="0"/>
        <w:spacing w:before="0" w:beforeAutospacing="0" w:after="0" w:afterAutospacing="0"/>
        <w:ind w:firstLine="708"/>
        <w:jc w:val="both"/>
        <w:rPr>
          <w:rFonts w:ascii="Times New Roman" w:hAnsi="Times New Roman"/>
        </w:rPr>
      </w:pPr>
      <w:r w:rsidRPr="00916C56" w:rsidR="001D7C0B">
        <w:rPr>
          <w:rFonts w:ascii="Times New Roman" w:hAnsi="Times New Roman"/>
        </w:rPr>
        <w:t>K</w:t>
      </w:r>
      <w:r w:rsidRPr="00916C56" w:rsidR="00C723C3">
        <w:rPr>
          <w:rFonts w:ascii="Times New Roman" w:hAnsi="Times New Roman"/>
        </w:rPr>
        <w:t>onanie začaté pred 1. januárom 2017 sa dokončí podľa predpisov</w:t>
      </w:r>
      <w:r w:rsidRPr="00916C56" w:rsidR="00334056">
        <w:rPr>
          <w:rFonts w:ascii="Times New Roman" w:hAnsi="Times New Roman"/>
        </w:rPr>
        <w:t xml:space="preserve"> účinných do 31. decembra 2016</w:t>
      </w:r>
      <w:r w:rsidRPr="00916C56" w:rsidR="00C723C3">
        <w:rPr>
          <w:rFonts w:ascii="Times New Roman" w:hAnsi="Times New Roman"/>
        </w:rPr>
        <w:t>.“.</w:t>
      </w:r>
    </w:p>
    <w:p w:rsidR="00334056" w:rsidRPr="00916C56" w:rsidP="00334056">
      <w:pPr>
        <w:bidi w:val="0"/>
        <w:spacing w:before="0" w:beforeAutospacing="0" w:after="0" w:afterAutospacing="0"/>
        <w:ind w:firstLine="708"/>
        <w:jc w:val="both"/>
        <w:rPr>
          <w:rFonts w:ascii="Times New Roman" w:hAnsi="Times New Roman"/>
        </w:rPr>
      </w:pPr>
    </w:p>
    <w:p w:rsidR="00AB384B" w:rsidRPr="00916C56" w:rsidP="00D858FA">
      <w:pPr>
        <w:pStyle w:val="NormalWeb"/>
        <w:bidi w:val="0"/>
        <w:spacing w:before="0" w:beforeAutospacing="0" w:after="0" w:afterAutospacing="0"/>
        <w:ind w:left="360" w:hanging="360"/>
        <w:jc w:val="both"/>
        <w:rPr>
          <w:rFonts w:ascii="Times New Roman" w:hAnsi="Times New Roman"/>
          <w:b/>
          <w:bCs/>
        </w:rPr>
      </w:pPr>
      <w:r w:rsidRPr="00916C56" w:rsidR="000072E2">
        <w:rPr>
          <w:rFonts w:ascii="Times New Roman" w:hAnsi="Times New Roman"/>
          <w:b/>
          <w:bCs/>
        </w:rPr>
        <w:t>8</w:t>
      </w:r>
      <w:r w:rsidRPr="00916C56">
        <w:rPr>
          <w:rFonts w:ascii="Times New Roman" w:hAnsi="Times New Roman"/>
          <w:b/>
          <w:bCs/>
        </w:rPr>
        <w:t xml:space="preserve">. </w:t>
      </w:r>
      <w:r w:rsidRPr="00916C56">
        <w:rPr>
          <w:rFonts w:ascii="Times New Roman" w:hAnsi="Times New Roman"/>
        </w:rPr>
        <w:t xml:space="preserve">Príloha sa dopĺňa </w:t>
      </w:r>
      <w:r w:rsidRPr="00916C56" w:rsidR="00D858FA">
        <w:rPr>
          <w:rFonts w:ascii="Times New Roman" w:hAnsi="Times New Roman"/>
        </w:rPr>
        <w:t>bodmi 12. a 13.</w:t>
      </w:r>
      <w:r w:rsidRPr="00916C56">
        <w:rPr>
          <w:rFonts w:ascii="Times New Roman" w:hAnsi="Times New Roman"/>
        </w:rPr>
        <w:t>, ktor</w:t>
      </w:r>
      <w:r w:rsidRPr="00916C56" w:rsidR="00D858FA">
        <w:rPr>
          <w:rFonts w:ascii="Times New Roman" w:hAnsi="Times New Roman"/>
        </w:rPr>
        <w:t>é</w:t>
      </w:r>
      <w:r w:rsidRPr="00916C56">
        <w:rPr>
          <w:rFonts w:ascii="Times New Roman" w:hAnsi="Times New Roman"/>
        </w:rPr>
        <w:t xml:space="preserve"> zn</w:t>
      </w:r>
      <w:r w:rsidRPr="00916C56" w:rsidR="00D858FA">
        <w:rPr>
          <w:rFonts w:ascii="Times New Roman" w:hAnsi="Times New Roman"/>
        </w:rPr>
        <w:t>ejú</w:t>
      </w:r>
      <w:r w:rsidRPr="00916C56">
        <w:rPr>
          <w:rFonts w:ascii="Times New Roman" w:hAnsi="Times New Roman"/>
        </w:rPr>
        <w:t>:</w:t>
      </w:r>
    </w:p>
    <w:p w:rsidR="00D858FA" w:rsidRPr="00916C56" w:rsidP="00D858FA">
      <w:pPr>
        <w:pStyle w:val="NormalWeb"/>
        <w:bidi w:val="0"/>
        <w:spacing w:before="0" w:beforeAutospacing="0" w:after="0" w:afterAutospacing="0"/>
        <w:jc w:val="both"/>
        <w:rPr>
          <w:rFonts w:ascii="Times New Roman" w:hAnsi="Times New Roman"/>
          <w:bCs/>
        </w:rPr>
      </w:pPr>
      <w:r w:rsidRPr="00916C56" w:rsidR="00AB384B">
        <w:rPr>
          <w:rFonts w:ascii="Times New Roman" w:hAnsi="Times New Roman"/>
          <w:bCs/>
        </w:rPr>
        <w:t xml:space="preserve">„12. </w:t>
      </w:r>
      <w:r w:rsidRPr="00916C56">
        <w:rPr>
          <w:rFonts w:ascii="Times New Roman" w:hAnsi="Times New Roman"/>
          <w:bCs/>
        </w:rPr>
        <w:t>Smernica Európskeho parlamentu a Rady 2014/42/EÚ z 3. apríla 2014 o zaistení a konfiškácii prostriedkov a príjmov z trestnej činnosti v Európskej únii (Ú.</w:t>
      </w:r>
      <w:r w:rsidRPr="00916C56" w:rsidR="00CE2487">
        <w:rPr>
          <w:rFonts w:ascii="Times New Roman" w:hAnsi="Times New Roman"/>
          <w:bCs/>
        </w:rPr>
        <w:t xml:space="preserve"> </w:t>
      </w:r>
      <w:r w:rsidRPr="00916C56">
        <w:rPr>
          <w:rFonts w:ascii="Times New Roman" w:hAnsi="Times New Roman"/>
          <w:bCs/>
        </w:rPr>
        <w:t>v. EÚ L 127</w:t>
      </w:r>
      <w:r w:rsidRPr="00916C56" w:rsidR="00DE5DAA">
        <w:rPr>
          <w:rFonts w:ascii="Times New Roman" w:hAnsi="Times New Roman"/>
          <w:bCs/>
        </w:rPr>
        <w:t xml:space="preserve">, </w:t>
      </w:r>
      <w:r w:rsidRPr="00916C56">
        <w:rPr>
          <w:rFonts w:ascii="Times New Roman" w:hAnsi="Times New Roman"/>
          <w:bCs/>
        </w:rPr>
        <w:t>29.</w:t>
      </w:r>
      <w:r w:rsidRPr="00916C56" w:rsidR="00E350A9">
        <w:rPr>
          <w:rFonts w:ascii="Times New Roman" w:hAnsi="Times New Roman"/>
          <w:bCs/>
        </w:rPr>
        <w:t xml:space="preserve"> </w:t>
      </w:r>
      <w:r w:rsidRPr="00916C56">
        <w:rPr>
          <w:rFonts w:ascii="Times New Roman" w:hAnsi="Times New Roman"/>
          <w:bCs/>
        </w:rPr>
        <w:t>4.</w:t>
      </w:r>
      <w:r w:rsidRPr="00916C56" w:rsidR="00E350A9">
        <w:rPr>
          <w:rFonts w:ascii="Times New Roman" w:hAnsi="Times New Roman"/>
          <w:bCs/>
        </w:rPr>
        <w:t xml:space="preserve"> </w:t>
      </w:r>
      <w:r w:rsidRPr="00916C56">
        <w:rPr>
          <w:rFonts w:ascii="Times New Roman" w:hAnsi="Times New Roman"/>
          <w:bCs/>
        </w:rPr>
        <w:t>2014).</w:t>
      </w:r>
    </w:p>
    <w:p w:rsidR="00D858FA" w:rsidRPr="00916C56" w:rsidP="00D858FA">
      <w:pPr>
        <w:bidi w:val="0"/>
        <w:spacing w:before="0" w:beforeAutospacing="0" w:after="0" w:afterAutospacing="0"/>
        <w:jc w:val="both"/>
        <w:rPr>
          <w:rFonts w:ascii="Times New Roman" w:hAnsi="Times New Roman"/>
          <w:bCs/>
        </w:rPr>
      </w:pPr>
      <w:r w:rsidRPr="00916C56">
        <w:rPr>
          <w:rFonts w:ascii="Times New Roman" w:hAnsi="Times New Roman"/>
          <w:bCs/>
        </w:rPr>
        <w:t xml:space="preserve">„13.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 11. 2013).“. </w:t>
      </w:r>
    </w:p>
    <w:p w:rsidR="009E4E8A" w:rsidRPr="00916C56" w:rsidP="00A465B7">
      <w:pPr>
        <w:bidi w:val="0"/>
        <w:spacing w:before="0" w:beforeAutospacing="0" w:after="0" w:afterAutospacing="0"/>
        <w:jc w:val="both"/>
        <w:rPr>
          <w:rFonts w:ascii="Times New Roman" w:hAnsi="Times New Roman"/>
          <w:b/>
          <w:bCs/>
        </w:rPr>
      </w:pPr>
    </w:p>
    <w:p w:rsidR="00334056" w:rsidRPr="00916C56" w:rsidP="00334056">
      <w:pPr>
        <w:bidi w:val="0"/>
        <w:spacing w:before="0" w:beforeAutospacing="0" w:after="0" w:afterAutospacing="0"/>
        <w:jc w:val="center"/>
        <w:rPr>
          <w:rFonts w:ascii="Times New Roman" w:hAnsi="Times New Roman"/>
          <w:b/>
          <w:bCs/>
        </w:rPr>
      </w:pPr>
      <w:r w:rsidRPr="00916C56" w:rsidR="009E4E8A">
        <w:rPr>
          <w:rFonts w:ascii="Times New Roman" w:hAnsi="Times New Roman"/>
          <w:b/>
          <w:bCs/>
        </w:rPr>
        <w:t xml:space="preserve">Čl. </w:t>
      </w:r>
      <w:r w:rsidRPr="00916C56" w:rsidR="00E64EFB">
        <w:rPr>
          <w:rFonts w:ascii="Times New Roman" w:hAnsi="Times New Roman"/>
          <w:b/>
          <w:bCs/>
        </w:rPr>
        <w:t>I</w:t>
      </w:r>
      <w:r w:rsidRPr="00916C56">
        <w:rPr>
          <w:rFonts w:ascii="Times New Roman" w:hAnsi="Times New Roman"/>
          <w:b/>
          <w:bCs/>
        </w:rPr>
        <w:t>V</w:t>
      </w:r>
    </w:p>
    <w:p w:rsidR="00334056" w:rsidRPr="00916C56" w:rsidP="00334056">
      <w:pPr>
        <w:bidi w:val="0"/>
        <w:spacing w:before="0" w:beforeAutospacing="0" w:after="0" w:afterAutospacing="0"/>
        <w:jc w:val="center"/>
        <w:rPr>
          <w:rFonts w:ascii="Times New Roman" w:hAnsi="Times New Roman"/>
          <w:b/>
          <w:bCs/>
        </w:rPr>
      </w:pPr>
    </w:p>
    <w:p w:rsidR="00334056" w:rsidRPr="00916C56" w:rsidP="00334056">
      <w:pPr>
        <w:bidi w:val="0"/>
        <w:spacing w:before="0" w:beforeAutospacing="0" w:after="0" w:afterAutospacing="0"/>
        <w:ind w:firstLine="709"/>
        <w:jc w:val="both"/>
        <w:rPr>
          <w:rFonts w:ascii="Times New Roman" w:hAnsi="Times New Roman"/>
        </w:rPr>
      </w:pPr>
      <w:r w:rsidRPr="00916C56">
        <w:rPr>
          <w:rFonts w:ascii="Times New Roman" w:hAnsi="Times New Roman"/>
          <w:bCs/>
        </w:rPr>
        <w:t xml:space="preserve">Zákon o č. 371/2004 Z. z. o sídlach a obvodoch súdov Slovenskej republiky a o zmene zákona č. 99/1963 Zb. Občiansky súdny poriadok v znení neskorších predpisov </w:t>
      </w:r>
      <w:r w:rsidRPr="00916C56">
        <w:rPr>
          <w:rFonts w:ascii="Times New Roman" w:hAnsi="Times New Roman"/>
        </w:rPr>
        <w:t>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zákona č. 73/2015 Z. z., zákona č. 87/2015 Z. z., zákona č. 343/2015 Z. z. a zákona č. 125/2016 Z. z. sa mení takto:</w:t>
      </w:r>
    </w:p>
    <w:p w:rsidR="00334056" w:rsidRPr="00916C56" w:rsidP="00334056">
      <w:pPr>
        <w:bidi w:val="0"/>
        <w:spacing w:before="0" w:beforeAutospacing="0" w:after="0" w:afterAutospacing="0"/>
        <w:jc w:val="both"/>
        <w:rPr>
          <w:rFonts w:ascii="Times New Roman" w:hAnsi="Times New Roman"/>
          <w:b/>
          <w:bCs/>
        </w:rPr>
      </w:pP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
          <w:bCs/>
        </w:rPr>
        <w:t>1.</w:t>
      </w:r>
      <w:r w:rsidRPr="00916C56">
        <w:rPr>
          <w:rFonts w:ascii="Times New Roman" w:hAnsi="Times New Roman"/>
          <w:bCs/>
        </w:rPr>
        <w:t xml:space="preserve"> V § 7 ods. 2 písmeno a) znie:</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„a) v obvode Krajského súdu v Bratislave je</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 xml:space="preserve">1. Okresný súd Bratislava I pre územný obvod okresu Bratislava I, územný obvod okresu Malacky, územný obvod okresu </w:t>
      </w:r>
      <w:r w:rsidR="005F3DBE">
        <w:rPr>
          <w:rFonts w:ascii="Times New Roman" w:hAnsi="Times New Roman"/>
          <w:bCs/>
        </w:rPr>
        <w:t>Pezinok</w:t>
      </w:r>
      <w:r w:rsidRPr="00916C56" w:rsidR="005F3DBE">
        <w:rPr>
          <w:rFonts w:ascii="Times New Roman" w:hAnsi="Times New Roman"/>
          <w:bCs/>
        </w:rPr>
        <w:t xml:space="preserve"> </w:t>
      </w:r>
      <w:r w:rsidRPr="00916C56">
        <w:rPr>
          <w:rFonts w:ascii="Times New Roman" w:hAnsi="Times New Roman"/>
          <w:bCs/>
        </w:rPr>
        <w:t xml:space="preserve">a územný obvod okresu </w:t>
      </w:r>
      <w:r w:rsidR="005F3DBE">
        <w:rPr>
          <w:rFonts w:ascii="Times New Roman" w:hAnsi="Times New Roman"/>
          <w:bCs/>
        </w:rPr>
        <w:t>Senec</w:t>
      </w:r>
      <w:r w:rsidRPr="00916C56">
        <w:rPr>
          <w:rFonts w:ascii="Times New Roman" w:hAnsi="Times New Roman"/>
          <w:bCs/>
        </w:rPr>
        <w:t>,</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2. Okresný súd Bratislava II pre územný obvod okresu Bratislava II,</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3. Okresný súd Bratislava III pre územný obvod okresu Bratislava III,</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4. Okresný súd Bratislava IV pre územný obvod okresu Bratislava IV,</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 xml:space="preserve">5. Okresný súd Bratislava V pre územný obvod okresu Bratislava V,“. </w:t>
      </w:r>
    </w:p>
    <w:p w:rsidR="00334056" w:rsidRPr="00916C56" w:rsidP="00334056">
      <w:pPr>
        <w:bidi w:val="0"/>
        <w:spacing w:before="0" w:beforeAutospacing="0" w:after="0" w:afterAutospacing="0"/>
        <w:jc w:val="both"/>
        <w:rPr>
          <w:rFonts w:ascii="Times New Roman" w:hAnsi="Times New Roman"/>
          <w:bCs/>
        </w:rPr>
      </w:pP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
          <w:bCs/>
        </w:rPr>
        <w:t>2.</w:t>
      </w:r>
      <w:r w:rsidRPr="00916C56">
        <w:rPr>
          <w:rFonts w:ascii="Times New Roman" w:hAnsi="Times New Roman"/>
          <w:bCs/>
        </w:rPr>
        <w:t xml:space="preserve"> V § 7 ods. 2 písmeno h) znie:</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 xml:space="preserve"> „h) v obvode Krajského súdu v Košiciach je</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1. Okresný súd Košice I</w:t>
      </w:r>
      <w:r w:rsidR="002131F6">
        <w:rPr>
          <w:rFonts w:ascii="Times New Roman" w:hAnsi="Times New Roman"/>
          <w:bCs/>
        </w:rPr>
        <w:t> </w:t>
      </w:r>
      <w:r w:rsidRPr="00916C56">
        <w:rPr>
          <w:rFonts w:ascii="Times New Roman" w:hAnsi="Times New Roman"/>
          <w:bCs/>
        </w:rPr>
        <w:t>pre</w:t>
      </w:r>
      <w:r w:rsidR="002131F6">
        <w:rPr>
          <w:rFonts w:ascii="Times New Roman" w:hAnsi="Times New Roman"/>
          <w:bCs/>
        </w:rPr>
        <w:t xml:space="preserve"> </w:t>
      </w:r>
      <w:r w:rsidRPr="00916C56" w:rsidR="002131F6">
        <w:rPr>
          <w:rFonts w:ascii="Times New Roman" w:hAnsi="Times New Roman"/>
          <w:bCs/>
        </w:rPr>
        <w:t>územný obvod okresu Gelnica</w:t>
      </w:r>
      <w:r w:rsidR="002131F6">
        <w:rPr>
          <w:rFonts w:ascii="Times New Roman" w:hAnsi="Times New Roman"/>
          <w:bCs/>
        </w:rPr>
        <w:t>,</w:t>
      </w:r>
      <w:r w:rsidRPr="00916C56">
        <w:rPr>
          <w:rFonts w:ascii="Times New Roman" w:hAnsi="Times New Roman"/>
          <w:bCs/>
        </w:rPr>
        <w:t xml:space="preserve"> územný obvod okresu Košice I, územný obvod okresu Košice III, územný obvod okresu Koš</w:t>
      </w:r>
      <w:r w:rsidR="008B22A0">
        <w:rPr>
          <w:rFonts w:ascii="Times New Roman" w:hAnsi="Times New Roman"/>
          <w:bCs/>
        </w:rPr>
        <w:t xml:space="preserve">ice-okolie, územný obvod okresu </w:t>
      </w:r>
      <w:r w:rsidR="002131F6">
        <w:rPr>
          <w:rFonts w:ascii="Times New Roman" w:hAnsi="Times New Roman"/>
          <w:bCs/>
        </w:rPr>
        <w:t>Levoča</w:t>
      </w:r>
      <w:r w:rsidRPr="00916C56">
        <w:rPr>
          <w:rFonts w:ascii="Times New Roman" w:hAnsi="Times New Roman"/>
          <w:bCs/>
        </w:rPr>
        <w:t>, územný obvod okresu</w:t>
      </w:r>
      <w:r w:rsidR="002131F6">
        <w:rPr>
          <w:rFonts w:ascii="Times New Roman" w:hAnsi="Times New Roman"/>
          <w:bCs/>
        </w:rPr>
        <w:t xml:space="preserve"> Rožňava</w:t>
      </w:r>
      <w:r w:rsidRPr="00916C56">
        <w:rPr>
          <w:rFonts w:ascii="Times New Roman" w:hAnsi="Times New Roman"/>
          <w:bCs/>
        </w:rPr>
        <w:t xml:space="preserve"> a územný obvod okresu </w:t>
      </w:r>
      <w:r w:rsidRPr="00916C56" w:rsidR="002131F6">
        <w:rPr>
          <w:rFonts w:ascii="Times New Roman" w:hAnsi="Times New Roman"/>
          <w:bCs/>
        </w:rPr>
        <w:t>Spišská Nová Ves</w:t>
      </w:r>
      <w:r w:rsidRPr="00916C56">
        <w:rPr>
          <w:rFonts w:ascii="Times New Roman" w:hAnsi="Times New Roman"/>
          <w:bCs/>
        </w:rPr>
        <w:t>,</w:t>
      </w:r>
    </w:p>
    <w:p w:rsidR="00334056" w:rsidRPr="00BE02E5" w:rsidP="00D858FA">
      <w:pPr>
        <w:bidi w:val="0"/>
        <w:spacing w:before="0" w:beforeAutospacing="0" w:after="0" w:afterAutospacing="0"/>
        <w:jc w:val="both"/>
        <w:rPr>
          <w:rFonts w:ascii="Times New Roman" w:hAnsi="Times New Roman"/>
          <w:bCs/>
        </w:rPr>
      </w:pPr>
      <w:r w:rsidRPr="00916C56">
        <w:rPr>
          <w:rFonts w:ascii="Times New Roman" w:hAnsi="Times New Roman"/>
          <w:bCs/>
        </w:rPr>
        <w:t>2. Okresný súd Košice II pre územný obvod okresu Košice II, územný obvod okresu Košice IV, územný obvod okresu Michalovce a územný obvod okresu Sobrance a územný obvod okresu Trebišov,“.</w:t>
      </w:r>
    </w:p>
    <w:p w:rsidR="008B22A0" w:rsidP="00E64EFB">
      <w:pPr>
        <w:bidi w:val="0"/>
        <w:spacing w:before="0" w:beforeAutospacing="0" w:after="0" w:afterAutospacing="0"/>
        <w:jc w:val="center"/>
        <w:rPr>
          <w:rFonts w:ascii="Times New Roman" w:hAnsi="Times New Roman"/>
          <w:b/>
          <w:lang w:eastAsia="cs-CZ"/>
        </w:rPr>
      </w:pPr>
    </w:p>
    <w:p w:rsidR="00E64EFB" w:rsidRPr="00916C56" w:rsidP="00E64EFB">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V</w:t>
      </w:r>
    </w:p>
    <w:p w:rsidR="00E64EFB" w:rsidRPr="00916C56" w:rsidP="00E64EFB">
      <w:pPr>
        <w:bidi w:val="0"/>
        <w:spacing w:before="0" w:beforeAutospacing="0" w:after="0" w:afterAutospacing="0"/>
        <w:jc w:val="center"/>
        <w:rPr>
          <w:rFonts w:ascii="Times New Roman" w:hAnsi="Times New Roman"/>
          <w:b/>
          <w:lang w:eastAsia="cs-CZ"/>
        </w:rPr>
      </w:pPr>
    </w:p>
    <w:p w:rsidR="00E64EFB" w:rsidRPr="00E64EFB" w:rsidP="00E64EFB">
      <w:pPr>
        <w:tabs>
          <w:tab w:val="left" w:pos="0"/>
        </w:tabs>
        <w:bidi w:val="0"/>
        <w:spacing w:before="0" w:beforeAutospacing="0" w:after="0" w:afterAutospacing="0"/>
        <w:jc w:val="both"/>
        <w:rPr>
          <w:rFonts w:ascii="Times New Roman" w:hAnsi="Times New Roman"/>
        </w:rPr>
      </w:pPr>
      <w:r w:rsidRPr="00916C56">
        <w:rPr>
          <w:rFonts w:ascii="Times New Roman" w:hAnsi="Times New Roman"/>
        </w:rPr>
        <w:tab/>
      </w:r>
      <w:r w:rsidRPr="00E64EFB">
        <w:rPr>
          <w:rFonts w:ascii="Times New Roman" w:hAnsi="Times New Roman"/>
        </w:rPr>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a zákona č. 91/2016 Z. z. sa dopĺňa takto:</w:t>
      </w:r>
    </w:p>
    <w:p w:rsidR="00E64EFB" w:rsidRPr="00E64EFB" w:rsidP="00E64EFB">
      <w:pPr>
        <w:tabs>
          <w:tab w:val="left" w:pos="0"/>
        </w:tabs>
        <w:bidi w:val="0"/>
        <w:spacing w:before="0" w:beforeAutospacing="0" w:after="0" w:afterAutospacing="0"/>
        <w:jc w:val="both"/>
        <w:rPr>
          <w:rFonts w:ascii="Times New Roman" w:hAnsi="Times New Roman"/>
        </w:rPr>
      </w:pPr>
    </w:p>
    <w:p w:rsidR="00CC6AFD" w:rsidRPr="00916C56" w:rsidP="00E64EFB">
      <w:pPr>
        <w:tabs>
          <w:tab w:val="left" w:pos="0"/>
        </w:tabs>
        <w:bidi w:val="0"/>
        <w:spacing w:before="0" w:beforeAutospacing="0" w:after="0" w:afterAutospacing="0"/>
        <w:jc w:val="both"/>
        <w:rPr>
          <w:rFonts w:ascii="Times New Roman" w:hAnsi="Times New Roman"/>
        </w:rPr>
      </w:pPr>
      <w:r w:rsidRPr="00916C56">
        <w:rPr>
          <w:rFonts w:ascii="Times New Roman" w:hAnsi="Times New Roman"/>
        </w:rPr>
        <w:t>§ 4 sa dopĺňa odsekom 7, ktorý znie</w:t>
      </w:r>
      <w:r w:rsidRPr="00E64EFB" w:rsidR="00E64EFB">
        <w:rPr>
          <w:rFonts w:ascii="Times New Roman" w:hAnsi="Times New Roman"/>
        </w:rPr>
        <w:t>:</w:t>
      </w:r>
    </w:p>
    <w:p w:rsidR="00DC7CB8" w:rsidRPr="00916C56" w:rsidP="00E64EFB">
      <w:pPr>
        <w:tabs>
          <w:tab w:val="left" w:pos="0"/>
        </w:tabs>
        <w:bidi w:val="0"/>
        <w:spacing w:before="0" w:beforeAutospacing="0" w:after="0" w:afterAutospacing="0"/>
        <w:jc w:val="both"/>
        <w:rPr>
          <w:rFonts w:ascii="Times New Roman" w:hAnsi="Times New Roman"/>
        </w:rPr>
      </w:pPr>
      <w:r w:rsidRPr="00E64EFB" w:rsidR="00E64EFB">
        <w:rPr>
          <w:rFonts w:ascii="Times New Roman" w:hAnsi="Times New Roman"/>
        </w:rPr>
        <w:t>„</w:t>
      </w:r>
      <w:r w:rsidRPr="00916C56" w:rsidR="00CC6AFD">
        <w:rPr>
          <w:rFonts w:ascii="Times New Roman" w:hAnsi="Times New Roman"/>
        </w:rPr>
        <w:t xml:space="preserve">(7) </w:t>
      </w:r>
      <w:r w:rsidRPr="00E64EFB" w:rsidR="00E64EFB">
        <w:rPr>
          <w:rFonts w:ascii="Times New Roman" w:hAnsi="Times New Roman"/>
        </w:rPr>
        <w:t>Dohľad nad verejným poriadkom, ochranu základných práv a slobôd, ochranu života a zdravia cestujúcich prepravovaných vlakmi osobnej prepravy a v železničných staniciach</w:t>
      </w:r>
      <w:r w:rsidRPr="00916C56" w:rsidR="00CC6AFD">
        <w:rPr>
          <w:rFonts w:ascii="Times New Roman" w:hAnsi="Times New Roman"/>
        </w:rPr>
        <w:t xml:space="preserve"> a ich majetku vykonáva </w:t>
      </w:r>
      <w:r w:rsidRPr="00E64EFB" w:rsidR="00E64EFB">
        <w:rPr>
          <w:rFonts w:ascii="Times New Roman" w:hAnsi="Times New Roman"/>
        </w:rPr>
        <w:t xml:space="preserve">Policajný zbor alebo osoba určená prevádzkovateľom dráhy alebo </w:t>
      </w:r>
      <w:r w:rsidR="00A0053A">
        <w:rPr>
          <w:rFonts w:ascii="Times New Roman" w:hAnsi="Times New Roman"/>
        </w:rPr>
        <w:t xml:space="preserve"> dopravcom</w:t>
      </w:r>
      <w:r w:rsidRPr="00E64EFB" w:rsidR="00E64EFB">
        <w:rPr>
          <w:rFonts w:ascii="Times New Roman" w:hAnsi="Times New Roman"/>
        </w:rPr>
        <w:t xml:space="preserve">.“. </w:t>
      </w:r>
    </w:p>
    <w:p w:rsidR="00DC7CB8" w:rsidRPr="00916C56" w:rsidP="00D858FA">
      <w:pPr>
        <w:bidi w:val="0"/>
        <w:spacing w:before="0" w:beforeAutospacing="0" w:after="0" w:afterAutospacing="0"/>
        <w:jc w:val="both"/>
        <w:rPr>
          <w:rFonts w:ascii="Times New Roman" w:hAnsi="Times New Roman"/>
          <w:lang w:eastAsia="cs-CZ"/>
        </w:rPr>
      </w:pPr>
    </w:p>
    <w:p w:rsidR="007B3078"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V</w:t>
      </w:r>
      <w:r w:rsidRPr="00916C56" w:rsidR="009E4E8A">
        <w:rPr>
          <w:rFonts w:ascii="Times New Roman" w:hAnsi="Times New Roman"/>
          <w:b/>
          <w:lang w:eastAsia="cs-CZ"/>
        </w:rPr>
        <w:t>I</w:t>
      </w:r>
    </w:p>
    <w:p w:rsidR="007B3078" w:rsidRPr="00916C56" w:rsidP="00D858FA">
      <w:pPr>
        <w:bidi w:val="0"/>
        <w:spacing w:before="0" w:beforeAutospacing="0" w:after="0" w:afterAutospacing="0"/>
        <w:jc w:val="center"/>
        <w:rPr>
          <w:rFonts w:ascii="Times New Roman" w:hAnsi="Times New Roman"/>
          <w:b/>
          <w:lang w:eastAsia="cs-CZ"/>
        </w:rPr>
      </w:pPr>
    </w:p>
    <w:p w:rsidR="007B3078" w:rsidRPr="00916C56" w:rsidP="00D858FA">
      <w:pPr>
        <w:pStyle w:val="NormalWeb"/>
        <w:bidi w:val="0"/>
        <w:spacing w:before="0" w:beforeAutospacing="0" w:after="0" w:afterAutospacing="0"/>
        <w:ind w:firstLine="708"/>
        <w:jc w:val="both"/>
        <w:rPr>
          <w:rFonts w:ascii="Times New Roman" w:hAnsi="Times New Roman"/>
        </w:rPr>
      </w:pPr>
      <w:r w:rsidRPr="00916C56">
        <w:rPr>
          <w:rFonts w:ascii="Times New Roman" w:hAnsi="Times New Roman"/>
        </w:rPr>
        <w:t>Zákon č. 154/2010 Z. z. o európskom zatýkacom rozkaze v znení zákona č. 344/2012 Z. z., zákona č. 174/2015</w:t>
      </w:r>
      <w:r w:rsidR="00145E0B">
        <w:rPr>
          <w:rFonts w:ascii="Times New Roman" w:hAnsi="Times New Roman"/>
        </w:rPr>
        <w:t xml:space="preserve"> Z. z. a</w:t>
      </w:r>
      <w:r w:rsidRPr="00916C56">
        <w:rPr>
          <w:rFonts w:ascii="Times New Roman" w:hAnsi="Times New Roman"/>
        </w:rPr>
        <w:t xml:space="preserve"> zákona č. 444/2015 Z. z. sa mení a dopĺňa takto:</w:t>
      </w:r>
    </w:p>
    <w:p w:rsidR="007B3078" w:rsidRPr="00916C56" w:rsidP="00D858FA">
      <w:pPr>
        <w:pStyle w:val="NormalWeb"/>
        <w:bidi w:val="0"/>
        <w:spacing w:before="0" w:beforeAutospacing="0" w:after="0" w:afterAutospacing="0"/>
        <w:ind w:firstLine="708"/>
        <w:jc w:val="both"/>
        <w:rPr>
          <w:rFonts w:ascii="Times New Roman" w:hAnsi="Times New Roman"/>
        </w:rPr>
      </w:pPr>
    </w:p>
    <w:p w:rsidR="00813D42" w:rsidRPr="00916C56" w:rsidP="00D858FA">
      <w:pPr>
        <w:pStyle w:val="NormalWeb"/>
        <w:bidi w:val="0"/>
        <w:spacing w:before="0" w:beforeAutospacing="0" w:after="0" w:afterAutospacing="0"/>
        <w:jc w:val="both"/>
        <w:rPr>
          <w:rFonts w:ascii="Times New Roman" w:hAnsi="Times New Roman"/>
        </w:rPr>
      </w:pPr>
      <w:r w:rsidRPr="00916C56" w:rsidR="007B3078">
        <w:rPr>
          <w:rFonts w:ascii="Times New Roman" w:hAnsi="Times New Roman"/>
          <w:b/>
        </w:rPr>
        <w:t xml:space="preserve">1. </w:t>
      </w:r>
      <w:r w:rsidRPr="00916C56" w:rsidR="007B3078">
        <w:rPr>
          <w:rFonts w:ascii="Times New Roman" w:hAnsi="Times New Roman"/>
        </w:rPr>
        <w:t>§ 5 sa dopĺňa odsekom 10, ktorý znie:</w:t>
      </w:r>
    </w:p>
    <w:p w:rsidR="007B3078"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rPr>
        <w:t xml:space="preserve">„(10) Ak vyžiadaná osoba nemá v trestom konaní vedenom na území Slovenskej republiky zvoleného alebo ustanoveného obhajcu a justičný orgán vykonávajúceho štátu vyrozumie súd, ktorý vydal európsky zatýkací rozkaz o uplatnení práva vyžiadanej osoby zvoliť si obhajcu na území Slovenskej republiky za účelom poskytovania súčinnosti obhajcovi v konaní o európskom zatýkacom rozkaze vo vykonávajúcom štáte, súd bez zbytočného odkladu poskytne vyžiadanej osobe prostredníctvom príslušného orgánu vykonávajúceho štátu zoznam obhajcov, ktorý na tento účel vedie Slovenská advokátska komora; ustanovenie § 40 ods. 2 všeobecného predpisu o trestnom konaní sa pritom nepoužije.“.  </w:t>
      </w:r>
    </w:p>
    <w:p w:rsidR="007B3078" w:rsidRPr="00916C56" w:rsidP="00D858FA">
      <w:pPr>
        <w:pStyle w:val="NormalWeb"/>
        <w:bidi w:val="0"/>
        <w:spacing w:before="0" w:beforeAutospacing="0" w:after="0" w:afterAutospacing="0"/>
        <w:jc w:val="both"/>
        <w:rPr>
          <w:rFonts w:ascii="Times New Roman" w:hAnsi="Times New Roman"/>
        </w:rPr>
      </w:pPr>
    </w:p>
    <w:p w:rsidR="007B3078"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b/>
        </w:rPr>
        <w:t xml:space="preserve">2. </w:t>
      </w:r>
      <w:r w:rsidRPr="00916C56">
        <w:rPr>
          <w:rFonts w:ascii="Times New Roman" w:hAnsi="Times New Roman"/>
        </w:rPr>
        <w:t>V § 13 ods. 1 druhej vete sa slová „o práve zvoliť si obhajcu a o práve na tlmočníka“ nahrádzajú slovami „o jej právach podľa § 14“.</w:t>
      </w:r>
    </w:p>
    <w:p w:rsidR="007B3078" w:rsidRPr="00916C56" w:rsidP="00D858FA">
      <w:pPr>
        <w:pStyle w:val="NormalWeb"/>
        <w:tabs>
          <w:tab w:val="left" w:pos="6105"/>
        </w:tabs>
        <w:bidi w:val="0"/>
        <w:spacing w:before="0" w:beforeAutospacing="0" w:after="0" w:afterAutospacing="0"/>
        <w:jc w:val="both"/>
        <w:rPr>
          <w:rFonts w:ascii="Times New Roman" w:hAnsi="Times New Roman"/>
        </w:rPr>
      </w:pPr>
      <w:r w:rsidRPr="00916C56">
        <w:rPr>
          <w:rFonts w:ascii="Times New Roman" w:hAnsi="Times New Roman"/>
        </w:rPr>
        <w:tab/>
      </w:r>
    </w:p>
    <w:p w:rsidR="00813D42" w:rsidRPr="00916C56" w:rsidP="00D858FA">
      <w:pPr>
        <w:pStyle w:val="NormalWeb"/>
        <w:bidi w:val="0"/>
        <w:spacing w:before="0" w:beforeAutospacing="0" w:after="0" w:afterAutospacing="0"/>
        <w:jc w:val="both"/>
        <w:rPr>
          <w:rFonts w:ascii="Times New Roman" w:hAnsi="Times New Roman"/>
        </w:rPr>
      </w:pPr>
      <w:r w:rsidRPr="00916C56" w:rsidR="007B3078">
        <w:rPr>
          <w:rFonts w:ascii="Times New Roman" w:hAnsi="Times New Roman"/>
          <w:b/>
        </w:rPr>
        <w:t xml:space="preserve">3. </w:t>
      </w:r>
      <w:r w:rsidRPr="00916C56" w:rsidR="007B3078">
        <w:rPr>
          <w:rFonts w:ascii="Times New Roman" w:hAnsi="Times New Roman"/>
        </w:rPr>
        <w:t>V § 14 sa za odsek 2 vkladá nový odsek 3, ktorý znie:</w:t>
      </w:r>
    </w:p>
    <w:p w:rsidR="007B3078"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rPr>
        <w:t>„(3) Vyžiadaná osoba má právo zvoliť si obhajcu aj v štáte pôvodu v súlade s právom tohto štátu za účelom poskytovania súčinnosti obhajcovi, ktorý zastupuje vyžiadanú osobu v konaní o európskom zatýkacom rozkaze na území Slovenskej republiky; uplatnenie práva vyžiadanej osoby v štáte pôvodu nemá vplyv na lehoty podľa § 24 a 25. O využití tohto práva vyžiadanej osoby informuje prokurátor bezodkladne justičný orgán štátu pôvodu.“.</w:t>
      </w:r>
    </w:p>
    <w:p w:rsidR="007B3078" w:rsidRPr="00916C56" w:rsidP="00D858FA">
      <w:pPr>
        <w:pStyle w:val="NormalWeb"/>
        <w:bidi w:val="0"/>
        <w:spacing w:before="0" w:beforeAutospacing="0" w:after="0" w:afterAutospacing="0"/>
        <w:jc w:val="both"/>
        <w:rPr>
          <w:rFonts w:ascii="Times New Roman" w:hAnsi="Times New Roman"/>
        </w:rPr>
      </w:pPr>
    </w:p>
    <w:p w:rsidR="007B3078"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rPr>
        <w:t xml:space="preserve">Doterajší odsek 3 sa označuje ako odsek 4. </w:t>
      </w:r>
    </w:p>
    <w:p w:rsidR="007B3078" w:rsidRPr="00916C56" w:rsidP="00D858FA">
      <w:pPr>
        <w:pStyle w:val="NormalWeb"/>
        <w:bidi w:val="0"/>
        <w:spacing w:before="0" w:beforeAutospacing="0" w:after="0" w:afterAutospacing="0"/>
        <w:jc w:val="both"/>
        <w:rPr>
          <w:rFonts w:ascii="Times New Roman" w:hAnsi="Times New Roman"/>
        </w:rPr>
      </w:pPr>
    </w:p>
    <w:p w:rsidR="00B670CB"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b/>
        </w:rPr>
        <w:t>4.</w:t>
      </w:r>
      <w:r w:rsidRPr="00916C56" w:rsidR="007E5878">
        <w:rPr>
          <w:rFonts w:ascii="Times New Roman" w:hAnsi="Times New Roman"/>
        </w:rPr>
        <w:t xml:space="preserve"> V § 31 ods. 2 písm. a) sa za slovo „vráti“ vkladajú slová „späť, alebo je dopravená zákonným spôsobom“.</w:t>
      </w:r>
    </w:p>
    <w:p w:rsidR="00B670CB" w:rsidRPr="00916C56" w:rsidP="00D858FA">
      <w:pPr>
        <w:pStyle w:val="NormalWeb"/>
        <w:bidi w:val="0"/>
        <w:spacing w:before="0" w:beforeAutospacing="0" w:after="0" w:afterAutospacing="0"/>
        <w:jc w:val="both"/>
        <w:rPr>
          <w:rFonts w:ascii="Times New Roman" w:hAnsi="Times New Roman"/>
          <w:b/>
        </w:rPr>
      </w:pPr>
    </w:p>
    <w:p w:rsidR="007B3078" w:rsidRPr="00916C56" w:rsidP="00D858FA">
      <w:pPr>
        <w:pStyle w:val="NormalWeb"/>
        <w:bidi w:val="0"/>
        <w:spacing w:before="0" w:beforeAutospacing="0" w:after="0" w:afterAutospacing="0"/>
        <w:jc w:val="both"/>
        <w:rPr>
          <w:rFonts w:ascii="Times New Roman" w:hAnsi="Times New Roman"/>
          <w:b/>
        </w:rPr>
      </w:pPr>
      <w:r w:rsidRPr="00916C56" w:rsidR="00B670CB">
        <w:rPr>
          <w:rFonts w:ascii="Times New Roman" w:hAnsi="Times New Roman"/>
          <w:b/>
        </w:rPr>
        <w:t>5</w:t>
      </w:r>
      <w:r w:rsidRPr="00916C56">
        <w:rPr>
          <w:rFonts w:ascii="Times New Roman" w:hAnsi="Times New Roman"/>
          <w:b/>
        </w:rPr>
        <w:t xml:space="preserve">. </w:t>
      </w:r>
      <w:r w:rsidRPr="00916C56">
        <w:rPr>
          <w:rFonts w:ascii="Times New Roman" w:hAnsi="Times New Roman"/>
        </w:rPr>
        <w:t>Príloha</w:t>
      </w:r>
      <w:r w:rsidRPr="00916C56" w:rsidR="00E20194">
        <w:rPr>
          <w:rFonts w:ascii="Times New Roman" w:hAnsi="Times New Roman"/>
        </w:rPr>
        <w:t xml:space="preserve"> č. 2</w:t>
      </w:r>
      <w:r w:rsidRPr="00916C56">
        <w:rPr>
          <w:rFonts w:ascii="Times New Roman" w:hAnsi="Times New Roman"/>
        </w:rPr>
        <w:t xml:space="preserve"> sa dopĺňa</w:t>
      </w:r>
      <w:r w:rsidRPr="00916C56">
        <w:rPr>
          <w:rFonts w:ascii="Times New Roman" w:hAnsi="Times New Roman"/>
          <w:b/>
        </w:rPr>
        <w:t xml:space="preserve"> </w:t>
      </w:r>
      <w:r w:rsidRPr="00916C56">
        <w:rPr>
          <w:rFonts w:ascii="Times New Roman" w:hAnsi="Times New Roman"/>
        </w:rPr>
        <w:t>piatym bodom, ktorý znie:</w:t>
      </w:r>
      <w:r w:rsidRPr="00916C56">
        <w:rPr>
          <w:rFonts w:ascii="Times New Roman" w:hAnsi="Times New Roman"/>
          <w:b/>
        </w:rPr>
        <w:t xml:space="preserve"> </w:t>
      </w:r>
    </w:p>
    <w:p w:rsidR="007B3078" w:rsidRPr="008346EE" w:rsidP="008346EE">
      <w:pPr>
        <w:pStyle w:val="NormalWeb"/>
        <w:bidi w:val="0"/>
        <w:spacing w:before="0" w:beforeAutospacing="0" w:after="0" w:afterAutospacing="0"/>
        <w:jc w:val="both"/>
        <w:rPr>
          <w:rFonts w:ascii="Times New Roman" w:hAnsi="Times New Roman"/>
          <w:bCs/>
        </w:rPr>
      </w:pPr>
      <w:r w:rsidRPr="00916C56">
        <w:rPr>
          <w:rFonts w:ascii="Times New Roman" w:hAnsi="Times New Roman"/>
          <w:bCs/>
        </w:rPr>
        <w:t xml:space="preserve">„5.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 11. 2013).“. </w:t>
      </w:r>
    </w:p>
    <w:p w:rsidR="00BE02E5" w:rsidP="00D858FA">
      <w:pPr>
        <w:bidi w:val="0"/>
        <w:spacing w:before="0" w:beforeAutospacing="0" w:after="0" w:afterAutospacing="0"/>
        <w:jc w:val="center"/>
        <w:rPr>
          <w:rFonts w:ascii="Times New Roman" w:hAnsi="Times New Roman"/>
          <w:b/>
          <w:lang w:eastAsia="cs-CZ"/>
        </w:rPr>
      </w:pPr>
    </w:p>
    <w:p w:rsidR="007B3078"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V</w:t>
      </w:r>
      <w:r w:rsidRPr="00916C56" w:rsidR="00334056">
        <w:rPr>
          <w:rFonts w:ascii="Times New Roman" w:hAnsi="Times New Roman"/>
          <w:b/>
          <w:lang w:eastAsia="cs-CZ"/>
        </w:rPr>
        <w:t>I</w:t>
      </w:r>
      <w:r w:rsidRPr="00916C56" w:rsidR="009E4E8A">
        <w:rPr>
          <w:rFonts w:ascii="Times New Roman" w:hAnsi="Times New Roman"/>
          <w:b/>
          <w:lang w:eastAsia="cs-CZ"/>
        </w:rPr>
        <w:t>I</w:t>
      </w:r>
    </w:p>
    <w:p w:rsidR="00D858FA" w:rsidRPr="00916C56" w:rsidP="00D858FA">
      <w:pPr>
        <w:bidi w:val="0"/>
        <w:spacing w:before="0" w:beforeAutospacing="0" w:after="0" w:afterAutospacing="0"/>
        <w:ind w:firstLine="709"/>
        <w:jc w:val="both"/>
        <w:rPr>
          <w:rFonts w:ascii="Times New Roman" w:hAnsi="Times New Roman"/>
        </w:rPr>
      </w:pPr>
    </w:p>
    <w:p w:rsidR="007B3078" w:rsidRPr="00916C56" w:rsidP="00D858FA">
      <w:pPr>
        <w:bidi w:val="0"/>
        <w:spacing w:before="0" w:beforeAutospacing="0" w:after="0" w:afterAutospacing="0"/>
        <w:ind w:firstLine="709"/>
        <w:jc w:val="both"/>
        <w:rPr>
          <w:rFonts w:ascii="Times New Roman" w:hAnsi="Times New Roman"/>
        </w:rPr>
      </w:pPr>
      <w:r w:rsidRPr="00916C56">
        <w:rPr>
          <w:rFonts w:ascii="Times New Roman" w:hAnsi="Times New Roman"/>
        </w:rPr>
        <w:t xml:space="preserve">Zákon č. 91/2016 Z. z. o trestnej zodpovednosti právnických osôb </w:t>
      </w:r>
      <w:r w:rsidRPr="00916C56" w:rsidR="00D936DB">
        <w:rPr>
          <w:rFonts w:ascii="Times New Roman" w:hAnsi="Times New Roman"/>
        </w:rPr>
        <w:t xml:space="preserve">a o zmene a doplnení niektorých zákonov </w:t>
      </w:r>
      <w:r w:rsidRPr="00916C56">
        <w:rPr>
          <w:rFonts w:ascii="Times New Roman" w:hAnsi="Times New Roman"/>
        </w:rPr>
        <w:t>sa mení a dopĺňa takto:</w:t>
      </w:r>
    </w:p>
    <w:p w:rsidR="00D858FA" w:rsidRPr="00916C56" w:rsidP="00D858FA">
      <w:pPr>
        <w:bidi w:val="0"/>
        <w:spacing w:before="0" w:beforeAutospacing="0" w:after="0" w:afterAutospacing="0"/>
        <w:ind w:firstLine="709"/>
        <w:jc w:val="both"/>
        <w:rPr>
          <w:rFonts w:ascii="Times New Roman" w:hAnsi="Times New Roman"/>
        </w:rPr>
      </w:pPr>
    </w:p>
    <w:p w:rsidR="004B7B3D" w:rsidRPr="00916C56" w:rsidP="00D858FA">
      <w:pPr>
        <w:bidi w:val="0"/>
        <w:spacing w:before="0" w:beforeAutospacing="0" w:after="0" w:afterAutospacing="0"/>
        <w:jc w:val="both"/>
        <w:rPr>
          <w:rFonts w:ascii="Times New Roman" w:hAnsi="Times New Roman"/>
          <w:bCs/>
        </w:rPr>
      </w:pPr>
      <w:r w:rsidRPr="00916C56" w:rsidR="0089479B">
        <w:rPr>
          <w:rFonts w:ascii="Times New Roman" w:hAnsi="Times New Roman"/>
          <w:b/>
          <w:bCs/>
        </w:rPr>
        <w:t>1.</w:t>
      </w:r>
      <w:r w:rsidRPr="00916C56" w:rsidR="0089479B">
        <w:rPr>
          <w:rFonts w:ascii="Times New Roman" w:hAnsi="Times New Roman"/>
          <w:bCs/>
        </w:rPr>
        <w:t xml:space="preserve"> </w:t>
      </w:r>
      <w:r w:rsidRPr="00916C56" w:rsidR="00C45DF8">
        <w:rPr>
          <w:rFonts w:ascii="Times New Roman" w:hAnsi="Times New Roman"/>
          <w:bCs/>
        </w:rPr>
        <w:t xml:space="preserve"> </w:t>
      </w:r>
      <w:r w:rsidRPr="00916C56" w:rsidR="002B610E">
        <w:rPr>
          <w:rFonts w:ascii="Times New Roman" w:hAnsi="Times New Roman"/>
          <w:bCs/>
        </w:rPr>
        <w:t>V § 3 sa za</w:t>
      </w:r>
      <w:r w:rsidRPr="00916C56" w:rsidR="00A4392B">
        <w:rPr>
          <w:rFonts w:ascii="Times New Roman" w:hAnsi="Times New Roman"/>
          <w:bCs/>
        </w:rPr>
        <w:t xml:space="preserve"> slová</w:t>
      </w:r>
      <w:r w:rsidRPr="00916C56" w:rsidR="002B610E">
        <w:rPr>
          <w:rFonts w:ascii="Times New Roman" w:hAnsi="Times New Roman"/>
          <w:bCs/>
        </w:rPr>
        <w:t xml:space="preserve"> ,,§ 211,“ vkladajú slová ,,sprenevera podľa § 213, podvod podľa § 221, úverový podvod podľa § 222, poisťovací podvod podľa § 223,</w:t>
      </w:r>
      <w:r w:rsidRPr="00916C56" w:rsidR="007067E4">
        <w:rPr>
          <w:rFonts w:ascii="Times New Roman" w:hAnsi="Times New Roman"/>
          <w:bCs/>
        </w:rPr>
        <w:t xml:space="preserve"> kapitálový podvod podľa </w:t>
      </w:r>
      <w:r w:rsidRPr="00916C56" w:rsidR="002B610E">
        <w:rPr>
          <w:rFonts w:ascii="Times New Roman" w:hAnsi="Times New Roman"/>
          <w:bCs/>
        </w:rPr>
        <w:t>§ 224, subvenčný podvod podľa § 225, podvodný úpadok podľa § 227, zavinený úpadok podľa § 228, prevádzkovanie nepoctivých hier a stávok podľa § 229, nepovolená prevádzka lotérií a iných podobn</w:t>
      </w:r>
      <w:r w:rsidRPr="00916C56" w:rsidR="00A4392B">
        <w:rPr>
          <w:rFonts w:ascii="Times New Roman" w:hAnsi="Times New Roman"/>
          <w:bCs/>
        </w:rPr>
        <w:t>ých hier podľa § 230,“, za slová</w:t>
      </w:r>
      <w:r w:rsidRPr="00916C56" w:rsidR="002B610E">
        <w:rPr>
          <w:rFonts w:ascii="Times New Roman" w:hAnsi="Times New Roman"/>
          <w:bCs/>
        </w:rPr>
        <w:t xml:space="preserve"> ,,§ 235,“ sa vkladajú slová ,,poškodzovanie veriteľa podľa § 239, zvýhodňovanie veriteľa podľa § 240,“,</w:t>
      </w:r>
      <w:r w:rsidR="00547AF7">
        <w:rPr>
          <w:rFonts w:ascii="Times New Roman" w:hAnsi="Times New Roman"/>
          <w:bCs/>
        </w:rPr>
        <w:t xml:space="preserve"> za slová „podľa § 251a“ sa vkladajú slová „skresľovanie údajov hospodárskej a obchodnej evidencie podľa § 259 a 260,“,</w:t>
      </w:r>
      <w:r w:rsidRPr="00916C56" w:rsidR="002B610E">
        <w:rPr>
          <w:rFonts w:ascii="Times New Roman" w:hAnsi="Times New Roman"/>
          <w:bCs/>
        </w:rPr>
        <w:t xml:space="preserve"> za slová  ,,podľa § 261 až 263,“ sa vkladajú slová ,,zneužívanie infor</w:t>
      </w:r>
      <w:r w:rsidRPr="00916C56" w:rsidR="00A4392B">
        <w:rPr>
          <w:rFonts w:ascii="Times New Roman" w:hAnsi="Times New Roman"/>
          <w:bCs/>
        </w:rPr>
        <w:t xml:space="preserve">mácií v obchodnom styku podľa </w:t>
      </w:r>
      <w:r w:rsidRPr="00916C56" w:rsidR="002B610E">
        <w:rPr>
          <w:rFonts w:ascii="Times New Roman" w:hAnsi="Times New Roman"/>
          <w:bCs/>
        </w:rPr>
        <w:t>§ 265, manipulácia s trhom podľa § 265a, machinácie pri verejnom obstarávaní a verejnej draž</w:t>
      </w:r>
      <w:r w:rsidRPr="00916C56" w:rsidR="00E71063">
        <w:rPr>
          <w:rFonts w:ascii="Times New Roman" w:hAnsi="Times New Roman"/>
          <w:bCs/>
        </w:rPr>
        <w:t>be podľa § 266 a 267,“, za slová ,,§ 336,“ sa vkladajú slová ,,</w:t>
      </w:r>
      <w:r w:rsidRPr="00916C56" w:rsidR="002B610E">
        <w:rPr>
          <w:rFonts w:ascii="Times New Roman" w:hAnsi="Times New Roman"/>
          <w:bCs/>
        </w:rPr>
        <w:t xml:space="preserve">marenie výkonu úradného rozhodnutia podľa § </w:t>
      </w:r>
      <w:r w:rsidRPr="00916C56" w:rsidR="0089202A">
        <w:rPr>
          <w:rFonts w:ascii="Times New Roman" w:hAnsi="Times New Roman"/>
          <w:bCs/>
        </w:rPr>
        <w:t xml:space="preserve">348 a 349, </w:t>
      </w:r>
      <w:r w:rsidRPr="00916C56" w:rsidR="002B610E">
        <w:rPr>
          <w:rFonts w:ascii="Times New Roman" w:hAnsi="Times New Roman"/>
          <w:bCs/>
        </w:rPr>
        <w:t>slová „podpora a propagácia skupín smerujúcich k potlačeniu základných p</w:t>
      </w:r>
      <w:r w:rsidRPr="00916C56" w:rsidR="004623A8">
        <w:rPr>
          <w:rFonts w:ascii="Times New Roman" w:hAnsi="Times New Roman"/>
          <w:bCs/>
        </w:rPr>
        <w:t xml:space="preserve">ráv a slobôd podľa § 421 a 422“ </w:t>
      </w:r>
      <w:r w:rsidRPr="00916C56" w:rsidR="002B610E">
        <w:rPr>
          <w:rFonts w:ascii="Times New Roman" w:hAnsi="Times New Roman"/>
          <w:bCs/>
        </w:rPr>
        <w:t>sa nahrádzajú slovami „založenie, podpora a propagácia hnutia smerujúceho k potlačeniu základných práv a slobôd podľa § 421, prejav sympatie k hnutiu smerujúcemu k potlačeniu základných práv a slobôd podľa § 422“,</w:t>
      </w:r>
      <w:r w:rsidRPr="00916C56" w:rsidR="002832B3">
        <w:rPr>
          <w:rFonts w:ascii="Times New Roman" w:hAnsi="Times New Roman"/>
          <w:bCs/>
        </w:rPr>
        <w:t xml:space="preserve"> slová „popieranie a schvaľovanie holokaustu a zločinov politických režimov“</w:t>
      </w:r>
      <w:r w:rsidRPr="00916C56" w:rsidR="00B1059F">
        <w:rPr>
          <w:rFonts w:ascii="Times New Roman" w:hAnsi="Times New Roman"/>
          <w:bCs/>
        </w:rPr>
        <w:t xml:space="preserve"> </w:t>
      </w:r>
      <w:r w:rsidRPr="00916C56" w:rsidR="002832B3">
        <w:rPr>
          <w:rFonts w:ascii="Times New Roman" w:hAnsi="Times New Roman"/>
          <w:bCs/>
        </w:rPr>
        <w:t>sa nahrádzajú slovami „popieranie a schvaľovanie holokaustu, zločinov politických režimov a zločinov proti ľudskosti“,</w:t>
      </w:r>
      <w:r w:rsidRPr="00916C56" w:rsidR="002B610E">
        <w:rPr>
          <w:rFonts w:ascii="Times New Roman" w:hAnsi="Times New Roman"/>
          <w:bCs/>
        </w:rPr>
        <w:t xml:space="preserve"> slová </w:t>
      </w:r>
      <w:r w:rsidRPr="00916C56" w:rsidR="002832B3">
        <w:rPr>
          <w:rFonts w:ascii="Times New Roman" w:hAnsi="Times New Roman"/>
          <w:bCs/>
        </w:rPr>
        <w:t xml:space="preserve"> „podľa § 424 a podnecovanie, hanobenie a vyhrážanie osobám pre ich príslušnosť k niektorej rase, národu, národnosti, farbe pleti, etnickej skupine alebo pôvodu rodu“ sa nahrádzajú slovami „podľa § 424, apartheid a diskri</w:t>
      </w:r>
      <w:r w:rsidRPr="00916C56" w:rsidR="00CC7B60">
        <w:rPr>
          <w:rFonts w:ascii="Times New Roman" w:hAnsi="Times New Roman"/>
          <w:bCs/>
        </w:rPr>
        <w:t>minácia skupiny osôb“ a za slová</w:t>
      </w:r>
      <w:r w:rsidRPr="00916C56" w:rsidR="002832B3">
        <w:rPr>
          <w:rFonts w:ascii="Times New Roman" w:hAnsi="Times New Roman"/>
          <w:bCs/>
        </w:rPr>
        <w:t xml:space="preserve"> ,,§ 424a“ sa vkladajú slová ,,a neľudskosť podľa § 425“.</w:t>
      </w:r>
    </w:p>
    <w:p w:rsidR="002832B3" w:rsidRPr="00916C56" w:rsidP="00D858FA">
      <w:pPr>
        <w:bidi w:val="0"/>
        <w:spacing w:before="0" w:beforeAutospacing="0" w:after="0" w:afterAutospacing="0"/>
        <w:jc w:val="both"/>
        <w:rPr>
          <w:rFonts w:ascii="Times New Roman" w:hAnsi="Times New Roman"/>
          <w:b/>
          <w:bCs/>
        </w:rPr>
      </w:pPr>
    </w:p>
    <w:p w:rsidR="00D936DB" w:rsidRPr="00916C56" w:rsidP="00D858FA">
      <w:pPr>
        <w:bidi w:val="0"/>
        <w:spacing w:before="0" w:beforeAutospacing="0" w:after="0" w:afterAutospacing="0"/>
        <w:jc w:val="both"/>
        <w:rPr>
          <w:rFonts w:ascii="Times New Roman" w:hAnsi="Times New Roman"/>
          <w:bCs/>
        </w:rPr>
      </w:pPr>
      <w:r w:rsidRPr="00916C56">
        <w:rPr>
          <w:rFonts w:ascii="Times New Roman" w:hAnsi="Times New Roman"/>
          <w:b/>
          <w:bCs/>
        </w:rPr>
        <w:t>2.</w:t>
      </w:r>
      <w:r w:rsidRPr="00916C56">
        <w:rPr>
          <w:rFonts w:ascii="Times New Roman" w:hAnsi="Times New Roman"/>
          <w:bCs/>
        </w:rPr>
        <w:t xml:space="preserve"> Príloha sa dopĺňa bodmi 15. a 16., ktoré znejú:</w:t>
      </w:r>
    </w:p>
    <w:p w:rsidR="00D936DB" w:rsidRPr="00916C56" w:rsidP="00D858FA">
      <w:pPr>
        <w:bidi w:val="0"/>
        <w:spacing w:before="0" w:beforeAutospacing="0" w:after="0" w:afterAutospacing="0"/>
        <w:jc w:val="both"/>
        <w:rPr>
          <w:rFonts w:ascii="Times New Roman" w:hAnsi="Times New Roman"/>
          <w:bCs/>
        </w:rPr>
      </w:pPr>
      <w:r w:rsidRPr="00916C56">
        <w:rPr>
          <w:rFonts w:ascii="Times New Roman" w:hAnsi="Times New Roman"/>
          <w:bCs/>
        </w:rPr>
        <w:t>„15. Smernica Európskeho parlamentu a Rady 2014/42/EÚ z 3. apríla 2014 o zaistení a konfiškácii prostriedkov a príjmov z trestnej činnosti v Európskej únii (Ú.</w:t>
      </w:r>
      <w:r w:rsidRPr="00916C56" w:rsidR="004065B5">
        <w:rPr>
          <w:rFonts w:ascii="Times New Roman" w:hAnsi="Times New Roman"/>
          <w:bCs/>
        </w:rPr>
        <w:t xml:space="preserve"> </w:t>
      </w:r>
      <w:r w:rsidRPr="00916C56">
        <w:rPr>
          <w:rFonts w:ascii="Times New Roman" w:hAnsi="Times New Roman"/>
          <w:bCs/>
        </w:rPr>
        <w:t>v. EÚ L 127</w:t>
      </w:r>
      <w:r w:rsidRPr="00916C56" w:rsidR="008D3398">
        <w:rPr>
          <w:rFonts w:ascii="Times New Roman" w:hAnsi="Times New Roman"/>
          <w:bCs/>
        </w:rPr>
        <w:t>,</w:t>
      </w:r>
      <w:r w:rsidRPr="00916C56">
        <w:rPr>
          <w:rFonts w:ascii="Times New Roman" w:hAnsi="Times New Roman"/>
          <w:bCs/>
        </w:rPr>
        <w:t xml:space="preserve"> 29.</w:t>
      </w:r>
      <w:r w:rsidRPr="00916C56" w:rsidR="00466002">
        <w:rPr>
          <w:rFonts w:ascii="Times New Roman" w:hAnsi="Times New Roman"/>
          <w:bCs/>
        </w:rPr>
        <w:t xml:space="preserve"> </w:t>
      </w:r>
      <w:r w:rsidRPr="00916C56">
        <w:rPr>
          <w:rFonts w:ascii="Times New Roman" w:hAnsi="Times New Roman"/>
          <w:bCs/>
        </w:rPr>
        <w:t>4.</w:t>
      </w:r>
      <w:r w:rsidRPr="00916C56" w:rsidR="00466002">
        <w:rPr>
          <w:rFonts w:ascii="Times New Roman" w:hAnsi="Times New Roman"/>
          <w:bCs/>
        </w:rPr>
        <w:t xml:space="preserve"> </w:t>
      </w:r>
      <w:r w:rsidRPr="00916C56">
        <w:rPr>
          <w:rFonts w:ascii="Times New Roman" w:hAnsi="Times New Roman"/>
          <w:bCs/>
        </w:rPr>
        <w:t xml:space="preserve">2014). </w:t>
      </w:r>
    </w:p>
    <w:p w:rsidR="00D936DB" w:rsidRPr="00916C56" w:rsidP="00D858FA">
      <w:pPr>
        <w:bidi w:val="0"/>
        <w:spacing w:before="0" w:beforeAutospacing="0" w:after="0" w:afterAutospacing="0"/>
        <w:jc w:val="both"/>
        <w:rPr>
          <w:rFonts w:ascii="Times New Roman" w:hAnsi="Times New Roman"/>
          <w:bCs/>
        </w:rPr>
      </w:pPr>
      <w:r w:rsidRPr="00916C56">
        <w:rPr>
          <w:rFonts w:ascii="Times New Roman" w:hAnsi="Times New Roman"/>
          <w:bCs/>
        </w:rPr>
        <w:t>16. Smernica Európskeho parlamentu a Rady 2014/57/EÚ zo 16. apríla 2014 o trestných sankciách za zneužívanie trhu (smernica o zneužívaní trhu) (Ú.</w:t>
      </w:r>
      <w:r w:rsidRPr="00916C56" w:rsidR="004065B5">
        <w:rPr>
          <w:rFonts w:ascii="Times New Roman" w:hAnsi="Times New Roman"/>
          <w:bCs/>
        </w:rPr>
        <w:t xml:space="preserve"> </w:t>
      </w:r>
      <w:r w:rsidRPr="00916C56">
        <w:rPr>
          <w:rFonts w:ascii="Times New Roman" w:hAnsi="Times New Roman"/>
          <w:bCs/>
        </w:rPr>
        <w:t>v. EÚ L 173</w:t>
      </w:r>
      <w:r w:rsidRPr="00916C56" w:rsidR="008D3398">
        <w:rPr>
          <w:rFonts w:ascii="Times New Roman" w:hAnsi="Times New Roman"/>
          <w:bCs/>
        </w:rPr>
        <w:t>,</w:t>
      </w:r>
      <w:r w:rsidRPr="00916C56">
        <w:rPr>
          <w:rFonts w:ascii="Times New Roman" w:hAnsi="Times New Roman"/>
          <w:bCs/>
        </w:rPr>
        <w:t xml:space="preserve"> 12.</w:t>
      </w:r>
      <w:r w:rsidRPr="00916C56" w:rsidR="00466002">
        <w:rPr>
          <w:rFonts w:ascii="Times New Roman" w:hAnsi="Times New Roman"/>
          <w:bCs/>
        </w:rPr>
        <w:t xml:space="preserve"> </w:t>
      </w:r>
      <w:r w:rsidRPr="00916C56">
        <w:rPr>
          <w:rFonts w:ascii="Times New Roman" w:hAnsi="Times New Roman"/>
          <w:bCs/>
        </w:rPr>
        <w:t>6.</w:t>
      </w:r>
      <w:r w:rsidRPr="00916C56" w:rsidR="00466002">
        <w:rPr>
          <w:rFonts w:ascii="Times New Roman" w:hAnsi="Times New Roman"/>
          <w:bCs/>
        </w:rPr>
        <w:t xml:space="preserve"> </w:t>
      </w:r>
      <w:r w:rsidRPr="00916C56">
        <w:rPr>
          <w:rFonts w:ascii="Times New Roman" w:hAnsi="Times New Roman"/>
          <w:bCs/>
        </w:rPr>
        <w:t>2014).“.</w:t>
      </w:r>
    </w:p>
    <w:p w:rsidR="00D7067E" w:rsidRPr="00916C56" w:rsidP="00B1059F">
      <w:pPr>
        <w:bidi w:val="0"/>
        <w:spacing w:before="0" w:beforeAutospacing="0" w:after="0" w:afterAutospacing="0"/>
        <w:rPr>
          <w:rFonts w:ascii="Times New Roman" w:hAnsi="Times New Roman"/>
          <w:b/>
          <w:bCs/>
        </w:rPr>
      </w:pPr>
    </w:p>
    <w:p w:rsidR="0089479B" w:rsidRPr="00916C56" w:rsidP="00D858FA">
      <w:pPr>
        <w:bidi w:val="0"/>
        <w:spacing w:before="0" w:beforeAutospacing="0" w:after="0" w:afterAutospacing="0"/>
        <w:jc w:val="center"/>
        <w:rPr>
          <w:rFonts w:ascii="Times New Roman" w:hAnsi="Times New Roman"/>
          <w:b/>
          <w:bCs/>
        </w:rPr>
      </w:pPr>
      <w:r w:rsidRPr="00916C56" w:rsidR="00D7067E">
        <w:rPr>
          <w:rFonts w:ascii="Times New Roman" w:hAnsi="Times New Roman"/>
          <w:b/>
          <w:bCs/>
        </w:rPr>
        <w:t>Čl. VII</w:t>
      </w:r>
      <w:r w:rsidRPr="00916C56" w:rsidR="009E4E8A">
        <w:rPr>
          <w:rFonts w:ascii="Times New Roman" w:hAnsi="Times New Roman"/>
          <w:b/>
          <w:bCs/>
        </w:rPr>
        <w:t>I</w:t>
      </w:r>
    </w:p>
    <w:p w:rsidR="0089479B" w:rsidRPr="00916C56" w:rsidP="00D858FA">
      <w:pPr>
        <w:bidi w:val="0"/>
        <w:spacing w:before="0" w:beforeAutospacing="0" w:after="0" w:afterAutospacing="0"/>
        <w:jc w:val="center"/>
        <w:rPr>
          <w:rFonts w:ascii="Times New Roman" w:hAnsi="Times New Roman"/>
          <w:b/>
          <w:bCs/>
        </w:rPr>
      </w:pPr>
    </w:p>
    <w:p w:rsidR="0089479B" w:rsidRPr="00916C56" w:rsidP="00D858FA">
      <w:pPr>
        <w:bidi w:val="0"/>
        <w:spacing w:before="0" w:beforeAutospacing="0" w:after="0" w:afterAutospacing="0"/>
        <w:ind w:firstLine="709"/>
        <w:jc w:val="both"/>
        <w:rPr>
          <w:rFonts w:ascii="Times New Roman" w:hAnsi="Times New Roman"/>
          <w:bCs/>
        </w:rPr>
      </w:pPr>
      <w:r w:rsidRPr="00916C56">
        <w:rPr>
          <w:rFonts w:ascii="Times New Roman" w:hAnsi="Times New Roman"/>
          <w:bCs/>
        </w:rPr>
        <w:t>Tento zákon nadobúda účinnosť 1. januára 2017.</w:t>
      </w:r>
    </w:p>
    <w:p w:rsidR="0089479B" w:rsidRPr="00916C56" w:rsidP="0089479B">
      <w:pPr>
        <w:bidi w:val="0"/>
        <w:spacing w:before="0" w:beforeAutospacing="0" w:after="0" w:afterAutospacing="0"/>
        <w:jc w:val="both"/>
        <w:rPr>
          <w:rFonts w:ascii="Times New Roman" w:hAnsi="Times New Roman"/>
          <w:bCs/>
        </w:rPr>
      </w:pPr>
    </w:p>
    <w:p w:rsidR="0089479B" w:rsidRPr="00916C56" w:rsidP="0089479B">
      <w:pPr>
        <w:bidi w:val="0"/>
        <w:spacing w:before="0" w:beforeAutospacing="0" w:after="0" w:afterAutospacing="0"/>
        <w:jc w:val="both"/>
        <w:rPr>
          <w:rFonts w:ascii="Times New Roman" w:hAnsi="Times New Roman"/>
          <w:bCs/>
        </w:rPr>
      </w:pPr>
    </w:p>
    <w:p w:rsidR="007B3078" w:rsidRPr="00916C56" w:rsidP="007B3078">
      <w:pPr>
        <w:bidi w:val="0"/>
        <w:spacing w:before="0" w:beforeAutospacing="0" w:after="0" w:afterAutospacing="0"/>
        <w:jc w:val="both"/>
        <w:rPr>
          <w:rFonts w:ascii="Times New Roman" w:hAnsi="Times New Roman"/>
          <w:b/>
          <w:lang w:eastAsia="cs-CZ"/>
        </w:rPr>
      </w:pPr>
    </w:p>
    <w:p w:rsidR="00C221CE" w:rsidRPr="00916C56" w:rsidP="00C221CE">
      <w:pPr>
        <w:bidi w:val="0"/>
        <w:spacing w:before="0" w:beforeAutospacing="0" w:after="0" w:afterAutospacing="0"/>
        <w:ind w:left="6521"/>
        <w:jc w:val="both"/>
        <w:rPr>
          <w:rFonts w:ascii="Times New Roman" w:hAnsi="Times New Roman"/>
          <w:b/>
          <w:lang w:eastAsia="cs-CZ"/>
        </w:rPr>
      </w:pPr>
      <w:r w:rsidRPr="00916C56" w:rsidR="00E536A3">
        <w:rPr>
          <w:rFonts w:ascii="Times New Roman" w:hAnsi="Times New Roman"/>
          <w:lang w:eastAsia="cs-CZ"/>
        </w:rPr>
        <w:br w:type="page"/>
      </w:r>
      <w:r w:rsidRPr="00916C56">
        <w:rPr>
          <w:rFonts w:ascii="Times New Roman" w:hAnsi="Times New Roman"/>
          <w:b/>
          <w:lang w:eastAsia="cs-CZ"/>
        </w:rPr>
        <w:t xml:space="preserve">Príloha č. 1 </w:t>
      </w:r>
    </w:p>
    <w:p w:rsidR="00C221CE" w:rsidRPr="00916C56" w:rsidP="00C221CE">
      <w:pPr>
        <w:bidi w:val="0"/>
        <w:spacing w:before="0" w:beforeAutospacing="0" w:after="0" w:afterAutospacing="0"/>
        <w:ind w:left="6521"/>
        <w:jc w:val="both"/>
        <w:rPr>
          <w:rFonts w:ascii="Times New Roman" w:hAnsi="Times New Roman"/>
          <w:lang w:eastAsia="cs-CZ"/>
        </w:rPr>
      </w:pPr>
      <w:r w:rsidRPr="00916C56">
        <w:rPr>
          <w:rFonts w:ascii="Times New Roman" w:hAnsi="Times New Roman"/>
          <w:b/>
          <w:lang w:eastAsia="cs-CZ"/>
        </w:rPr>
        <w:t>k zákonu č. .../</w:t>
      </w:r>
      <w:r w:rsidRPr="00916C56" w:rsidR="003A032E">
        <w:rPr>
          <w:rFonts w:ascii="Times New Roman" w:hAnsi="Times New Roman"/>
          <w:b/>
          <w:lang w:eastAsia="cs-CZ"/>
        </w:rPr>
        <w:t>2016</w:t>
      </w:r>
      <w:r w:rsidRPr="00916C56">
        <w:rPr>
          <w:rFonts w:ascii="Times New Roman" w:hAnsi="Times New Roman"/>
          <w:b/>
          <w:lang w:eastAsia="cs-CZ"/>
        </w:rPr>
        <w:t xml:space="preserve"> Z. z. </w:t>
      </w:r>
    </w:p>
    <w:p w:rsidR="00C221CE" w:rsidRPr="00916C56" w:rsidP="00C221CE">
      <w:pPr>
        <w:bidi w:val="0"/>
        <w:spacing w:before="0" w:beforeAutospacing="0" w:after="0" w:afterAutospacing="0"/>
        <w:jc w:val="both"/>
        <w:rPr>
          <w:rFonts w:ascii="Times New Roman" w:hAnsi="Times New Roman"/>
          <w:lang w:eastAsia="cs-CZ"/>
        </w:rPr>
      </w:pPr>
    </w:p>
    <w:p w:rsidR="00C221CE" w:rsidRPr="00916C56" w:rsidP="00C221CE">
      <w:pPr>
        <w:bidi w:val="0"/>
        <w:spacing w:before="0" w:beforeAutospacing="0" w:after="0" w:afterAutospacing="0"/>
        <w:jc w:val="center"/>
        <w:rPr>
          <w:rFonts w:ascii="Times New Roman" w:hAnsi="Times New Roman"/>
          <w:b/>
          <w:caps/>
          <w:lang w:eastAsia="cs-CZ"/>
        </w:rPr>
      </w:pPr>
    </w:p>
    <w:p w:rsidR="00C221CE" w:rsidRPr="00916C56" w:rsidP="00C221CE">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Osvedčenie</w:t>
      </w:r>
    </w:p>
    <w:p w:rsidR="00C221CE" w:rsidRPr="00916C56" w:rsidP="00C221CE">
      <w:pPr>
        <w:bidi w:val="0"/>
        <w:spacing w:before="0" w:beforeAutospacing="0" w:after="0" w:afterAutospacing="0"/>
        <w:jc w:val="center"/>
        <w:rPr>
          <w:rFonts w:ascii="Times New Roman" w:hAnsi="Times New Roman"/>
          <w:b/>
          <w:caps/>
          <w:lang w:eastAsia="cs-CZ"/>
        </w:rPr>
      </w:pPr>
      <w:r w:rsidRPr="00916C56">
        <w:rPr>
          <w:rFonts w:ascii="Times New Roman" w:hAnsi="Times New Roman"/>
          <w:lang w:eastAsia="cs-CZ"/>
        </w:rPr>
        <w:t>podľa čl. 4 rámcového rozhodnutia Rady 2006/783/SVV o uplatňovaní zásady vzájomného uznávania na príkazy na konfiškáciu</w:t>
      </w: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5"/>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785"/>
        </w:trPr>
        <w:tc>
          <w:tcPr>
            <w:tcW w:w="9045"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jc w:val="both"/>
              <w:rPr>
                <w:rFonts w:ascii="Times New Roman" w:hAnsi="Times New Roman"/>
                <w:sz w:val="20"/>
                <w:szCs w:val="20"/>
                <w:lang w:eastAsia="cs-CZ"/>
              </w:rPr>
            </w:pPr>
            <w:r w:rsidRPr="00916C56">
              <w:rPr>
                <w:rFonts w:ascii="Times New Roman" w:hAnsi="Times New Roman"/>
                <w:sz w:val="20"/>
                <w:szCs w:val="20"/>
                <w:lang w:eastAsia="cs-CZ"/>
              </w:rPr>
              <w:t>Štát pôvodu a vykonávajúci štát</w:t>
            </w:r>
          </w:p>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357" w:right="193"/>
              <w:jc w:val="both"/>
              <w:rPr>
                <w:rFonts w:ascii="Times New Roman" w:hAnsi="Times New Roman"/>
                <w:sz w:val="20"/>
                <w:szCs w:val="20"/>
                <w:lang w:eastAsia="cs-CZ"/>
              </w:rPr>
            </w:pPr>
            <w:r w:rsidRPr="00916C56">
              <w:rPr>
                <w:rFonts w:ascii="Times New Roman" w:hAnsi="Times New Roman"/>
                <w:sz w:val="20"/>
                <w:szCs w:val="20"/>
                <w:lang w:eastAsia="cs-CZ"/>
              </w:rPr>
              <w:t>Štát pôvodu: ..........................................................................................................................................</w:t>
            </w:r>
          </w:p>
          <w:p w:rsidR="00C221CE" w:rsidRPr="00916C56" w:rsidP="008D26CF">
            <w:pPr>
              <w:bidi w:val="0"/>
              <w:spacing w:before="0" w:beforeAutospacing="0" w:after="0" w:afterAutospacing="0" w:line="360" w:lineRule="auto"/>
              <w:ind w:left="357" w:right="193"/>
              <w:jc w:val="both"/>
              <w:rPr>
                <w:rFonts w:ascii="Times New Roman" w:hAnsi="Times New Roman"/>
                <w:sz w:val="20"/>
                <w:szCs w:val="20"/>
                <w:lang w:eastAsia="cs-CZ"/>
              </w:rPr>
            </w:pPr>
            <w:r w:rsidRPr="00916C56">
              <w:rPr>
                <w:rFonts w:ascii="Times New Roman" w:hAnsi="Times New Roman"/>
                <w:sz w:val="20"/>
                <w:szCs w:val="20"/>
                <w:lang w:eastAsia="cs-CZ"/>
              </w:rPr>
              <w:t>Vykonávajúci štát: ................................................................................................................................</w:t>
            </w:r>
          </w:p>
          <w:p w:rsidR="00C221CE" w:rsidRPr="00916C56" w:rsidP="008D26CF">
            <w:pPr>
              <w:bidi w:val="0"/>
              <w:spacing w:before="0" w:beforeAutospacing="0" w:after="0" w:afterAutospacing="0"/>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6"/>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480"/>
        </w:trPr>
        <w:tc>
          <w:tcPr>
            <w:tcW w:w="9045"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left="646" w:right="179"/>
              <w:jc w:val="both"/>
              <w:rPr>
                <w:rFonts w:ascii="Times New Roman" w:hAnsi="Times New Roman"/>
                <w:sz w:val="20"/>
                <w:szCs w:val="20"/>
                <w:lang w:eastAsia="cs-CZ"/>
              </w:rPr>
            </w:pPr>
            <w:r w:rsidRPr="00916C56">
              <w:rPr>
                <w:rFonts w:ascii="Times New Roman" w:hAnsi="Times New Roman"/>
                <w:sz w:val="20"/>
                <w:szCs w:val="20"/>
                <w:lang w:eastAsia="cs-CZ"/>
              </w:rPr>
              <w:t>Súd, ktorý vydal majetkové rozhodnutie:</w:t>
            </w:r>
          </w:p>
          <w:p w:rsidR="00C221CE" w:rsidRPr="00916C56" w:rsidP="008D26CF">
            <w:pPr>
              <w:bidi w:val="0"/>
              <w:spacing w:before="0" w:beforeAutospacing="0" w:after="0" w:afterAutospacing="0"/>
              <w:ind w:right="17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Úradný názov: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Adresa: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Číslo spisu: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Tel</w:t>
            </w:r>
            <w:r w:rsidRPr="00916C56" w:rsidR="00BB7C5F">
              <w:rPr>
                <w:rFonts w:ascii="Times New Roman" w:hAnsi="Times New Roman"/>
                <w:sz w:val="20"/>
                <w:szCs w:val="20"/>
                <w:lang w:eastAsia="cs-CZ"/>
              </w:rPr>
              <w:t>efónne číslo</w:t>
            </w:r>
            <w:r w:rsidRPr="00916C56">
              <w:rPr>
                <w:rFonts w:ascii="Times New Roman" w:hAnsi="Times New Roman"/>
                <w:sz w:val="20"/>
                <w:szCs w:val="20"/>
                <w:lang w:eastAsia="cs-CZ"/>
              </w:rPr>
              <w:t>: (telefónny kód krajiny) (smerové volacie číslo oblasti/miesta)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Číslo faxu: (telefónny kód krajiny) (smerové volacie číslo oblasti/mesta)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E-mail</w:t>
            </w:r>
            <w:r w:rsidRPr="00916C56" w:rsidR="00BB7C5F">
              <w:rPr>
                <w:rFonts w:ascii="Times New Roman" w:hAnsi="Times New Roman"/>
                <w:sz w:val="20"/>
                <w:szCs w:val="20"/>
                <w:lang w:eastAsia="cs-CZ"/>
              </w:rPr>
              <w:t>ová adresa</w:t>
            </w:r>
            <w:r w:rsidRPr="00916C56">
              <w:rPr>
                <w:rFonts w:ascii="Times New Roman" w:hAnsi="Times New Roman"/>
                <w:sz w:val="20"/>
                <w:szCs w:val="20"/>
                <w:lang w:eastAsia="cs-CZ"/>
              </w:rPr>
              <w:t>: (ak je k dispozícii)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Jazyky, v ktorých je možné komunikovať s orgánom štátu pôvodu.....................................................</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ED2E5C">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Kontaktné údaje osoby/osôb, na ktorú/-é sa možno obrátiť so žiadosťou o dodatočné informácie na účely vykonania majetkového rozhodnutia  alebo, v prípade potreby, na účely koordinácie vykonania majetkového rozhodnutia, zaslaného dvom alebo viacerým vykonávajúcim štátom, alebo na účely prevodu peňažných prostriedkov alebo majetku získaných z výkonu do štátu pôvodu (meno, priezvisko, titul/funkcia, tel. č., číslo faxu a, ak je k dispozícii, e-mail:):</w:t>
            </w:r>
            <w:r w:rsidRPr="00916C56" w:rsidR="00ED2E5C">
              <w:rPr>
                <w:rFonts w:ascii="Times New Roman" w:hAnsi="Times New Roman"/>
                <w:sz w:val="20"/>
                <w:szCs w:val="20"/>
                <w:lang w:eastAsia="cs-CZ"/>
              </w:rPr>
              <w:t xml:space="preserve"> </w:t>
            </w:r>
            <w:r w:rsidRPr="00916C56">
              <w:rPr>
                <w:rFonts w:ascii="Times New Roman" w:hAnsi="Times New Roman"/>
                <w:sz w:val="20"/>
                <w:szCs w:val="20"/>
                <w:lang w:eastAsia="cs-CZ"/>
              </w:rPr>
              <w:t>.........................................................................................................................................</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sidR="00ED2E5C">
              <w:rPr>
                <w:rFonts w:ascii="Times New Roman" w:hAnsi="Times New Roman"/>
                <w:sz w:val="20"/>
                <w:szCs w:val="20"/>
                <w:lang w:eastAsia="cs-CZ"/>
              </w:rPr>
              <w:t>.</w:t>
            </w:r>
            <w:r w:rsidRPr="00916C56">
              <w:rPr>
                <w:rFonts w:ascii="Times New Roman" w:hAnsi="Times New Roman"/>
                <w:sz w:val="20"/>
                <w:szCs w:val="20"/>
                <w:lang w:eastAsia="cs-CZ"/>
              </w:rPr>
              <w:t>........................................................................................................................................</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646"/>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6"/>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055"/>
        </w:trPr>
        <w:tc>
          <w:tcPr>
            <w:tcW w:w="9046"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left="22"/>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left="661" w:right="165"/>
              <w:jc w:val="both"/>
              <w:rPr>
                <w:rFonts w:ascii="Times New Roman" w:hAnsi="Times New Roman"/>
                <w:sz w:val="20"/>
                <w:szCs w:val="20"/>
                <w:lang w:eastAsia="cs-CZ"/>
              </w:rPr>
            </w:pPr>
            <w:r w:rsidRPr="00916C56">
              <w:rPr>
                <w:rFonts w:ascii="Times New Roman" w:hAnsi="Times New Roman"/>
                <w:sz w:val="20"/>
                <w:szCs w:val="20"/>
                <w:lang w:eastAsia="cs-CZ"/>
              </w:rPr>
              <w:t>Príslušný orgán pre vykonanie majetkového rozhodnutia  v štáte pôvodu [ak ide o iný orgán ako v bode b)]:</w:t>
            </w:r>
          </w:p>
          <w:p w:rsidR="00C221CE" w:rsidRPr="00916C56" w:rsidP="008D26CF">
            <w:pPr>
              <w:bidi w:val="0"/>
              <w:spacing w:before="0" w:beforeAutospacing="0" w:after="0" w:afterAutospacing="0"/>
              <w:ind w:left="720"/>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Úradný názov: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Adresa: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sidR="00B92696">
              <w:rPr>
                <w:rFonts w:ascii="Times New Roman" w:hAnsi="Times New Roman"/>
                <w:sz w:val="20"/>
                <w:szCs w:val="20"/>
                <w:lang w:eastAsia="cs-CZ"/>
              </w:rPr>
              <w:t>Telefónne číslo</w:t>
            </w:r>
            <w:r w:rsidRPr="00916C56">
              <w:rPr>
                <w:rFonts w:ascii="Times New Roman" w:hAnsi="Times New Roman"/>
                <w:sz w:val="20"/>
                <w:szCs w:val="20"/>
                <w:lang w:eastAsia="cs-CZ"/>
              </w:rPr>
              <w:t>: (telefónny kód krajiny) (smerové volacie číslo oblasti/miesta)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Číslo faxu: (telefónny kód krajiny) (smerové volacie číslo oblasti/mesta)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E-mail</w:t>
            </w:r>
            <w:r w:rsidRPr="00916C56" w:rsidR="00B92696">
              <w:rPr>
                <w:rFonts w:ascii="Times New Roman" w:hAnsi="Times New Roman"/>
                <w:sz w:val="20"/>
                <w:szCs w:val="20"/>
                <w:lang w:eastAsia="cs-CZ"/>
              </w:rPr>
              <w:t>ová adresa</w:t>
            </w:r>
            <w:r w:rsidRPr="00916C56">
              <w:rPr>
                <w:rFonts w:ascii="Times New Roman" w:hAnsi="Times New Roman"/>
                <w:sz w:val="20"/>
                <w:szCs w:val="20"/>
                <w:lang w:eastAsia="cs-CZ"/>
              </w:rPr>
              <w:t>: (ak je k dispozícii)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Jazyky, v ktorých je možné komunikovať s orgánom príslušným na vykonanie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ED2E5C" w:rsidRPr="00916C56" w:rsidP="00ED2E5C">
            <w:pPr>
              <w:bidi w:val="0"/>
              <w:spacing w:before="75" w:beforeAutospacing="0" w:after="0" w:afterAutospacing="0" w:line="360" w:lineRule="auto"/>
              <w:ind w:left="675" w:right="181"/>
              <w:jc w:val="both"/>
              <w:rPr>
                <w:rFonts w:ascii="Times New Roman" w:hAnsi="Times New Roman"/>
                <w:sz w:val="20"/>
                <w:szCs w:val="20"/>
                <w:lang w:eastAsia="cs-CZ"/>
              </w:rPr>
            </w:pPr>
            <w:r w:rsidRPr="00916C56" w:rsidR="00C221CE">
              <w:rPr>
                <w:rFonts w:ascii="Times New Roman" w:hAnsi="Times New Roman"/>
                <w:sz w:val="20"/>
                <w:szCs w:val="20"/>
                <w:lang w:eastAsia="cs-CZ"/>
              </w:rPr>
              <w:t>Kontaktné údaje osoby/osôb, na ktorú/-é sa možno obrátiť so žiadosťou o dodatočné informácie na účely výkonu majetkového rozhodnutia alebo, v prípade potreby, na účely koordinácie vykonania majetkového rozhodnutia zaslaného dvom  alebo viacerým vykonávajúcim štátom, alebo na účelu  prevodu peňažných prostriedkov alebo majetku získaných z výkonu do štátu pôvodu (meno, priezvisko, titul/funkcia, tel. č., číslo faxu a, ak je k dispozícii, e-mail:):</w:t>
            </w:r>
          </w:p>
          <w:p w:rsidR="00C221CE" w:rsidRPr="00916C56" w:rsidP="00ED2E5C">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ED2E5C">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5"/>
        <w:gridCol w:w="9017"/>
        <w:gridCol w:w="13"/>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gridAfter w:val="1"/>
          <w:wBefore w:w="15" w:type="dxa"/>
          <w:wAfter w:w="13" w:type="dxa"/>
          <w:trHeight w:val="70"/>
        </w:trPr>
        <w:tc>
          <w:tcPr>
            <w:tcW w:w="9017"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left="7"/>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left="646" w:right="180"/>
              <w:jc w:val="both"/>
              <w:rPr>
                <w:rFonts w:ascii="Times New Roman" w:hAnsi="Times New Roman"/>
                <w:sz w:val="20"/>
                <w:szCs w:val="20"/>
                <w:lang w:eastAsia="cs-CZ"/>
              </w:rPr>
            </w:pPr>
            <w:r w:rsidRPr="00916C56">
              <w:rPr>
                <w:rFonts w:ascii="Times New Roman" w:hAnsi="Times New Roman"/>
                <w:sz w:val="20"/>
                <w:szCs w:val="20"/>
                <w:lang w:eastAsia="cs-CZ"/>
              </w:rPr>
              <w:t>Ak je ústredný orgán zodpovedný za administratívne zasielanie a prijímanie majetkových rozhodnutí v štáte pôvodu:</w:t>
            </w:r>
          </w:p>
          <w:p w:rsidR="00C221CE" w:rsidRPr="00916C56" w:rsidP="008D26CF">
            <w:pPr>
              <w:bidi w:val="0"/>
              <w:spacing w:before="0" w:beforeAutospacing="0" w:after="0" w:afterAutospacing="0"/>
              <w:ind w:left="720"/>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46" w:right="181"/>
              <w:rPr>
                <w:rFonts w:ascii="Times New Roman" w:hAnsi="Times New Roman"/>
                <w:sz w:val="20"/>
                <w:szCs w:val="20"/>
                <w:lang w:eastAsia="cs-CZ"/>
              </w:rPr>
            </w:pPr>
            <w:r w:rsidRPr="00916C56">
              <w:rPr>
                <w:rFonts w:ascii="Times New Roman" w:hAnsi="Times New Roman"/>
                <w:sz w:val="20"/>
                <w:szCs w:val="20"/>
                <w:lang w:eastAsia="cs-CZ"/>
              </w:rPr>
              <w:t>Názov ústredného orgánu: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rPr>
                <w:rFonts w:ascii="Times New Roman" w:hAnsi="Times New Roman"/>
                <w:sz w:val="20"/>
                <w:szCs w:val="20"/>
                <w:lang w:eastAsia="cs-CZ"/>
              </w:rPr>
            </w:pPr>
            <w:r w:rsidRPr="00916C56">
              <w:rPr>
                <w:rFonts w:ascii="Times New Roman" w:hAnsi="Times New Roman"/>
                <w:sz w:val="20"/>
                <w:szCs w:val="20"/>
                <w:lang w:eastAsia="cs-CZ"/>
              </w:rPr>
              <w:t>Kontaktná osoba, ak je to vhodné (titul/funkcia, meno a priezvisko):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Adresa: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Číslo spisu ........</w:t>
            </w:r>
            <w:r w:rsidRPr="00916C56">
              <w:rPr>
                <w:rFonts w:ascii="Times New Roman" w:hAnsi="Times New Roman"/>
                <w:sz w:val="20"/>
                <w:szCs w:val="20"/>
                <w:lang w:val="en-US" w:eastAsia="cs-CZ"/>
              </w:rPr>
              <w:t>……….</w:t>
            </w: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Tel. č.: (telefónny kód krajiny) (smerové volacie číslo oblasti/miesta)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Číslo faxu: (telefónny kód krajiny) (smerové volacie číslo oblasti/mesta) ...........................................</w:t>
            </w:r>
          </w:p>
          <w:p w:rsidR="00C221CE" w:rsidRPr="00916C56" w:rsidP="008D26CF">
            <w:pPr>
              <w:bidi w:val="0"/>
              <w:spacing w:before="75" w:beforeAutospacing="0" w:after="0" w:afterAutospacing="0" w:line="360" w:lineRule="auto"/>
              <w:ind w:left="675" w:right="181"/>
              <w:rPr>
                <w:rFonts w:ascii="Times New Roman" w:hAnsi="Times New Roman"/>
                <w:sz w:val="20"/>
                <w:szCs w:val="20"/>
                <w:lang w:eastAsia="cs-CZ"/>
              </w:rPr>
            </w:pPr>
            <w:r w:rsidRPr="00916C56">
              <w:rPr>
                <w:rFonts w:ascii="Times New Roman" w:hAnsi="Times New Roman"/>
                <w:sz w:val="20"/>
                <w:szCs w:val="20"/>
                <w:lang w:eastAsia="cs-CZ"/>
              </w:rPr>
              <w:t>E-mail: (ak je k dispozícii):....................................................................................................................</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p>
        </w:tc>
      </w:tr>
      <w:tr>
        <w:tblPrEx>
          <w:tblW w:w="0" w:type="auto"/>
          <w:tblInd w:w="48" w:type="dxa"/>
          <w:tblCellMar>
            <w:top w:w="0" w:type="dxa"/>
            <w:left w:w="70" w:type="dxa"/>
            <w:bottom w:w="0" w:type="dxa"/>
            <w:right w:w="70" w:type="dxa"/>
          </w:tblCellMar>
        </w:tblPrEx>
        <w:trPr>
          <w:trHeight w:val="1485"/>
        </w:trPr>
        <w:tc>
          <w:tcPr>
            <w:tcW w:w="9045" w:type="dxa"/>
            <w:gridSpan w:val="3"/>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left="22"/>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64"/>
              <w:jc w:val="both"/>
              <w:rPr>
                <w:rFonts w:ascii="Times New Roman" w:hAnsi="Times New Roman"/>
                <w:sz w:val="20"/>
                <w:szCs w:val="20"/>
                <w:lang w:eastAsia="cs-CZ"/>
              </w:rPr>
            </w:pPr>
            <w:r w:rsidRPr="00916C56">
              <w:rPr>
                <w:rFonts w:ascii="Times New Roman" w:hAnsi="Times New Roman"/>
                <w:sz w:val="20"/>
                <w:szCs w:val="20"/>
                <w:lang w:eastAsia="cs-CZ"/>
              </w:rPr>
              <w:t>Orgán alebo orgány, ktoré je možné kontaktovať [ak sa vyplnil bod c) a/alebo d)]:</w:t>
            </w:r>
          </w:p>
          <w:p w:rsidR="00C221CE" w:rsidRPr="00916C56" w:rsidP="008D26CF">
            <w:pPr>
              <w:bidi w:val="0"/>
              <w:spacing w:before="0" w:beforeAutospacing="0" w:after="0" w:afterAutospacing="0"/>
              <w:ind w:left="720" w:right="164"/>
              <w:jc w:val="both"/>
              <w:rPr>
                <w:rFonts w:ascii="Times New Roman" w:hAnsi="Times New Roman"/>
                <w:sz w:val="20"/>
                <w:szCs w:val="20"/>
                <w:lang w:eastAsia="cs-CZ"/>
              </w:rPr>
            </w:pP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Pr>
                <w:rFonts w:ascii="Times New Roman" w:hAnsi="Times New Roman"/>
                <w:noProof/>
              </w:rPr>
              <w:pict>
                <v:rect id="_x0000_s1025" style="width:10.5pt;height:9pt;margin-top:5.35pt;margin-left:33.3pt;position:absolute;z-index:251682816">
                  <o:diagram v:ext="edit"/>
                </v:rect>
              </w:pict>
            </w:r>
            <w:r w:rsidRPr="00916C56">
              <w:rPr>
                <w:rFonts w:ascii="Times New Roman" w:hAnsi="Times New Roman"/>
                <w:sz w:val="20"/>
                <w:szCs w:val="20"/>
                <w:lang w:eastAsia="cs-CZ"/>
              </w:rPr>
              <w:t>Orgán uvedený v bode b)</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sidRPr="00916C56">
              <w:rPr>
                <w:rFonts w:ascii="Times New Roman" w:hAnsi="Times New Roman"/>
                <w:sz w:val="20"/>
                <w:szCs w:val="20"/>
                <w:lang w:eastAsia="cs-CZ"/>
              </w:rPr>
              <w:t>možno kontaktovať v otázkach týkajúcich sa: ...............................................................................</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Pr>
                <w:rFonts w:ascii="Times New Roman" w:hAnsi="Times New Roman"/>
                <w:noProof/>
              </w:rPr>
              <w:pict>
                <v:rect id="_x0000_s1026" style="width:10.5pt;height:9pt;margin-top:4.65pt;margin-left:33.3pt;position:absolute;z-index:251683840">
                  <o:diagram v:ext="edit"/>
                </v:rect>
              </w:pict>
            </w:r>
            <w:r w:rsidRPr="00916C56">
              <w:rPr>
                <w:rFonts w:ascii="Times New Roman" w:hAnsi="Times New Roman"/>
                <w:sz w:val="20"/>
                <w:szCs w:val="20"/>
                <w:lang w:eastAsia="cs-CZ"/>
              </w:rPr>
              <w:t>Orgán uvedený v bode c)</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sidRPr="00916C56">
              <w:rPr>
                <w:rFonts w:ascii="Times New Roman" w:hAnsi="Times New Roman"/>
                <w:sz w:val="20"/>
                <w:szCs w:val="20"/>
                <w:lang w:eastAsia="cs-CZ"/>
              </w:rPr>
              <w:t>možno kontaktovať v otázkach týkajúcich sa: ...............................................................................</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Pr>
                <w:rFonts w:ascii="Times New Roman" w:hAnsi="Times New Roman"/>
                <w:noProof/>
              </w:rPr>
              <w:pict>
                <v:rect id="_x0000_s1027" style="width:10.5pt;height:9pt;margin-top:1.9pt;margin-left:33.5pt;position:absolute;z-index:251684864">
                  <o:diagram v:ext="edit"/>
                </v:rect>
              </w:pict>
            </w:r>
            <w:r w:rsidRPr="00916C56">
              <w:rPr>
                <w:rFonts w:ascii="Times New Roman" w:hAnsi="Times New Roman"/>
                <w:sz w:val="20"/>
                <w:szCs w:val="20"/>
                <w:lang w:eastAsia="cs-CZ"/>
              </w:rPr>
              <w:t>Orgán uvedený v bode d)</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sidRPr="00916C56">
              <w:rPr>
                <w:rFonts w:ascii="Times New Roman" w:hAnsi="Times New Roman"/>
                <w:sz w:val="20"/>
                <w:szCs w:val="20"/>
                <w:lang w:eastAsia="cs-CZ"/>
              </w:rPr>
              <w:t>možno kontaktovať v otázkach týkajúcich sa: ...............................................................................</w:t>
            </w:r>
          </w:p>
          <w:p w:rsidR="00C221CE" w:rsidRPr="00916C56" w:rsidP="008D26CF">
            <w:pPr>
              <w:bidi w:val="0"/>
              <w:spacing w:before="0" w:beforeAutospacing="0" w:after="0" w:afterAutospacing="0" w:line="360" w:lineRule="auto"/>
              <w:ind w:left="1089"/>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094"/>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1485"/>
        </w:trPr>
        <w:tc>
          <w:tcPr>
            <w:tcW w:w="9094"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left="22"/>
              <w:jc w:val="both"/>
              <w:rPr>
                <w:rFonts w:ascii="Times New Roman" w:hAnsi="Times New Roman"/>
                <w:sz w:val="20"/>
                <w:szCs w:val="20"/>
                <w:lang w:eastAsia="cs-CZ"/>
              </w:rPr>
            </w:pPr>
          </w:p>
          <w:p w:rsidR="00ED2E5C" w:rsidRPr="00916C56" w:rsidP="00C221CE">
            <w:pPr>
              <w:pStyle w:val="ListParagraph"/>
              <w:numPr>
                <w:numId w:val="16"/>
              </w:numPr>
              <w:bidi w:val="0"/>
              <w:spacing w:after="0" w:line="240" w:lineRule="auto"/>
              <w:jc w:val="both"/>
              <w:rPr>
                <w:sz w:val="20"/>
                <w:szCs w:val="20"/>
              </w:rPr>
            </w:pPr>
            <w:r w:rsidRPr="00916C56" w:rsidR="00EA1480">
              <w:rPr>
                <w:rFonts w:ascii="Times New Roman" w:hAnsi="Times New Roman"/>
                <w:sz w:val="20"/>
                <w:szCs w:val="20"/>
              </w:rPr>
              <w:t xml:space="preserve"> Ak</w:t>
            </w:r>
            <w:r w:rsidRPr="00916C56" w:rsidR="00C221CE">
              <w:rPr>
                <w:rFonts w:ascii="Times New Roman" w:hAnsi="Times New Roman"/>
                <w:sz w:val="20"/>
                <w:szCs w:val="20"/>
              </w:rPr>
              <w:t xml:space="preserve"> majetkové rozhodnutie nasleduje po príkaze na zaistenie, ktorý bol zaslaný vykonávajúcemu štátu podľa rámcového rozho</w:t>
            </w:r>
            <w:r w:rsidRPr="00916C56">
              <w:rPr>
                <w:rFonts w:ascii="Times New Roman" w:hAnsi="Times New Roman"/>
                <w:sz w:val="20"/>
                <w:szCs w:val="20"/>
              </w:rPr>
              <w:t>dnutia Rady 2003/577/SVV z 22. j</w:t>
            </w:r>
            <w:r w:rsidRPr="00916C56" w:rsidR="00C221CE">
              <w:rPr>
                <w:rFonts w:ascii="Times New Roman" w:hAnsi="Times New Roman"/>
                <w:sz w:val="20"/>
                <w:szCs w:val="20"/>
              </w:rPr>
              <w:t>úla 2003 o výkone príkazov na zaistenie majetku alebo dôkazov v Európskej únii</w:t>
            </w:r>
            <w:r>
              <w:rPr>
                <w:rStyle w:val="FootnoteReference"/>
                <w:rFonts w:ascii="Times New Roman" w:hAnsi="Times New Roman"/>
                <w:sz w:val="20"/>
                <w:szCs w:val="20"/>
                <w:rtl w:val="0"/>
              </w:rPr>
              <w:footnoteReference w:id="12"/>
            </w:r>
            <w:r w:rsidRPr="00916C56">
              <w:rPr>
                <w:rFonts w:ascii="Times New Roman" w:hAnsi="Times New Roman"/>
                <w:sz w:val="20"/>
                <w:szCs w:val="20"/>
              </w:rPr>
              <w:t>)</w:t>
            </w:r>
            <w:r w:rsidRPr="00916C56" w:rsidR="00C221CE">
              <w:rPr>
                <w:rFonts w:ascii="Times New Roman" w:hAnsi="Times New Roman"/>
                <w:sz w:val="20"/>
                <w:szCs w:val="20"/>
              </w:rPr>
              <w:t>, uveďte príslušné informácie na identifikovanie príkazu na zaistenie (dátumy vydania a zaslania príkazu na zaistenie, orgán, ktorému bol zaslaný, spisové číslo, ak je k dispozícii):</w:t>
            </w:r>
            <w:r w:rsidRPr="00916C56" w:rsidR="00C221CE">
              <w:rPr>
                <w:sz w:val="20"/>
                <w:szCs w:val="20"/>
              </w:rPr>
              <w:t xml:space="preserve"> </w:t>
            </w:r>
          </w:p>
          <w:p w:rsidR="00C221CE" w:rsidRPr="00916C56" w:rsidP="00ED2E5C">
            <w:pPr>
              <w:pStyle w:val="ListParagraph"/>
              <w:bidi w:val="0"/>
              <w:spacing w:after="0" w:line="240" w:lineRule="auto"/>
              <w:jc w:val="both"/>
              <w:rPr>
                <w:sz w:val="20"/>
                <w:szCs w:val="20"/>
              </w:rPr>
            </w:pPr>
          </w:p>
          <w:p w:rsidR="00C221CE" w:rsidRPr="00916C56" w:rsidP="008D26CF">
            <w:pPr>
              <w:pStyle w:val="ListParagraph"/>
              <w:bidi w:val="0"/>
              <w:jc w:val="both"/>
              <w:rPr>
                <w:sz w:val="20"/>
                <w:szCs w:val="20"/>
              </w:rPr>
            </w:pPr>
            <w:r w:rsidRPr="00916C56">
              <w:rPr>
                <w:sz w:val="20"/>
                <w:szCs w:val="20"/>
              </w:rPr>
              <w:t>.................................................................................................................................................................</w:t>
            </w:r>
          </w:p>
          <w:p w:rsidR="00C221CE" w:rsidRPr="00916C56" w:rsidP="008D26CF">
            <w:pPr>
              <w:pStyle w:val="ListParagraph"/>
              <w:bidi w:val="0"/>
              <w:jc w:val="both"/>
              <w:rPr>
                <w:sz w:val="20"/>
                <w:szCs w:val="20"/>
              </w:rPr>
            </w:pPr>
            <w:r w:rsidRPr="00916C56">
              <w:rPr>
                <w:sz w:val="20"/>
                <w:szCs w:val="20"/>
              </w:rPr>
              <w:t>.................................................................................................................................................................</w:t>
            </w:r>
          </w:p>
          <w:p w:rsidR="00C221CE" w:rsidRPr="00916C56" w:rsidP="008D26CF">
            <w:pPr>
              <w:pStyle w:val="ListParagraph"/>
              <w:bidi w:val="0"/>
              <w:jc w:val="both"/>
              <w:rPr>
                <w:sz w:val="20"/>
                <w:szCs w:val="20"/>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299"/>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485"/>
        </w:trPr>
        <w:tc>
          <w:tcPr>
            <w:tcW w:w="9045"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right="164"/>
              <w:jc w:val="both"/>
              <w:rPr>
                <w:rFonts w:ascii="Times New Roman" w:hAnsi="Times New Roman"/>
                <w:sz w:val="20"/>
                <w:szCs w:val="20"/>
                <w:lang w:eastAsia="cs-CZ"/>
              </w:rPr>
            </w:pPr>
          </w:p>
          <w:p w:rsidR="00C221CE" w:rsidRPr="00916C56" w:rsidP="00C221CE">
            <w:pPr>
              <w:pStyle w:val="ListParagraph"/>
              <w:numPr>
                <w:numId w:val="16"/>
              </w:numPr>
              <w:bidi w:val="0"/>
              <w:spacing w:after="0" w:line="240" w:lineRule="auto"/>
              <w:ind w:right="164"/>
              <w:jc w:val="both"/>
              <w:rPr>
                <w:rFonts w:ascii="Times New Roman" w:hAnsi="Times New Roman"/>
                <w:sz w:val="20"/>
                <w:szCs w:val="20"/>
              </w:rPr>
            </w:pPr>
            <w:r w:rsidRPr="00916C56">
              <w:rPr>
                <w:rFonts w:ascii="Times New Roman" w:hAnsi="Times New Roman"/>
                <w:sz w:val="20"/>
                <w:szCs w:val="20"/>
              </w:rPr>
              <w:t xml:space="preserve">Ak bolo majetkové rozhodnutie zaslané do viac ako jedného vykonávajúceho štátu, uveďte tieto informácie: </w:t>
            </w:r>
          </w:p>
          <w:p w:rsidR="00C221CE" w:rsidRPr="00916C56" w:rsidP="008D26CF">
            <w:pPr>
              <w:bidi w:val="0"/>
              <w:spacing w:before="0" w:beforeAutospacing="0" w:after="0" w:afterAutospacing="0"/>
              <w:ind w:left="720" w:right="164"/>
              <w:jc w:val="both"/>
              <w:rPr>
                <w:rFonts w:ascii="Times New Roman" w:hAnsi="Times New Roman"/>
                <w:sz w:val="20"/>
                <w:szCs w:val="20"/>
                <w:lang w:eastAsia="cs-CZ"/>
              </w:rPr>
            </w:pPr>
          </w:p>
          <w:p w:rsidR="00C221CE" w:rsidRPr="00916C56" w:rsidP="00C221CE">
            <w:pPr>
              <w:pStyle w:val="ListParagraph"/>
              <w:numPr>
                <w:numId w:val="19"/>
              </w:numPr>
              <w:bidi w:val="0"/>
              <w:spacing w:after="0" w:line="240" w:lineRule="auto"/>
              <w:ind w:right="164"/>
              <w:jc w:val="both"/>
              <w:rPr>
                <w:rFonts w:ascii="Times New Roman" w:hAnsi="Times New Roman"/>
                <w:sz w:val="20"/>
                <w:szCs w:val="20"/>
              </w:rPr>
            </w:pPr>
            <w:r w:rsidRPr="00916C56">
              <w:rPr>
                <w:rFonts w:ascii="Times New Roman" w:hAnsi="Times New Roman"/>
                <w:sz w:val="20"/>
                <w:szCs w:val="20"/>
              </w:rPr>
              <w:t>Majetkové rozhodnutie bolo zaslané do tohto ďalšieho vykonávajúceho štátu/týchto ďalších vykonávajúcich štátov (krajina a orgán): ..............................................................................................</w:t>
            </w:r>
          </w:p>
          <w:p w:rsidR="00ED2E5C" w:rsidRPr="00916C56" w:rsidP="00ED2E5C">
            <w:pPr>
              <w:pStyle w:val="ListParagraph"/>
              <w:bidi w:val="0"/>
              <w:spacing w:after="0" w:line="240" w:lineRule="auto"/>
              <w:ind w:right="164"/>
              <w:jc w:val="both"/>
              <w:rPr>
                <w:rFonts w:ascii="Times New Roman" w:hAnsi="Times New Roman"/>
                <w:sz w:val="20"/>
                <w:szCs w:val="20"/>
              </w:rPr>
            </w:pPr>
          </w:p>
          <w:p w:rsidR="00C221CE" w:rsidRPr="00916C56" w:rsidP="008D26CF">
            <w:pPr>
              <w:pStyle w:val="ListParagraph"/>
              <w:bidi w:val="0"/>
              <w:ind w:right="164"/>
              <w:jc w:val="both"/>
              <w:rPr>
                <w:rFonts w:ascii="Times New Roman" w:hAnsi="Times New Roman"/>
                <w:sz w:val="20"/>
                <w:szCs w:val="20"/>
              </w:rPr>
            </w:pPr>
            <w:r w:rsidRPr="00916C56">
              <w:rPr>
                <w:rFonts w:ascii="Times New Roman" w:hAnsi="Times New Roman"/>
                <w:sz w:val="20"/>
                <w:szCs w:val="20"/>
              </w:rPr>
              <w:t>...............................................................................................................................................................</w:t>
            </w:r>
          </w:p>
          <w:p w:rsidR="00C221CE" w:rsidRPr="00916C56" w:rsidP="008D26CF">
            <w:pPr>
              <w:pStyle w:val="ListParagraph"/>
              <w:bidi w:val="0"/>
              <w:ind w:right="164"/>
              <w:jc w:val="both"/>
              <w:rPr>
                <w:rFonts w:ascii="Times New Roman" w:hAnsi="Times New Roman"/>
                <w:sz w:val="20"/>
                <w:szCs w:val="20"/>
              </w:rPr>
            </w:pPr>
            <w:r w:rsidRPr="00916C56">
              <w:rPr>
                <w:rFonts w:ascii="Times New Roman" w:hAnsi="Times New Roman"/>
                <w:sz w:val="20"/>
                <w:szCs w:val="20"/>
              </w:rPr>
              <w:t>...............................................................................................................................................................</w:t>
            </w:r>
          </w:p>
          <w:p w:rsidR="00C221CE" w:rsidRPr="00916C56" w:rsidP="00C221CE">
            <w:pPr>
              <w:pStyle w:val="ListParagraph"/>
              <w:numPr>
                <w:numId w:val="19"/>
              </w:numPr>
              <w:bidi w:val="0"/>
              <w:spacing w:after="0" w:line="240" w:lineRule="auto"/>
              <w:ind w:right="164"/>
              <w:jc w:val="both"/>
              <w:rPr>
                <w:rFonts w:ascii="Times New Roman" w:hAnsi="Times New Roman"/>
                <w:sz w:val="20"/>
                <w:szCs w:val="20"/>
              </w:rPr>
            </w:pPr>
            <w:r w:rsidRPr="00916C56">
              <w:rPr>
                <w:rFonts w:ascii="Times New Roman" w:hAnsi="Times New Roman"/>
                <w:sz w:val="20"/>
                <w:szCs w:val="20"/>
              </w:rPr>
              <w:t xml:space="preserve">Majetkové rozhodnutie bolo zaslané do viac než jedného vykonávajúceho štátu z týchto dôvodov (označte zaškrtnutím): </w:t>
            </w:r>
          </w:p>
          <w:p w:rsidR="00C221CE" w:rsidRPr="00916C56" w:rsidP="008D26CF">
            <w:pPr>
              <w:bidi w:val="0"/>
              <w:spacing w:before="0" w:beforeAutospacing="0" w:after="0" w:afterAutospacing="0"/>
              <w:ind w:left="360" w:right="164"/>
              <w:jc w:val="both"/>
              <w:rPr>
                <w:rFonts w:ascii="Times New Roman" w:hAnsi="Times New Roman"/>
                <w:sz w:val="20"/>
                <w:szCs w:val="20"/>
                <w:lang w:eastAsia="cs-CZ"/>
              </w:rPr>
            </w:pPr>
          </w:p>
          <w:p w:rsidR="00C221CE" w:rsidRPr="00916C56" w:rsidP="00C221CE">
            <w:pPr>
              <w:pStyle w:val="ListParagraph"/>
              <w:numPr>
                <w:ilvl w:val="1"/>
                <w:numId w:val="19"/>
              </w:numPr>
              <w:bidi w:val="0"/>
              <w:spacing w:after="0" w:line="240" w:lineRule="auto"/>
              <w:ind w:right="164"/>
              <w:jc w:val="both"/>
              <w:rPr>
                <w:rFonts w:ascii="Times New Roman" w:hAnsi="Times New Roman"/>
                <w:sz w:val="20"/>
                <w:szCs w:val="20"/>
              </w:rPr>
            </w:pPr>
            <w:r w:rsidRPr="00916C56">
              <w:rPr>
                <w:rFonts w:ascii="Times New Roman" w:hAnsi="Times New Roman"/>
                <w:sz w:val="20"/>
                <w:szCs w:val="20"/>
              </w:rPr>
              <w:t>Ak sa majetkové rozhodnutie vzťahuje na jednu alebo viac špecifických častí majetku:</w:t>
            </w:r>
          </w:p>
          <w:p w:rsidR="00C221CE" w:rsidRPr="00916C56" w:rsidP="008D26CF">
            <w:pPr>
              <w:bidi w:val="0"/>
              <w:spacing w:before="0" w:beforeAutospacing="0" w:after="0" w:afterAutospacing="0"/>
              <w:ind w:right="164"/>
              <w:jc w:val="both"/>
              <w:rPr>
                <w:rFonts w:ascii="Times New Roman" w:hAnsi="Times New Roman"/>
                <w:sz w:val="20"/>
                <w:szCs w:val="20"/>
                <w:lang w:eastAsia="cs-CZ"/>
              </w:rPr>
            </w:pPr>
          </w:p>
          <w:p w:rsidR="00C221CE" w:rsidRPr="00916C56" w:rsidP="008D26CF">
            <w:pPr>
              <w:tabs>
                <w:tab w:val="left" w:pos="1155"/>
              </w:tabs>
              <w:bidi w:val="0"/>
              <w:spacing w:before="0" w:beforeAutospacing="0" w:after="0" w:afterAutospacing="0"/>
              <w:ind w:right="164"/>
              <w:jc w:val="both"/>
              <w:rPr>
                <w:rFonts w:ascii="Times New Roman" w:hAnsi="Times New Roman"/>
                <w:sz w:val="20"/>
                <w:szCs w:val="20"/>
                <w:lang w:eastAsia="cs-CZ"/>
              </w:rPr>
            </w:pPr>
            <w:r>
              <w:rPr>
                <w:rFonts w:ascii="Times New Roman" w:hAnsi="Times New Roman"/>
                <w:noProof/>
              </w:rPr>
              <w:pict>
                <v:rect id="_x0000_s1028" style="width:10.5pt;height:9pt;margin-top:7.15pt;margin-left:36.6pt;position:absolute;z-index:251658240">
                  <o:diagram v:ext="edit"/>
                </v:rect>
              </w:pict>
            </w:r>
            <w:r w:rsidRPr="00916C56">
              <w:rPr>
                <w:rFonts w:ascii="Times New Roman" w:hAnsi="Times New Roman"/>
                <w:sz w:val="20"/>
                <w:szCs w:val="20"/>
                <w:lang w:eastAsia="cs-CZ"/>
              </w:rPr>
              <w:tab/>
              <w:t xml:space="preserve">Predpokladá sa, že rôzne špecifické časti majetku, na ktoré sa vzťahuje majetkové rozhodnutie, </w:t>
              <w:tab/>
              <w:t xml:space="preserve">sa nachádzajú v rôznych vykonávajúcich štátoch </w:t>
            </w:r>
          </w:p>
          <w:p w:rsidR="00C221CE" w:rsidRPr="00916C56" w:rsidP="008D26CF">
            <w:pPr>
              <w:bidi w:val="0"/>
              <w:spacing w:before="0" w:beforeAutospacing="0" w:after="0" w:afterAutospacing="0"/>
              <w:ind w:right="164"/>
              <w:jc w:val="both"/>
              <w:rPr>
                <w:rFonts w:ascii="Times New Roman" w:hAnsi="Times New Roman"/>
                <w:sz w:val="20"/>
                <w:szCs w:val="20"/>
                <w:lang w:eastAsia="cs-CZ"/>
              </w:rPr>
            </w:pPr>
            <w:r w:rsidRPr="00916C56">
              <w:rPr>
                <w:rFonts w:ascii="Times New Roman" w:hAnsi="Times New Roman"/>
                <w:sz w:val="20"/>
                <w:szCs w:val="20"/>
                <w:lang w:eastAsia="cs-CZ"/>
              </w:rPr>
              <w:tab/>
            </w:r>
          </w:p>
          <w:p w:rsidR="00C221CE" w:rsidRPr="00916C56" w:rsidP="008D26CF">
            <w:pPr>
              <w:bidi w:val="0"/>
              <w:spacing w:before="0" w:beforeAutospacing="0" w:after="0" w:afterAutospacing="0"/>
              <w:ind w:right="164"/>
              <w:jc w:val="both"/>
              <w:rPr>
                <w:rFonts w:ascii="Times New Roman" w:hAnsi="Times New Roman"/>
                <w:sz w:val="20"/>
                <w:szCs w:val="20"/>
                <w:lang w:eastAsia="cs-CZ"/>
              </w:rPr>
            </w:pPr>
            <w:r>
              <w:rPr>
                <w:rFonts w:ascii="Times New Roman" w:hAnsi="Times New Roman"/>
                <w:noProof/>
              </w:rPr>
              <w:pict>
                <v:rect id="_x0000_s1029" style="width:10.5pt;height:9pt;margin-top:4.15pt;margin-left:35.5pt;position:absolute;z-index:251659264">
                  <o:diagram v:ext="edit"/>
                </v:rect>
              </w:pict>
            </w:r>
            <w:r w:rsidRPr="00916C56">
              <w:rPr>
                <w:rFonts w:ascii="Times New Roman" w:hAnsi="Times New Roman"/>
                <w:sz w:val="20"/>
                <w:szCs w:val="20"/>
                <w:lang w:eastAsia="cs-CZ"/>
              </w:rPr>
              <w:tab/>
              <w:t xml:space="preserve">         Konfiškácia špecifickej časti majetku si vyžaduje činnosť vo viac než v jednom </w:t>
              <w:tab/>
              <w:tab/>
              <w:tab/>
              <w:t xml:space="preserve">         vykonávajúcom členskom štáte </w:t>
            </w:r>
          </w:p>
          <w:p w:rsidR="00C221CE" w:rsidRPr="00916C56" w:rsidP="008D26CF">
            <w:pPr>
              <w:bidi w:val="0"/>
              <w:spacing w:before="0" w:beforeAutospacing="0" w:after="0" w:afterAutospacing="0"/>
              <w:ind w:right="164"/>
              <w:jc w:val="both"/>
              <w:rPr>
                <w:rFonts w:ascii="Times New Roman" w:hAnsi="Times New Roman"/>
                <w:sz w:val="20"/>
                <w:szCs w:val="20"/>
                <w:lang w:eastAsia="cs-CZ"/>
              </w:rPr>
            </w:pPr>
            <w:r>
              <w:rPr>
                <w:rFonts w:ascii="Times New Roman" w:hAnsi="Times New Roman"/>
                <w:noProof/>
              </w:rPr>
              <w:pict>
                <v:rect id="_x0000_s1030" style="width:10.5pt;height:9pt;margin-top:10pt;margin-left:35.5pt;position:absolute;z-index:251660288">
                  <o:diagram v:ext="edit"/>
                </v:rect>
              </w:pict>
            </w:r>
          </w:p>
          <w:p w:rsidR="00C221CE" w:rsidRPr="00916C56" w:rsidP="008D26CF">
            <w:pPr>
              <w:tabs>
                <w:tab w:val="left" w:pos="1086"/>
              </w:tabs>
              <w:bidi w:val="0"/>
              <w:spacing w:before="0" w:beforeAutospacing="0" w:after="0" w:afterAutospacing="0"/>
              <w:ind w:right="164"/>
              <w:jc w:val="both"/>
              <w:rPr>
                <w:rFonts w:ascii="Times New Roman" w:hAnsi="Times New Roman"/>
                <w:sz w:val="20"/>
                <w:szCs w:val="20"/>
                <w:lang w:eastAsia="cs-CZ"/>
              </w:rPr>
            </w:pPr>
            <w:r w:rsidRPr="00916C56">
              <w:rPr>
                <w:rFonts w:ascii="Times New Roman" w:hAnsi="Times New Roman"/>
                <w:sz w:val="20"/>
                <w:szCs w:val="20"/>
                <w:lang w:eastAsia="cs-CZ"/>
              </w:rPr>
              <w:tab/>
              <w:t xml:space="preserve"> Predpokladá sa, že osobitná časť majetku, na ktorú sa vzťahuje majetkové rozhodnutie, sa </w:t>
              <w:tab/>
              <w:tab/>
              <w:t xml:space="preserve">  nachádza v jednom z dvoch alebo viacerých špecifikovaných vykonávajúcich štátov.</w:t>
            </w:r>
          </w:p>
          <w:p w:rsidR="00C221CE" w:rsidRPr="00916C56" w:rsidP="008D26CF">
            <w:pPr>
              <w:bidi w:val="0"/>
              <w:spacing w:before="0" w:beforeAutospacing="0" w:after="0" w:afterAutospacing="0"/>
              <w:ind w:right="164"/>
              <w:jc w:val="both"/>
              <w:rPr>
                <w:rFonts w:ascii="Times New Roman" w:hAnsi="Times New Roman"/>
                <w:sz w:val="20"/>
                <w:szCs w:val="20"/>
                <w:lang w:eastAsia="cs-CZ"/>
              </w:rPr>
            </w:pPr>
          </w:p>
          <w:p w:rsidR="00C221CE" w:rsidRPr="00916C56" w:rsidP="00C221CE">
            <w:pPr>
              <w:numPr>
                <w:ilvl w:val="1"/>
                <w:numId w:val="19"/>
              </w:numPr>
              <w:bidi w:val="0"/>
              <w:spacing w:before="0" w:beforeAutospacing="0" w:after="0" w:afterAutospacing="0"/>
              <w:ind w:right="164"/>
              <w:jc w:val="both"/>
              <w:rPr>
                <w:rFonts w:ascii="Times New Roman" w:hAnsi="Times New Roman"/>
                <w:sz w:val="20"/>
                <w:szCs w:val="20"/>
                <w:lang w:eastAsia="cs-CZ"/>
              </w:rPr>
            </w:pPr>
            <w:r w:rsidRPr="00916C56">
              <w:rPr>
                <w:rFonts w:ascii="Times New Roman" w:hAnsi="Times New Roman"/>
                <w:sz w:val="20"/>
                <w:szCs w:val="20"/>
                <w:lang w:eastAsia="cs-CZ"/>
              </w:rPr>
              <w:t xml:space="preserve">Ak sa majetkové rozhodnutie vzťahuje na peňažnú čiastku </w:t>
            </w: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r>
              <w:rPr>
                <w:rFonts w:ascii="Times New Roman" w:hAnsi="Times New Roman"/>
                <w:noProof/>
              </w:rPr>
              <w:pict>
                <v:rect id="_x0000_s1031" style="width:10.5pt;height:9pt;margin-top:3.2pt;margin-left:33.5pt;position:absolute;z-index:251661312">
                  <o:diagram v:ext="edit"/>
                </v:rect>
              </w:pict>
            </w:r>
            <w:r w:rsidRPr="00916C56">
              <w:rPr>
                <w:rFonts w:ascii="Times New Roman" w:hAnsi="Times New Roman"/>
                <w:sz w:val="20"/>
                <w:szCs w:val="20"/>
                <w:lang w:eastAsia="cs-CZ"/>
              </w:rPr>
              <w:tab/>
              <w:t xml:space="preserve">Dotknutý majetok nebol zaistený podľa rámcového rozhodnutia 2003/577/SVV o vykonaní </w:t>
              <w:tab/>
              <w:t>príkazu na zaistenie majetku alebo dôkazov v Európskej únii.</w:t>
            </w: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r>
              <w:rPr>
                <w:rFonts w:ascii="Times New Roman" w:hAnsi="Times New Roman"/>
                <w:noProof/>
              </w:rPr>
              <w:pict>
                <v:rect id="_x0000_s1032" style="width:10.5pt;height:9pt;margin-top:10.75pt;margin-left:33.5pt;position:absolute;z-index:251662336">
                  <o:diagram v:ext="edit"/>
                </v:rect>
              </w:pict>
            </w: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r w:rsidRPr="00916C56">
              <w:rPr>
                <w:rFonts w:ascii="Times New Roman" w:hAnsi="Times New Roman"/>
                <w:sz w:val="20"/>
                <w:szCs w:val="20"/>
                <w:lang w:eastAsia="cs-CZ"/>
              </w:rPr>
              <w:tab/>
              <w:t xml:space="preserve">Hodnota majetku, ktorý možno skonfiškovať v štáte pôvodu a v ktoromkoľvek </w:t>
              <w:tab/>
              <w:t xml:space="preserve">vykonávajúcom štáte, pravdepodobne nestačí na získanie celej čiastky, na ktorú sa vzťahuje </w:t>
              <w:tab/>
              <w:t>majetkové rozhodnutie.</w:t>
            </w: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p>
          <w:p w:rsidR="00C221CE" w:rsidRPr="00916C56" w:rsidP="008D26CF">
            <w:pPr>
              <w:tabs>
                <w:tab w:val="left" w:pos="1185"/>
              </w:tabs>
              <w:bidi w:val="0"/>
              <w:spacing w:before="0" w:beforeAutospacing="0" w:after="0" w:afterAutospacing="0" w:line="360" w:lineRule="auto"/>
              <w:ind w:left="360" w:right="164"/>
              <w:jc w:val="both"/>
              <w:rPr>
                <w:rFonts w:ascii="Times New Roman" w:hAnsi="Times New Roman"/>
                <w:sz w:val="20"/>
                <w:szCs w:val="20"/>
                <w:lang w:eastAsia="cs-CZ"/>
              </w:rPr>
            </w:pPr>
            <w:r>
              <w:rPr>
                <w:rFonts w:ascii="Times New Roman" w:hAnsi="Times New Roman"/>
                <w:noProof/>
              </w:rPr>
              <w:pict>
                <v:rect id="_x0000_s1033" style="width:10.5pt;height:9pt;margin-top:2.25pt;margin-left:33.3pt;position:absolute;z-index:251663360">
                  <o:diagram v:ext="edit"/>
                </v:rect>
              </w:pict>
            </w:r>
            <w:r w:rsidRPr="00916C56">
              <w:rPr>
                <w:rFonts w:ascii="Times New Roman" w:hAnsi="Times New Roman"/>
                <w:sz w:val="20"/>
                <w:szCs w:val="20"/>
                <w:lang w:eastAsia="cs-CZ"/>
              </w:rPr>
              <w:t xml:space="preserve"> </w:t>
              <w:tab/>
              <w:t>Iný dôvod / iné dôvody (špecifikovať) : .....................................................................................</w:t>
            </w:r>
          </w:p>
          <w:p w:rsidR="00C221CE" w:rsidRPr="00916C56" w:rsidP="008D26CF">
            <w:pPr>
              <w:tabs>
                <w:tab w:val="left" w:pos="1185"/>
              </w:tabs>
              <w:bidi w:val="0"/>
              <w:spacing w:before="0" w:beforeAutospacing="0" w:after="0" w:afterAutospacing="0" w:line="360" w:lineRule="auto"/>
              <w:ind w:left="360" w:right="164"/>
              <w:jc w:val="both"/>
              <w:rPr>
                <w:rFonts w:ascii="Times New Roman" w:hAnsi="Times New Roman"/>
                <w:sz w:val="20"/>
                <w:szCs w:val="20"/>
                <w:lang w:eastAsia="cs-CZ"/>
              </w:rPr>
            </w:pPr>
            <w:r w:rsidRPr="00916C56">
              <w:rPr>
                <w:rFonts w:ascii="Times New Roman" w:hAnsi="Times New Roman"/>
                <w:sz w:val="20"/>
                <w:szCs w:val="20"/>
                <w:lang w:eastAsia="cs-CZ"/>
              </w:rPr>
              <w:tab/>
              <w:t>.....................................................................................................................................................</w:t>
            </w:r>
          </w:p>
          <w:p w:rsidR="00C221CE" w:rsidRPr="00916C56" w:rsidP="008D26CF">
            <w:pPr>
              <w:tabs>
                <w:tab w:val="left" w:pos="1185"/>
              </w:tabs>
              <w:bidi w:val="0"/>
              <w:spacing w:before="0" w:beforeAutospacing="0" w:after="0" w:afterAutospacing="0" w:line="360" w:lineRule="auto"/>
              <w:ind w:left="360" w:right="164"/>
              <w:jc w:val="both"/>
              <w:rPr>
                <w:rFonts w:ascii="Times New Roman" w:hAnsi="Times New Roman"/>
                <w:sz w:val="20"/>
                <w:szCs w:val="20"/>
                <w:lang w:eastAsia="cs-CZ"/>
              </w:rPr>
            </w:pPr>
            <w:r w:rsidRPr="00916C56">
              <w:rPr>
                <w:rFonts w:ascii="Times New Roman" w:hAnsi="Times New Roman"/>
                <w:sz w:val="20"/>
                <w:szCs w:val="20"/>
                <w:lang w:eastAsia="cs-CZ"/>
              </w:rPr>
              <w:tab/>
              <w:t>.....................................................................................................................................................</w:t>
            </w:r>
          </w:p>
        </w:tc>
      </w:tr>
    </w:tbl>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60"/>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935"/>
        </w:trPr>
        <w:tc>
          <w:tcPr>
            <w:tcW w:w="906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pStyle w:val="ListParagraph"/>
              <w:numPr>
                <w:numId w:val="16"/>
              </w:numPr>
              <w:bidi w:val="0"/>
              <w:spacing w:after="0" w:line="240" w:lineRule="auto"/>
              <w:ind w:right="179"/>
              <w:jc w:val="both"/>
              <w:rPr>
                <w:rFonts w:ascii="Times New Roman" w:hAnsi="Times New Roman"/>
                <w:sz w:val="20"/>
                <w:szCs w:val="20"/>
              </w:rPr>
            </w:pPr>
            <w:r w:rsidRPr="00916C56">
              <w:rPr>
                <w:rFonts w:ascii="Times New Roman" w:hAnsi="Times New Roman"/>
                <w:sz w:val="20"/>
                <w:szCs w:val="20"/>
              </w:rPr>
              <w:t>Informácie týkajúce sa fyzickej alebo právnickej osoby, voči ktorej bolo vydané majetkové rozhodnutie:</w:t>
            </w:r>
          </w:p>
          <w:p w:rsidR="00C221CE" w:rsidRPr="00916C56" w:rsidP="008D26CF">
            <w:pPr>
              <w:bidi w:val="0"/>
              <w:spacing w:before="0" w:beforeAutospacing="0" w:after="0" w:afterAutospacing="0"/>
              <w:ind w:right="179"/>
              <w:jc w:val="both"/>
              <w:rPr>
                <w:rFonts w:ascii="Times New Roman" w:hAnsi="Times New Roman"/>
                <w:sz w:val="20"/>
                <w:szCs w:val="20"/>
                <w:lang w:eastAsia="cs-CZ"/>
              </w:rPr>
            </w:pPr>
          </w:p>
          <w:p w:rsidR="00C221CE" w:rsidRPr="00916C56" w:rsidP="008D26CF">
            <w:pPr>
              <w:bidi w:val="0"/>
              <w:spacing w:before="0" w:beforeAutospacing="0" w:after="0" w:afterAutospacing="0"/>
              <w:ind w:left="661" w:right="179"/>
              <w:jc w:val="both"/>
              <w:rPr>
                <w:rFonts w:ascii="Times New Roman" w:hAnsi="Times New Roman"/>
                <w:spacing w:val="30"/>
                <w:sz w:val="20"/>
                <w:szCs w:val="20"/>
                <w:lang w:eastAsia="cs-CZ"/>
              </w:rPr>
            </w:pPr>
            <w:r w:rsidRPr="00916C56">
              <w:rPr>
                <w:rFonts w:ascii="Times New Roman" w:hAnsi="Times New Roman"/>
                <w:spacing w:val="30"/>
                <w:sz w:val="20"/>
                <w:szCs w:val="20"/>
                <w:lang w:eastAsia="cs-CZ"/>
              </w:rPr>
              <w:t xml:space="preserve">1. </w:t>
            </w:r>
            <w:r w:rsidRPr="00916C56">
              <w:rPr>
                <w:rFonts w:ascii="Times New Roman" w:hAnsi="Times New Roman"/>
                <w:b/>
                <w:spacing w:val="30"/>
                <w:sz w:val="20"/>
                <w:szCs w:val="20"/>
                <w:lang w:eastAsia="cs-CZ"/>
              </w:rPr>
              <w:t>V prípade fyzickej osoby</w:t>
            </w:r>
          </w:p>
          <w:p w:rsidR="00C221CE" w:rsidRPr="00916C56" w:rsidP="008D26CF">
            <w:pPr>
              <w:bidi w:val="0"/>
              <w:spacing w:before="0" w:beforeAutospacing="0" w:after="0" w:afterAutospacing="0"/>
              <w:ind w:right="17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Priezvisko: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Meno/-á: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Rodné priezvisko, ak je známe: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Prezývky, ak sú známe: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Pohlavie: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Štátna príslušnosť: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Rodné číslo alebo číslo sociálneho poistenia (ak je k dispozícii):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Dátum narodenia: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Miesto narodenia: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Posledná známa adresa: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Jazyk/-y, ktorému/ým táto osoba rozumie (ak je to známe):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p>
          <w:p w:rsidR="00C221CE" w:rsidRPr="00916C56" w:rsidP="00C221CE">
            <w:pPr>
              <w:numPr>
                <w:ilvl w:val="1"/>
                <w:numId w:val="20"/>
              </w:numPr>
              <w:bidi w:val="0"/>
              <w:spacing w:before="0" w:beforeAutospacing="0" w:after="0" w:afterAutospacing="0" w:line="360" w:lineRule="auto"/>
              <w:ind w:right="181"/>
              <w:jc w:val="both"/>
              <w:rPr>
                <w:rFonts w:ascii="Times New Roman" w:hAnsi="Times New Roman"/>
                <w:sz w:val="20"/>
                <w:szCs w:val="20"/>
                <w:lang w:eastAsia="cs-CZ"/>
              </w:rPr>
            </w:pPr>
            <w:r w:rsidRPr="00916C56" w:rsidR="0030099D">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vzťahuje na peňažnú čiastku: </w:t>
            </w:r>
          </w:p>
          <w:p w:rsidR="00C221CE" w:rsidRPr="00916C56" w:rsidP="008D26CF">
            <w:pPr>
              <w:bidi w:val="0"/>
              <w:spacing w:before="0" w:beforeAutospacing="0" w:after="0" w:afterAutospacing="0" w:line="360" w:lineRule="auto"/>
              <w:ind w:left="663" w:right="181"/>
              <w:jc w:val="both"/>
              <w:rPr>
                <w:rFonts w:ascii="Times New Roman" w:hAnsi="Times New Roman"/>
                <w:sz w:val="20"/>
                <w:szCs w:val="20"/>
                <w:lang w:eastAsia="cs-CZ"/>
              </w:rPr>
            </w:pPr>
          </w:p>
          <w:p w:rsidR="00C221CE" w:rsidRPr="00916C56" w:rsidP="00C221CE">
            <w:pPr>
              <w:numPr>
                <w:numId w:val="21"/>
              </w:numPr>
              <w:tabs>
                <w:tab w:val="left" w:pos="1572"/>
                <w:tab w:val="clear" w:pos="1848"/>
              </w:tabs>
              <w:bidi w:val="0"/>
              <w:spacing w:before="0" w:beforeAutospacing="0" w:after="0" w:afterAutospacing="0" w:line="360" w:lineRule="auto"/>
              <w:ind w:left="1572" w:right="181"/>
              <w:jc w:val="both"/>
              <w:rPr>
                <w:rFonts w:ascii="Times New Roman" w:hAnsi="Times New Roman"/>
                <w:sz w:val="20"/>
                <w:szCs w:val="20"/>
                <w:lang w:eastAsia="cs-CZ"/>
              </w:rPr>
            </w:pPr>
            <w:r>
              <w:rPr>
                <w:rFonts w:ascii="Times New Roman" w:hAnsi="Times New Roman"/>
                <w:noProof/>
              </w:rPr>
              <w:pict>
                <v:rect id="_x0000_s1034" style="width:10.5pt;height:9pt;margin-top:1.95pt;margin-left:33.5pt;position:absolute;z-index:251664384">
                  <o:diagram v:ext="edit"/>
                </v:rect>
              </w:pict>
            </w:r>
            <w:r w:rsidRPr="00916C56">
              <w:rPr>
                <w:rFonts w:ascii="Times New Roman" w:hAnsi="Times New Roman"/>
                <w:sz w:val="20"/>
                <w:szCs w:val="20"/>
                <w:lang w:eastAsia="cs-CZ"/>
              </w:rPr>
              <w:t>štát pôvodu m</w:t>
            </w:r>
            <w:r w:rsidRPr="00916C56" w:rsidR="005B4C25">
              <w:rPr>
                <w:rFonts w:ascii="Times New Roman" w:hAnsi="Times New Roman"/>
                <w:sz w:val="20"/>
                <w:szCs w:val="20"/>
                <w:lang w:eastAsia="cs-CZ"/>
              </w:rPr>
              <w:t>á</w:t>
            </w:r>
            <w:r w:rsidRPr="00916C56">
              <w:rPr>
                <w:rFonts w:ascii="Times New Roman" w:hAnsi="Times New Roman"/>
                <w:sz w:val="20"/>
                <w:szCs w:val="20"/>
                <w:lang w:eastAsia="cs-CZ"/>
              </w:rPr>
              <w:t xml:space="preserve"> opodstatnené dôvody domnievať sa, že osoba, voči ktorej bolo vydané majetkové rozhodnutie, má majetok alebo príjem vo vykonávajúcom štáte. Doplňte tieto informácie: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Dôvody, na základe ktorých sa domnieva, že osoba má majetok/príjem: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Opis majetku osoby/zdroja príjmu: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Miesto majetku osoby/zdroja príjmu (ak nie je známe, uveďte posledné známe miesto):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485"/>
              </w:tabs>
              <w:bidi w:val="0"/>
              <w:spacing w:before="0" w:beforeAutospacing="0" w:after="0" w:afterAutospacing="0" w:line="360" w:lineRule="auto"/>
              <w:ind w:left="1488" w:right="181"/>
              <w:jc w:val="both"/>
              <w:rPr>
                <w:rFonts w:ascii="Times New Roman" w:hAnsi="Times New Roman"/>
                <w:sz w:val="20"/>
                <w:szCs w:val="20"/>
                <w:lang w:eastAsia="cs-CZ"/>
              </w:rPr>
            </w:pPr>
          </w:p>
          <w:p w:rsidR="00C221CE" w:rsidRPr="00916C56" w:rsidP="00C221CE">
            <w:pPr>
              <w:numPr>
                <w:numId w:val="21"/>
              </w:numPr>
              <w:tabs>
                <w:tab w:val="num" w:pos="1572"/>
                <w:tab w:val="clear" w:pos="1848"/>
              </w:tabs>
              <w:bidi w:val="0"/>
              <w:spacing w:before="0" w:beforeAutospacing="0" w:after="0" w:afterAutospacing="0" w:line="360" w:lineRule="auto"/>
              <w:ind w:left="1572" w:right="181"/>
              <w:jc w:val="both"/>
              <w:rPr>
                <w:rFonts w:ascii="Times New Roman" w:hAnsi="Times New Roman"/>
                <w:sz w:val="20"/>
                <w:szCs w:val="20"/>
                <w:lang w:eastAsia="cs-CZ"/>
              </w:rPr>
            </w:pPr>
            <w:r>
              <w:rPr>
                <w:rFonts w:ascii="Times New Roman" w:hAnsi="Times New Roman"/>
                <w:noProof/>
              </w:rPr>
              <w:pict>
                <v:rect id="_x0000_s1035" style="width:10.5pt;height:9pt;margin-top:3.95pt;margin-left:33.5pt;position:absolute;z-index:251665408">
                  <o:diagram v:ext="edit"/>
                </v:rect>
              </w:pict>
            </w:r>
            <w:r w:rsidRPr="00916C56">
              <w:rPr>
                <w:rFonts w:ascii="Times New Roman" w:hAnsi="Times New Roman"/>
                <w:sz w:val="20"/>
                <w:szCs w:val="20"/>
                <w:lang w:eastAsia="cs-CZ"/>
              </w:rPr>
              <w:t xml:space="preserve">neexistujú opodstatnené </w:t>
            </w:r>
            <w:r w:rsidRPr="00916C56" w:rsidR="00211223">
              <w:rPr>
                <w:rFonts w:ascii="Times New Roman" w:hAnsi="Times New Roman"/>
                <w:sz w:val="20"/>
                <w:szCs w:val="20"/>
                <w:lang w:eastAsia="cs-CZ"/>
              </w:rPr>
              <w:t>dôvody</w:t>
            </w:r>
            <w:r w:rsidRPr="00916C56">
              <w:rPr>
                <w:rFonts w:ascii="Times New Roman" w:hAnsi="Times New Roman"/>
                <w:sz w:val="20"/>
                <w:szCs w:val="20"/>
                <w:lang w:eastAsia="cs-CZ"/>
              </w:rPr>
              <w:t xml:space="preserve">, ako sú uvedené v písm. a), ktoré by štátu pôvodu umožnili určiť členský štát, ktorému možno zaslať majetkové rozhodnutie, ale osoba, voči ktorej bolo rozhodnutie vydané, má obvyklé bydlisko vo vykonávajúcom štáte. Doplňte tieto informácie: </w:t>
            </w:r>
          </w:p>
          <w:p w:rsidR="00C221CE" w:rsidRPr="00916C56" w:rsidP="008D26CF">
            <w:pPr>
              <w:tabs>
                <w:tab w:val="left" w:pos="1485"/>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ab/>
            </w:r>
          </w:p>
          <w:p w:rsidR="00C221CE" w:rsidRPr="00916C56" w:rsidP="008D26CF">
            <w:pPr>
              <w:bidi w:val="0"/>
              <w:spacing w:before="0" w:beforeAutospacing="0" w:after="0" w:afterAutospacing="0" w:line="360" w:lineRule="auto"/>
              <w:ind w:left="1488" w:right="181" w:firstLine="444"/>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t>Obvyklé bydlisko vo vykonávajúcom štáte:  ......................................................................</w:t>
            </w: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t>.............................................................................................................................................</w:t>
            </w: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t>............................................................................................................................................</w:t>
              <w:tab/>
            </w:r>
          </w:p>
          <w:p w:rsidR="00C221CE" w:rsidRPr="00916C56" w:rsidP="008D26CF">
            <w:pPr>
              <w:tabs>
                <w:tab w:val="left" w:pos="1485"/>
              </w:tabs>
              <w:bidi w:val="0"/>
              <w:spacing w:before="0" w:beforeAutospacing="0" w:after="0" w:afterAutospacing="0"/>
              <w:ind w:right="181"/>
              <w:jc w:val="both"/>
              <w:rPr>
                <w:rFonts w:ascii="Times New Roman" w:hAnsi="Times New Roman"/>
                <w:sz w:val="20"/>
                <w:szCs w:val="20"/>
                <w:lang w:eastAsia="cs-CZ"/>
              </w:rPr>
            </w:pPr>
            <w:r w:rsidRPr="00916C56">
              <w:rPr>
                <w:rFonts w:ascii="Times New Roman" w:hAnsi="Times New Roman"/>
                <w:sz w:val="20"/>
                <w:szCs w:val="20"/>
                <w:lang w:eastAsia="cs-CZ"/>
              </w:rPr>
              <w:tab/>
              <w:tab/>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p>
          <w:p w:rsidR="00C221CE" w:rsidRPr="00916C56" w:rsidP="00C221CE">
            <w:pPr>
              <w:numPr>
                <w:ilvl w:val="1"/>
                <w:numId w:val="20"/>
              </w:numPr>
              <w:bidi w:val="0"/>
              <w:spacing w:before="0" w:beforeAutospacing="0" w:after="0" w:afterAutospacing="0"/>
              <w:ind w:right="181"/>
              <w:jc w:val="both"/>
              <w:rPr>
                <w:rFonts w:ascii="Times New Roman" w:hAnsi="Times New Roman"/>
                <w:sz w:val="20"/>
                <w:szCs w:val="20"/>
                <w:lang w:eastAsia="cs-CZ"/>
              </w:rPr>
            </w:pPr>
            <w:r w:rsidRPr="00916C56">
              <w:rPr>
                <w:rFonts w:ascii="Times New Roman" w:hAnsi="Times New Roman"/>
                <w:sz w:val="20"/>
                <w:szCs w:val="20"/>
                <w:lang w:eastAsia="cs-CZ"/>
              </w:rPr>
              <w:tab/>
            </w:r>
            <w:r w:rsidRPr="00916C56" w:rsidR="0030099D">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vzťahuje na špecifickú časť/špecifické časti </w:t>
              <w:tab/>
              <w:t>majetku:</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r w:rsidRPr="00916C56">
              <w:rPr>
                <w:rFonts w:ascii="Times New Roman" w:hAnsi="Times New Roman"/>
                <w:sz w:val="20"/>
                <w:szCs w:val="20"/>
                <w:lang w:eastAsia="cs-CZ"/>
              </w:rPr>
              <w:tab/>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r w:rsidRPr="00916C56">
              <w:rPr>
                <w:rFonts w:ascii="Times New Roman" w:hAnsi="Times New Roman"/>
                <w:sz w:val="20"/>
                <w:szCs w:val="20"/>
                <w:lang w:eastAsia="cs-CZ"/>
              </w:rPr>
              <w:tab/>
              <w:tab/>
              <w:t>Majetkové rozhodnutie sa zasiela vykonávajúcemu štátu, pretože (označte krížikom):</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p>
          <w:p w:rsidR="00C221CE" w:rsidRPr="00916C56" w:rsidP="00C221CE">
            <w:pPr>
              <w:numPr>
                <w:numId w:val="22"/>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36" style="width:10.5pt;height:9pt;margin-top:3.4pt;margin-left:40.25pt;position:absolute;z-index:251666432">
                  <o:diagram v:ext="edit"/>
                </v:rect>
              </w:pict>
            </w:r>
            <w:r w:rsidRPr="00916C56">
              <w:rPr>
                <w:rFonts w:ascii="Times New Roman" w:hAnsi="Times New Roman"/>
                <w:sz w:val="20"/>
                <w:szCs w:val="20"/>
                <w:lang w:eastAsia="cs-CZ"/>
              </w:rPr>
              <w:t xml:space="preserve">špecifická časť / špecifické časti majetku sa nachádzajú vo vykonávajúcom štáte [pozri bod i)] </w:t>
            </w:r>
          </w:p>
          <w:p w:rsidR="00211223"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C221CE">
            <w:pPr>
              <w:numPr>
                <w:numId w:val="22"/>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37" style="width:10.5pt;height:9pt;margin-top:11.65pt;margin-left:40.25pt;position:absolute;z-index:251667456">
                  <o:diagram v:ext="edit"/>
                </v:rect>
              </w:pict>
            </w:r>
            <w:r w:rsidRPr="00916C56">
              <w:rPr>
                <w:rFonts w:ascii="Times New Roman" w:hAnsi="Times New Roman"/>
                <w:sz w:val="20"/>
                <w:szCs w:val="20"/>
                <w:lang w:eastAsia="cs-CZ"/>
              </w:rPr>
              <w:t xml:space="preserve">štát pôvodu má opodstatnené dôvody domnievať sa, že celý majetok alebo špecifická časť/špecifické časti majetku, na ktoré sa vzťahuje majetkové rozhodnutie, sa nachádzajú vo vykonávajúcom štáte. Doplňte tieto informácie: </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r w:rsidRPr="00916C56">
              <w:rPr>
                <w:rFonts w:ascii="Times New Roman" w:hAnsi="Times New Roman"/>
                <w:sz w:val="20"/>
                <w:szCs w:val="20"/>
                <w:lang w:eastAsia="cs-CZ"/>
              </w:rPr>
              <w:t>Dôvody, na základe ktorých sa domnieva, že špecifická časť/špecifické časti majetku sa nachádzajú vo vykonávajúcom štáte:............................................................................</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C221CE">
            <w:pPr>
              <w:numPr>
                <w:numId w:val="22"/>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38" style="width:10.5pt;height:9pt;margin-top:6.4pt;margin-left:44.5pt;position:absolute;z-index:251668480">
                  <o:diagram v:ext="edit"/>
                </v:rect>
              </w:pict>
            </w:r>
            <w:r w:rsidRPr="00916C56">
              <w:rPr>
                <w:rFonts w:ascii="Times New Roman" w:hAnsi="Times New Roman"/>
                <w:sz w:val="20"/>
                <w:szCs w:val="20"/>
                <w:lang w:eastAsia="cs-CZ"/>
              </w:rPr>
              <w:t xml:space="preserve">nejestvujú opodstatnené dôvody, ako sú uvedené v písmene b), ktoré by štátu pôvodu umožnili určiť členský štát, ktorému možno zaslať majetkové rozhodnutie, ale osoba, voči ktorej bolo majetkové rozhodnutie vydané, má obvyklé bydlisko vo vykonávajúcom štáte. Doplňte tieto informácie: </w:t>
            </w: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Obvyklé bydlisko vo vykonávajúcom štáte: ................................................................</w:t>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w:t>
              <w:tab/>
            </w:r>
          </w:p>
          <w:p w:rsidR="00C221CE" w:rsidRPr="00916C56" w:rsidP="008D26CF">
            <w:pPr>
              <w:bidi w:val="0"/>
              <w:spacing w:before="0" w:beforeAutospacing="0" w:after="0" w:afterAutospacing="0" w:line="360" w:lineRule="auto"/>
              <w:ind w:right="181"/>
              <w:jc w:val="both"/>
              <w:rPr>
                <w:rFonts w:ascii="Times New Roman" w:hAnsi="Times New Roman"/>
                <w:spacing w:val="30"/>
                <w:sz w:val="20"/>
                <w:szCs w:val="20"/>
                <w:lang w:eastAsia="cs-CZ"/>
              </w:rPr>
            </w:pPr>
            <w:r w:rsidRPr="00916C56">
              <w:rPr>
                <w:rFonts w:ascii="Times New Roman" w:hAnsi="Times New Roman"/>
                <w:sz w:val="20"/>
                <w:szCs w:val="20"/>
                <w:lang w:eastAsia="cs-CZ"/>
              </w:rPr>
              <w:tab/>
            </w:r>
            <w:r w:rsidRPr="00916C56">
              <w:rPr>
                <w:rFonts w:ascii="Times New Roman" w:hAnsi="Times New Roman"/>
                <w:spacing w:val="30"/>
                <w:sz w:val="20"/>
                <w:szCs w:val="20"/>
                <w:lang w:eastAsia="cs-CZ"/>
              </w:rPr>
              <w:t xml:space="preserve">2. </w:t>
            </w:r>
            <w:r w:rsidRPr="00916C56">
              <w:rPr>
                <w:rFonts w:ascii="Times New Roman" w:hAnsi="Times New Roman"/>
                <w:b/>
                <w:spacing w:val="30"/>
                <w:sz w:val="20"/>
                <w:szCs w:val="20"/>
                <w:lang w:eastAsia="cs-CZ"/>
              </w:rPr>
              <w:t>V prípade právnickej osoby</w:t>
            </w:r>
          </w:p>
          <w:p w:rsidR="00C221CE" w:rsidRPr="00916C56" w:rsidP="008D26CF">
            <w:pPr>
              <w:bidi w:val="0"/>
              <w:spacing w:before="0" w:beforeAutospacing="0" w:after="0" w:afterAutospacing="0"/>
              <w:ind w:left="661" w:right="17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Názov: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Forma právnickej osoby: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Registračné</w:t>
            </w:r>
            <w:r w:rsidRPr="00916C56" w:rsidR="00211223">
              <w:rPr>
                <w:rFonts w:ascii="Times New Roman" w:hAnsi="Times New Roman"/>
                <w:sz w:val="20"/>
                <w:szCs w:val="20"/>
                <w:lang w:eastAsia="cs-CZ"/>
              </w:rPr>
              <w:t xml:space="preserve"> </w:t>
            </w:r>
            <w:r w:rsidRPr="00916C56">
              <w:rPr>
                <w:rFonts w:ascii="Times New Roman" w:hAnsi="Times New Roman"/>
                <w:sz w:val="20"/>
                <w:szCs w:val="20"/>
                <w:lang w:eastAsia="cs-CZ"/>
              </w:rPr>
              <w:t>číslo (ak je k dispozícii)</w:t>
            </w:r>
            <w:r w:rsidRPr="00916C56" w:rsidR="00865311">
              <w:rPr>
                <w:rFonts w:ascii="Times New Roman" w:hAnsi="Times New Roman"/>
                <w:sz w:val="20"/>
                <w:szCs w:val="20"/>
                <w:vertAlign w:val="superscript"/>
                <w:lang w:eastAsia="cs-CZ"/>
              </w:rPr>
              <w:t>1)</w:t>
            </w:r>
            <w:r w:rsidRPr="00916C56">
              <w:rPr>
                <w:rFonts w:ascii="Times New Roman" w:hAnsi="Times New Roman"/>
                <w:sz w:val="20"/>
                <w:szCs w:val="20"/>
                <w:lang w:eastAsia="cs-CZ"/>
              </w:rPr>
              <w:t>: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Sídlo (ak je k dispozícii) :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Adresa právnickej osoby: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2.1. </w:t>
              <w:tab/>
            </w:r>
            <w:r w:rsidRPr="00916C56" w:rsidR="00D57AF9">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vzťahuje na peňažnú čiastku: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ab/>
              <w:tab/>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ab/>
              <w:tab/>
              <w:t>Majetkové rozhodnutie sa zasiela vykonávajúcemu štátu, pretože (označte krížikom):</w:t>
              <w:tab/>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p>
          <w:p w:rsidR="00C221CE" w:rsidRPr="00916C56" w:rsidP="00C221CE">
            <w:pPr>
              <w:numPr>
                <w:numId w:val="23"/>
              </w:numPr>
              <w:tabs>
                <w:tab w:val="left" w:pos="1370"/>
              </w:tabs>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39" style="width:10.5pt;height:9pt;margin-top:1.95pt;margin-left:33.5pt;position:absolute;z-index:251669504">
                  <o:diagram v:ext="edit"/>
                </v:rect>
              </w:pict>
            </w:r>
            <w:r w:rsidRPr="00916C56">
              <w:rPr>
                <w:rFonts w:ascii="Times New Roman" w:hAnsi="Times New Roman"/>
                <w:sz w:val="20"/>
                <w:szCs w:val="20"/>
                <w:lang w:eastAsia="cs-CZ"/>
              </w:rPr>
              <w:t>štát pôvodu m</w:t>
            </w:r>
            <w:r w:rsidRPr="00916C56" w:rsidR="005B4C25">
              <w:rPr>
                <w:rFonts w:ascii="Times New Roman" w:hAnsi="Times New Roman"/>
                <w:sz w:val="20"/>
                <w:szCs w:val="20"/>
                <w:lang w:eastAsia="cs-CZ"/>
              </w:rPr>
              <w:t>á</w:t>
            </w:r>
            <w:r w:rsidRPr="00916C56">
              <w:rPr>
                <w:rFonts w:ascii="Times New Roman" w:hAnsi="Times New Roman"/>
                <w:sz w:val="20"/>
                <w:szCs w:val="20"/>
                <w:lang w:eastAsia="cs-CZ"/>
              </w:rPr>
              <w:t xml:space="preserve"> opodstatnené dôvody domnievať sa, že právnická osoba, voči ktorej bolo vydané majetkové rozhodnutie, má majetok alebo príjem vo vykonávajúcom štáte. Doplňte tieto informácie: </w:t>
            </w:r>
          </w:p>
          <w:p w:rsidR="00C221CE" w:rsidRPr="00916C56" w:rsidP="008D26CF">
            <w:pPr>
              <w:tabs>
                <w:tab w:val="left" w:pos="1370"/>
              </w:tabs>
              <w:bidi w:val="0"/>
              <w:spacing w:before="0" w:beforeAutospacing="0" w:after="0" w:afterAutospacing="0"/>
              <w:ind w:right="181"/>
              <w:jc w:val="both"/>
              <w:rPr>
                <w:rFonts w:ascii="Times New Roman" w:hAnsi="Times New Roman"/>
                <w:sz w:val="20"/>
                <w:szCs w:val="20"/>
                <w:lang w:eastAsia="cs-CZ"/>
              </w:rPr>
            </w:pP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Dôvody, na základe ktorých sa domnieva, že osoba má majetok/príjem: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EE4421"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p>
          <w:p w:rsidR="00784202"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Opis majetku osoby/zdroja príjmu: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Miesto majetku osoby/zdroja príjmu (ak nie je známe, uveďte posledné známe miesto):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485"/>
              </w:tabs>
              <w:bidi w:val="0"/>
              <w:spacing w:before="0" w:beforeAutospacing="0" w:after="0" w:afterAutospacing="0" w:line="360" w:lineRule="auto"/>
              <w:ind w:left="1488" w:right="181"/>
              <w:jc w:val="both"/>
              <w:rPr>
                <w:rFonts w:ascii="Times New Roman" w:hAnsi="Times New Roman"/>
                <w:sz w:val="20"/>
                <w:szCs w:val="20"/>
                <w:lang w:eastAsia="cs-CZ"/>
              </w:rPr>
            </w:pPr>
            <w:r>
              <w:rPr>
                <w:rFonts w:ascii="Times New Roman" w:hAnsi="Times New Roman"/>
                <w:noProof/>
              </w:rPr>
              <w:pict>
                <v:rect id="_x0000_s1040" style="width:10.5pt;height:9pt;margin-top:17.45pt;margin-left:36.5pt;position:absolute;z-index:251670528">
                  <o:diagram v:ext="edit"/>
                </v:rect>
              </w:pict>
            </w:r>
          </w:p>
          <w:p w:rsidR="00C221CE" w:rsidRPr="00916C56" w:rsidP="00C221CE">
            <w:pPr>
              <w:numPr>
                <w:numId w:val="23"/>
              </w:num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neexistujú opodstatnené </w:t>
            </w:r>
            <w:r w:rsidRPr="00916C56" w:rsidR="00211223">
              <w:rPr>
                <w:rFonts w:ascii="Times New Roman" w:hAnsi="Times New Roman"/>
                <w:sz w:val="20"/>
                <w:szCs w:val="20"/>
                <w:lang w:eastAsia="cs-CZ"/>
              </w:rPr>
              <w:t>dôvody</w:t>
            </w:r>
            <w:r w:rsidRPr="00916C56" w:rsidR="00EE4421">
              <w:rPr>
                <w:rFonts w:ascii="Times New Roman" w:hAnsi="Times New Roman"/>
                <w:sz w:val="20"/>
                <w:szCs w:val="20"/>
                <w:lang w:eastAsia="cs-CZ"/>
              </w:rPr>
              <w:t>, ako sú uvedené v písmene</w:t>
            </w:r>
            <w:r w:rsidRPr="00916C56">
              <w:rPr>
                <w:rFonts w:ascii="Times New Roman" w:hAnsi="Times New Roman"/>
                <w:sz w:val="20"/>
                <w:szCs w:val="20"/>
                <w:lang w:eastAsia="cs-CZ"/>
              </w:rPr>
              <w:t xml:space="preserve"> a), ktoré by štátu pôvodu umožnili určiť členský štát, ktorému možno zaslať majetkové rozhodnutie, ale osoba, voči ktorej bolo rozhodnutie vydané, má obvyklé bydlisko vo vykonávajúcom štáte. Doplňte tieto informácie: </w:t>
            </w:r>
          </w:p>
          <w:p w:rsidR="00C221CE" w:rsidRPr="00916C56" w:rsidP="00F43942">
            <w:pPr>
              <w:tabs>
                <w:tab w:val="left" w:pos="1485"/>
              </w:tabs>
              <w:bidi w:val="0"/>
              <w:spacing w:before="0" w:beforeAutospacing="0" w:after="0" w:afterAutospacing="0" w:line="360" w:lineRule="auto"/>
              <w:ind w:right="181"/>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t>Sídlo vo vykonávajúcom štáte:  .........................................................................................</w:t>
            </w:r>
          </w:p>
          <w:p w:rsidR="00C221CE" w:rsidRPr="00916C56" w:rsidP="008D26CF">
            <w:pPr>
              <w:bidi w:val="0"/>
              <w:spacing w:before="0" w:beforeAutospacing="0" w:after="0" w:afterAutospacing="0" w:line="360" w:lineRule="auto"/>
              <w:jc w:val="both"/>
              <w:rPr>
                <w:rFonts w:ascii="Times New Roman" w:hAnsi="Times New Roman"/>
                <w:sz w:val="20"/>
                <w:szCs w:val="20"/>
                <w:lang w:eastAsia="cs-CZ"/>
              </w:rPr>
            </w:pPr>
            <w:r w:rsidRPr="00916C56">
              <w:rPr>
                <w:rFonts w:ascii="Times New Roman" w:hAnsi="Times New Roman"/>
                <w:sz w:val="20"/>
                <w:szCs w:val="20"/>
                <w:lang w:eastAsia="cs-CZ"/>
              </w:rPr>
              <w:tab/>
              <w:tab/>
              <w:t xml:space="preserve">.....................................................................................................................................................                 </w:t>
              <w:tab/>
              <w:t xml:space="preserve">              ............................................................................................................................................</w:t>
            </w:r>
          </w:p>
          <w:p w:rsidR="00C221CE" w:rsidRPr="00916C56" w:rsidP="008D26CF">
            <w:pPr>
              <w:bidi w:val="0"/>
              <w:spacing w:before="0" w:beforeAutospacing="0" w:after="0" w:afterAutospacing="0"/>
              <w:ind w:left="1380" w:right="181"/>
              <w:jc w:val="both"/>
              <w:rPr>
                <w:rFonts w:ascii="Times New Roman" w:hAnsi="Times New Roman"/>
                <w:sz w:val="20"/>
                <w:szCs w:val="20"/>
                <w:lang w:eastAsia="cs-CZ"/>
              </w:rPr>
            </w:pPr>
          </w:p>
          <w:p w:rsidR="00C221CE" w:rsidRPr="00916C56" w:rsidP="008D26CF">
            <w:pPr>
              <w:bidi w:val="0"/>
              <w:spacing w:before="0" w:beforeAutospacing="0" w:after="0" w:afterAutospacing="0"/>
              <w:ind w:left="1380" w:right="181"/>
              <w:jc w:val="both"/>
              <w:rPr>
                <w:rFonts w:ascii="Times New Roman" w:hAnsi="Times New Roman"/>
                <w:sz w:val="20"/>
                <w:szCs w:val="20"/>
                <w:lang w:eastAsia="cs-CZ"/>
              </w:rPr>
            </w:pPr>
          </w:p>
          <w:p w:rsidR="00C221CE" w:rsidRPr="00916C56" w:rsidP="00C221CE">
            <w:pPr>
              <w:numPr>
                <w:ilvl w:val="1"/>
                <w:numId w:val="24"/>
              </w:numPr>
              <w:bidi w:val="0"/>
              <w:spacing w:before="0" w:beforeAutospacing="0" w:after="0" w:afterAutospacing="0"/>
              <w:ind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       </w:t>
            </w:r>
            <w:r w:rsidRPr="00916C56" w:rsidR="00D57AF9">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vzťahuje na špecifickú časť/špecifické časti </w:t>
              <w:tab/>
              <w:t>majetku:</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r w:rsidRPr="00916C56">
              <w:rPr>
                <w:rFonts w:ascii="Times New Roman" w:hAnsi="Times New Roman"/>
                <w:sz w:val="20"/>
                <w:szCs w:val="20"/>
                <w:lang w:eastAsia="cs-CZ"/>
              </w:rPr>
              <w:tab/>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r w:rsidRPr="00916C56">
              <w:rPr>
                <w:rFonts w:ascii="Times New Roman" w:hAnsi="Times New Roman"/>
                <w:sz w:val="20"/>
                <w:szCs w:val="20"/>
                <w:lang w:eastAsia="cs-CZ"/>
              </w:rPr>
              <w:tab/>
              <w:tab/>
              <w:t>Majetkové rozhodnutie sa zasiela vykonávajúcemu štátu, pretože (označte krížikom):</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p>
          <w:p w:rsidR="00C221CE" w:rsidRPr="00916C56" w:rsidP="00C221CE">
            <w:pPr>
              <w:numPr>
                <w:numId w:val="25"/>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41" style="width:10.5pt;height:9pt;margin-top:3.4pt;margin-left:46.25pt;position:absolute;z-index:251671552">
                  <o:diagram v:ext="edit"/>
                </v:rect>
              </w:pict>
            </w:r>
            <w:r w:rsidRPr="00916C56">
              <w:rPr>
                <w:rFonts w:ascii="Times New Roman" w:hAnsi="Times New Roman"/>
                <w:sz w:val="20"/>
                <w:szCs w:val="20"/>
                <w:lang w:eastAsia="cs-CZ"/>
              </w:rPr>
              <w:t xml:space="preserve">špecifická časť / špecifické časti majetku sa nachádzajú vo vykonávajúcom štáte [pozri bod i)] </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C221CE">
            <w:pPr>
              <w:numPr>
                <w:numId w:val="25"/>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42" style="width:10.5pt;height:9pt;margin-top:10.9pt;margin-left:46.25pt;position:absolute;z-index:251672576">
                  <o:diagram v:ext="edit"/>
                </v:rect>
              </w:pict>
            </w:r>
            <w:r w:rsidRPr="00916C56">
              <w:rPr>
                <w:rFonts w:ascii="Times New Roman" w:hAnsi="Times New Roman"/>
                <w:sz w:val="20"/>
                <w:szCs w:val="20"/>
                <w:lang w:eastAsia="cs-CZ"/>
              </w:rPr>
              <w:t xml:space="preserve">štát pôvodu má opodstatnené dôvody domnievať sa, že celý majetok alebo špecifická časť/špecifické časti majetku, na ktoré sa vzťahuje majetkové rozhodnutie, sa nachádzajú vo vykonávajúcom štáte. Doplňte tieto informácie: </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1771" w:right="181"/>
              <w:jc w:val="both"/>
              <w:rPr>
                <w:rFonts w:ascii="Times New Roman" w:hAnsi="Times New Roman"/>
                <w:sz w:val="20"/>
                <w:szCs w:val="20"/>
                <w:lang w:eastAsia="cs-CZ"/>
              </w:rPr>
            </w:pPr>
            <w:r w:rsidRPr="00916C56">
              <w:rPr>
                <w:rFonts w:ascii="Times New Roman" w:hAnsi="Times New Roman"/>
                <w:sz w:val="20"/>
                <w:szCs w:val="20"/>
                <w:lang w:eastAsia="cs-CZ"/>
              </w:rPr>
              <w:t>Dôvody, na základe ktorých sa domnieva, že špecifická časť/špecifické časti majetku sa nachádzajú vo vykonávajúcom štáte:............................................................................</w:t>
            </w:r>
          </w:p>
          <w:p w:rsidR="00C221CE" w:rsidRPr="00916C56" w:rsidP="008D26CF">
            <w:pPr>
              <w:bidi w:val="0"/>
              <w:spacing w:before="0" w:beforeAutospacing="0" w:after="0" w:afterAutospacing="0" w:line="360" w:lineRule="auto"/>
              <w:ind w:left="1771"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C221CE">
            <w:pPr>
              <w:numPr>
                <w:numId w:val="25"/>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43" style="width:10.5pt;height:9pt;margin-top:6.4pt;margin-left:46pt;position:absolute;z-index:251673600">
                  <o:diagram v:ext="edit"/>
                </v:rect>
              </w:pict>
            </w:r>
            <w:r w:rsidRPr="00916C56">
              <w:rPr>
                <w:rFonts w:ascii="Times New Roman" w:hAnsi="Times New Roman"/>
                <w:sz w:val="20"/>
                <w:szCs w:val="20"/>
                <w:lang w:eastAsia="cs-CZ"/>
              </w:rPr>
              <w:t xml:space="preserve">nejestvujú opodstatnené dôvody, ako sú uvedené v písmene b), ktoré by štátu pôvodu umožnili určiť členský štát, ktorému možno zaslať majetkové rozhodnutie, ale osoba, voči ktorej bolo majetkové rozhodnutie vydané, má obvyklé bydlisko vo vykonávajúcom štáte. Doplňte tieto informácie: </w:t>
            </w: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Sídlo vo vykonávajúcom štáte: .................................................................................</w:t>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21" w:right="181"/>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00"/>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550"/>
        </w:trPr>
        <w:tc>
          <w:tcPr>
            <w:tcW w:w="900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49"/>
              <w:jc w:val="both"/>
              <w:rPr>
                <w:rFonts w:ascii="Times New Roman" w:hAnsi="Times New Roman"/>
                <w:sz w:val="20"/>
                <w:szCs w:val="20"/>
                <w:lang w:eastAsia="cs-CZ"/>
              </w:rPr>
            </w:pPr>
            <w:r w:rsidRPr="00916C56">
              <w:rPr>
                <w:rFonts w:ascii="Times New Roman" w:hAnsi="Times New Roman"/>
                <w:sz w:val="20"/>
                <w:szCs w:val="20"/>
                <w:lang w:eastAsia="cs-CZ"/>
              </w:rPr>
              <w:t>Majetkové rozhodnutie</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r w:rsidRPr="00916C56">
              <w:rPr>
                <w:rFonts w:ascii="Times New Roman" w:hAnsi="Times New Roman"/>
                <w:sz w:val="20"/>
                <w:szCs w:val="20"/>
                <w:lang w:eastAsia="cs-CZ"/>
              </w:rPr>
              <w:t>Majetkové rozhodnutie bolo vydané (dátum): ..................................................................................</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r w:rsidRPr="00916C56">
              <w:rPr>
                <w:rFonts w:ascii="Times New Roman" w:hAnsi="Times New Roman"/>
                <w:sz w:val="20"/>
                <w:szCs w:val="20"/>
                <w:lang w:eastAsia="cs-CZ"/>
              </w:rPr>
              <w:t>Majetkové rozhodnutie nadobudlo právoplatnosť (dátum): ............................................................</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r w:rsidRPr="00916C56">
              <w:rPr>
                <w:rFonts w:ascii="Times New Roman" w:hAnsi="Times New Roman"/>
                <w:sz w:val="20"/>
                <w:szCs w:val="20"/>
                <w:lang w:eastAsia="cs-CZ"/>
              </w:rPr>
              <w:t xml:space="preserve">Spisová značka majetkového rozhodnutia (ak je k dispozícií): ........................................................ </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C221CE">
            <w:pPr>
              <w:numPr>
                <w:numId w:val="26"/>
              </w:numPr>
              <w:bidi w:val="0"/>
              <w:spacing w:before="0" w:beforeAutospacing="0" w:after="0" w:afterAutospacing="0"/>
              <w:ind w:right="149"/>
              <w:jc w:val="both"/>
              <w:rPr>
                <w:rFonts w:ascii="Times New Roman" w:hAnsi="Times New Roman"/>
                <w:sz w:val="20"/>
                <w:szCs w:val="20"/>
                <w:lang w:eastAsia="cs-CZ"/>
              </w:rPr>
            </w:pPr>
            <w:r w:rsidRPr="00916C56">
              <w:rPr>
                <w:rFonts w:ascii="Times New Roman" w:hAnsi="Times New Roman"/>
                <w:sz w:val="20"/>
                <w:szCs w:val="20"/>
                <w:lang w:eastAsia="cs-CZ"/>
              </w:rPr>
              <w:t xml:space="preserve">Informácie o povahe majetkového rozhodnutia </w:t>
            </w:r>
          </w:p>
          <w:p w:rsidR="00C221CE" w:rsidRPr="00916C56" w:rsidP="008D26CF">
            <w:pPr>
              <w:bidi w:val="0"/>
              <w:spacing w:before="0" w:beforeAutospacing="0" w:after="0" w:afterAutospacing="0"/>
              <w:ind w:left="708" w:right="149"/>
              <w:jc w:val="both"/>
              <w:rPr>
                <w:rFonts w:ascii="Times New Roman" w:hAnsi="Times New Roman"/>
                <w:sz w:val="20"/>
                <w:szCs w:val="20"/>
                <w:lang w:eastAsia="cs-CZ"/>
              </w:rPr>
            </w:pPr>
          </w:p>
          <w:p w:rsidR="00C221CE" w:rsidRPr="00916C56" w:rsidP="00C221CE">
            <w:pPr>
              <w:numPr>
                <w:ilvl w:val="1"/>
                <w:numId w:val="26"/>
              </w:numPr>
              <w:bidi w:val="0"/>
              <w:spacing w:before="0" w:beforeAutospacing="0" w:after="0" w:afterAutospacing="0"/>
              <w:ind w:right="149"/>
              <w:jc w:val="both"/>
              <w:rPr>
                <w:rFonts w:ascii="Times New Roman" w:hAnsi="Times New Roman"/>
                <w:sz w:val="20"/>
                <w:szCs w:val="20"/>
                <w:lang w:eastAsia="cs-CZ"/>
              </w:rPr>
            </w:pPr>
            <w:r w:rsidRPr="00916C56">
              <w:rPr>
                <w:rFonts w:ascii="Times New Roman" w:hAnsi="Times New Roman"/>
                <w:sz w:val="20"/>
                <w:szCs w:val="20"/>
                <w:lang w:eastAsia="cs-CZ"/>
              </w:rPr>
              <w:t xml:space="preserve">Označte, ak sa majetkové rozhodnutie vzťahuje na: </w:t>
            </w: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tabs>
                <w:tab w:val="left" w:pos="1722"/>
              </w:tabs>
              <w:bidi w:val="0"/>
              <w:spacing w:before="0" w:beforeAutospacing="0" w:after="0" w:afterAutospacing="0"/>
              <w:ind w:left="1080" w:right="149"/>
              <w:jc w:val="both"/>
              <w:rPr>
                <w:rFonts w:ascii="Times New Roman" w:hAnsi="Times New Roman"/>
                <w:sz w:val="20"/>
                <w:szCs w:val="20"/>
                <w:lang w:eastAsia="cs-CZ"/>
              </w:rPr>
            </w:pPr>
            <w:r>
              <w:rPr>
                <w:rFonts w:ascii="Times New Roman" w:hAnsi="Times New Roman"/>
                <w:noProof/>
              </w:rPr>
              <w:pict>
                <v:rect id="_x0000_s1044" style="width:10.5pt;height:9pt;margin-top:1.9pt;margin-left:28.75pt;position:absolute;z-index:251674624">
                  <o:diagram v:ext="edit"/>
                </v:rect>
              </w:pict>
            </w:r>
            <w:r w:rsidRPr="00916C56">
              <w:rPr>
                <w:rFonts w:ascii="Times New Roman" w:hAnsi="Times New Roman"/>
                <w:sz w:val="20"/>
                <w:szCs w:val="20"/>
                <w:lang w:eastAsia="cs-CZ"/>
              </w:rPr>
              <w:t xml:space="preserve">peňažnú čiastku </w:t>
            </w: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1056" w:right="149" w:hanging="1056"/>
              <w:rPr>
                <w:rFonts w:ascii="Times New Roman" w:hAnsi="Times New Roman"/>
                <w:sz w:val="20"/>
                <w:szCs w:val="20"/>
                <w:lang w:eastAsia="cs-CZ"/>
              </w:rPr>
            </w:pPr>
            <w:r w:rsidRPr="00916C56">
              <w:rPr>
                <w:rFonts w:ascii="Times New Roman" w:hAnsi="Times New Roman"/>
                <w:sz w:val="20"/>
                <w:szCs w:val="20"/>
                <w:lang w:eastAsia="cs-CZ"/>
              </w:rPr>
              <w:t xml:space="preserve">                     Čiastka na konfiškáciu vo vykonávajúcom štáte s uvedením meny (vyjadrená číslom a slovom):     ...............................................................................................................................</w:t>
            </w: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Celková čiastka, na ktorú sa vzťahuje majetkové rozhodnutie s uvedením meny (vyjadrená číslom a slovom):   ...................................................................................................................</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Pr>
                <w:rFonts w:ascii="Times New Roman" w:hAnsi="Times New Roman"/>
                <w:noProof/>
              </w:rPr>
              <w:pict>
                <v:rect id="_x0000_s1045" style="width:10.5pt;height:9pt;margin-top:2.65pt;margin-left:26.25pt;position:absolute;z-index:251675648">
                  <o:diagram v:ext="edit"/>
                </v:rect>
              </w:pict>
            </w:r>
            <w:r w:rsidRPr="00916C56">
              <w:rPr>
                <w:rFonts w:ascii="Times New Roman" w:hAnsi="Times New Roman"/>
                <w:sz w:val="20"/>
                <w:szCs w:val="20"/>
                <w:lang w:eastAsia="cs-CZ"/>
              </w:rPr>
              <w:t>špecifickú časť/ špecifické časti majetku</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Opis špecifickej časti /špecifických častí majetku: .................................................................</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Miesto špecifickej časti/špecifických častí majetku (ak nie je známe, uveďte posledné známe miesto): ......................................................................................................................................</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sidR="00F45E2A">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konfiškácia  špecifickej časti/špecifických častí majetku vyžaduje činnosť vo viac než jednom vykonávajúcom štáte, opis činnosti, ktorú je potrebné uskutočniť: .................</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C221CE">
            <w:pPr>
              <w:numPr>
                <w:ilvl w:val="1"/>
                <w:numId w:val="26"/>
              </w:numPr>
              <w:bidi w:val="0"/>
              <w:spacing w:before="0" w:beforeAutospacing="0" w:after="0" w:afterAutospacing="0"/>
              <w:ind w:right="147"/>
              <w:jc w:val="both"/>
              <w:rPr>
                <w:rFonts w:ascii="Times New Roman" w:hAnsi="Times New Roman"/>
                <w:sz w:val="20"/>
                <w:szCs w:val="20"/>
                <w:lang w:eastAsia="cs-CZ"/>
              </w:rPr>
            </w:pPr>
            <w:r w:rsidRPr="00916C56">
              <w:rPr>
                <w:rFonts w:ascii="Times New Roman" w:hAnsi="Times New Roman"/>
                <w:sz w:val="20"/>
                <w:szCs w:val="20"/>
                <w:lang w:eastAsia="cs-CZ"/>
              </w:rPr>
              <w:t xml:space="preserve">Súd rozhodol, že majetok (označte krížikom): </w:t>
            </w:r>
          </w:p>
          <w:p w:rsidR="00C221CE" w:rsidRPr="00916C56" w:rsidP="008D26CF">
            <w:pPr>
              <w:bidi w:val="0"/>
              <w:spacing w:before="0" w:beforeAutospacing="0" w:after="0" w:afterAutospacing="0"/>
              <w:ind w:left="708" w:right="147"/>
              <w:jc w:val="both"/>
              <w:rPr>
                <w:rFonts w:ascii="Times New Roman" w:hAnsi="Times New Roman"/>
                <w:sz w:val="20"/>
                <w:szCs w:val="20"/>
                <w:lang w:eastAsia="cs-CZ"/>
              </w:rPr>
            </w:pPr>
          </w:p>
          <w:p w:rsidR="00C221CE" w:rsidRPr="00916C56" w:rsidP="008D26CF">
            <w:pPr>
              <w:tabs>
                <w:tab w:val="left" w:pos="1623"/>
              </w:tabs>
              <w:bidi w:val="0"/>
              <w:spacing w:before="0" w:beforeAutospacing="0" w:after="0" w:afterAutospacing="0"/>
              <w:ind w:left="1416" w:right="147"/>
              <w:jc w:val="both"/>
              <w:rPr>
                <w:rFonts w:ascii="Times New Roman" w:hAnsi="Times New Roman"/>
                <w:sz w:val="20"/>
                <w:szCs w:val="20"/>
                <w:lang w:eastAsia="cs-CZ"/>
              </w:rPr>
            </w:pPr>
            <w:r>
              <w:rPr>
                <w:rFonts w:ascii="Times New Roman" w:hAnsi="Times New Roman"/>
                <w:noProof/>
              </w:rPr>
              <w:pict>
                <v:rect id="_x0000_s1046" style="width:10.5pt;height:9pt;margin-top:5.95pt;margin-left:33.25pt;position:absolute;z-index:251676672">
                  <o:diagram v:ext="edit"/>
                </v:rect>
              </w:pict>
            </w:r>
            <w:r w:rsidRPr="00916C56">
              <w:rPr>
                <w:rFonts w:ascii="Times New Roman" w:hAnsi="Times New Roman"/>
                <w:sz w:val="20"/>
                <w:szCs w:val="20"/>
                <w:lang w:eastAsia="cs-CZ"/>
              </w:rPr>
              <w:t xml:space="preserve">i) je výnosom z trestného činu alebo zodpovedá celej alebo čiastkovej hodnote takéhoto výnosu; </w:t>
            </w: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r>
              <w:rPr>
                <w:rFonts w:ascii="Times New Roman" w:hAnsi="Times New Roman"/>
                <w:noProof/>
              </w:rPr>
              <w:pict>
                <v:rect id="_x0000_s1047" style="width:10.5pt;height:9pt;margin-top:2.2pt;margin-left:33.25pt;position:absolute;z-index:251677696">
                  <o:diagram v:ext="edit"/>
                </v:rect>
              </w:pict>
            </w:r>
            <w:r w:rsidRPr="00916C56">
              <w:rPr>
                <w:rFonts w:ascii="Times New Roman" w:hAnsi="Times New Roman"/>
                <w:sz w:val="20"/>
                <w:szCs w:val="20"/>
                <w:lang w:eastAsia="cs-CZ"/>
              </w:rPr>
              <w:t>ii) je nástrojom takéhoto trestného činu;</w:t>
            </w: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r>
              <w:rPr>
                <w:rFonts w:ascii="Times New Roman" w:hAnsi="Times New Roman"/>
                <w:noProof/>
              </w:rPr>
              <w:pict>
                <v:rect id="_x0000_s1048" style="width:10.5pt;height:9pt;margin-top:12.2pt;margin-left:33.25pt;position:absolute;z-index:251678720">
                  <o:diagram v:ext="edit"/>
                </v:rect>
              </w:pict>
            </w:r>
            <w:r w:rsidRPr="00916C56">
              <w:rPr>
                <w:rFonts w:ascii="Times New Roman" w:hAnsi="Times New Roman"/>
                <w:sz w:val="20"/>
                <w:szCs w:val="20"/>
                <w:lang w:eastAsia="cs-CZ"/>
              </w:rPr>
              <w:t xml:space="preserve">iii) podlieha konfiškácii vyplývajúcej z uplatňovania rozšírených právomocí na konfiškáciu v štáte pôvodu, tak ako je špecifikované v písmenách a), b), c). Základom rozhodnutia je, že súd je na základe špecifických skutočností plne presvedčený, že daný majetok je výnosom z: </w:t>
            </w: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C221CE">
            <w:pPr>
              <w:numPr>
                <w:numId w:val="27"/>
              </w:numPr>
              <w:tabs>
                <w:tab w:val="left" w:pos="2325"/>
              </w:tabs>
              <w:bidi w:val="0"/>
              <w:spacing w:before="0" w:beforeAutospacing="0" w:after="0" w:afterAutospacing="0"/>
              <w:ind w:right="147"/>
              <w:jc w:val="both"/>
              <w:rPr>
                <w:rFonts w:ascii="Times New Roman" w:hAnsi="Times New Roman"/>
                <w:sz w:val="20"/>
                <w:szCs w:val="20"/>
                <w:lang w:eastAsia="cs-CZ"/>
              </w:rPr>
            </w:pPr>
            <w:r>
              <w:rPr>
                <w:rFonts w:ascii="Times New Roman" w:hAnsi="Times New Roman"/>
                <w:noProof/>
              </w:rPr>
              <w:pict>
                <v:rect id="_x0000_s1049" style="width:10.5pt;height:9pt;margin-top:11.45pt;margin-left:1in;position:absolute;z-index:251679744">
                  <o:diagram v:ext="edit"/>
                </v:rect>
              </w:pict>
            </w:r>
            <w:r w:rsidRPr="00916C56">
              <w:rPr>
                <w:rFonts w:ascii="Times New Roman" w:hAnsi="Times New Roman"/>
                <w:sz w:val="20"/>
                <w:szCs w:val="20"/>
                <w:lang w:eastAsia="cs-CZ"/>
              </w:rPr>
              <w:t>trestnej činnosti odsúdenej osoby počas obdobia, ktoré predchádzalo odsúdeniu za spáchanie daného trestného činu, ktorý súd považuje za opodstatnený za okolností konkrétneho prípadu, alebo</w:t>
            </w:r>
          </w:p>
          <w:p w:rsidR="00C221CE" w:rsidRPr="00916C56" w:rsidP="008D26CF">
            <w:pPr>
              <w:tabs>
                <w:tab w:val="left" w:pos="2325"/>
              </w:tabs>
              <w:bidi w:val="0"/>
              <w:spacing w:before="0" w:beforeAutospacing="0" w:after="0" w:afterAutospacing="0"/>
              <w:ind w:left="2691" w:right="147"/>
              <w:jc w:val="both"/>
              <w:rPr>
                <w:rFonts w:ascii="Times New Roman" w:hAnsi="Times New Roman"/>
                <w:sz w:val="20"/>
                <w:szCs w:val="20"/>
                <w:lang w:eastAsia="cs-CZ"/>
              </w:rPr>
            </w:pPr>
          </w:p>
          <w:p w:rsidR="00C221CE" w:rsidRPr="00916C56" w:rsidP="00C221CE">
            <w:pPr>
              <w:numPr>
                <w:numId w:val="27"/>
              </w:numPr>
              <w:tabs>
                <w:tab w:val="left" w:pos="2325"/>
              </w:tabs>
              <w:bidi w:val="0"/>
              <w:spacing w:before="0" w:beforeAutospacing="0" w:after="0" w:afterAutospacing="0"/>
              <w:ind w:right="147"/>
              <w:jc w:val="both"/>
              <w:rPr>
                <w:rFonts w:ascii="Times New Roman" w:hAnsi="Times New Roman"/>
                <w:sz w:val="20"/>
                <w:szCs w:val="20"/>
                <w:lang w:eastAsia="cs-CZ"/>
              </w:rPr>
            </w:pPr>
            <w:r>
              <w:rPr>
                <w:rFonts w:ascii="Times New Roman" w:hAnsi="Times New Roman"/>
                <w:noProof/>
              </w:rPr>
              <w:pict>
                <v:rect id="_x0000_s1050" style="width:10.5pt;height:9pt;margin-top:6.7pt;margin-left:1in;position:absolute;z-index:251680768">
                  <o:diagram v:ext="edit"/>
                </v:rect>
              </w:pict>
            </w:r>
            <w:r w:rsidRPr="00916C56">
              <w:rPr>
                <w:rFonts w:ascii="Times New Roman" w:hAnsi="Times New Roman"/>
                <w:sz w:val="20"/>
                <w:szCs w:val="20"/>
                <w:lang w:eastAsia="cs-CZ"/>
              </w:rPr>
              <w:t>podobnej trestnej činnosti odsúdenej osoby počas obdobia, ktoré predchádzalo odsúdeniu za dotknutý trestný čin, ktorý súd považuje za opodstatnený za okolností konkrétneho prípadu, alebo</w:t>
            </w:r>
          </w:p>
          <w:p w:rsidR="00C221CE" w:rsidRPr="00916C56" w:rsidP="008D26CF">
            <w:pPr>
              <w:pStyle w:val="ListParagraph"/>
              <w:bidi w:val="0"/>
              <w:rPr>
                <w:rFonts w:ascii="Times New Roman" w:hAnsi="Times New Roman"/>
                <w:sz w:val="20"/>
                <w:szCs w:val="20"/>
              </w:rPr>
            </w:pPr>
          </w:p>
          <w:p w:rsidR="00C221CE" w:rsidRPr="00916C56" w:rsidP="00C221CE">
            <w:pPr>
              <w:numPr>
                <w:numId w:val="27"/>
              </w:numPr>
              <w:tabs>
                <w:tab w:val="left" w:pos="2325"/>
              </w:tabs>
              <w:bidi w:val="0"/>
              <w:spacing w:before="0" w:beforeAutospacing="0" w:after="0" w:afterAutospacing="0"/>
              <w:ind w:right="147"/>
              <w:jc w:val="both"/>
              <w:rPr>
                <w:rFonts w:ascii="Times New Roman" w:hAnsi="Times New Roman"/>
                <w:sz w:val="20"/>
                <w:szCs w:val="20"/>
                <w:lang w:eastAsia="cs-CZ"/>
              </w:rPr>
            </w:pPr>
            <w:r>
              <w:rPr>
                <w:rFonts w:ascii="Times New Roman" w:hAnsi="Times New Roman"/>
                <w:noProof/>
              </w:rPr>
              <w:pict>
                <v:rect id="_x0000_s1051" style="width:10.5pt;height:9pt;margin-top:1.95pt;margin-left:1in;position:absolute;z-index:251681792">
                  <o:diagram v:ext="edit"/>
                </v:rect>
              </w:pict>
            </w:r>
            <w:r w:rsidRPr="00916C56">
              <w:rPr>
                <w:rFonts w:ascii="Times New Roman" w:hAnsi="Times New Roman"/>
                <w:sz w:val="20"/>
                <w:szCs w:val="20"/>
                <w:lang w:eastAsia="cs-CZ"/>
              </w:rPr>
              <w:t xml:space="preserve">trestnej činnosti odsúdenej osoby a bolo stanovené, že hodnota majetku nie je primeraná zákonnému príjmu uvedenej osoby; </w:t>
            </w: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r w:rsidRPr="00916C56">
              <w:rPr>
                <w:rFonts w:ascii="Times New Roman" w:hAnsi="Times New Roman"/>
                <w:sz w:val="20"/>
                <w:szCs w:val="20"/>
                <w:lang w:eastAsia="cs-CZ"/>
              </w:rPr>
              <w:t>iv) podlieha konfiškácii podľa iného ustanovenia týkajúceho sa rozšírených právomocí na konfiškáciu podľa právnych predpisov štátu pôvodu.</w:t>
            </w: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r w:rsidRPr="00916C56">
              <w:rPr>
                <w:rFonts w:ascii="Times New Roman" w:hAnsi="Times New Roman"/>
                <w:sz w:val="20"/>
                <w:szCs w:val="20"/>
                <w:lang w:eastAsia="cs-CZ"/>
              </w:rPr>
              <w:t>Ak sa to týka dvoch alebo viacerých kategórií konfiškácií, uviesť podrobnosti, ktorý majetok bol skonfiškovaný v súvislosti s ktorou kategóriou: ..................................................</w:t>
            </w: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p>
          <w:p w:rsidR="00C221CE" w:rsidRPr="00916C56" w:rsidP="00C221CE">
            <w:pPr>
              <w:numPr>
                <w:numId w:val="20"/>
              </w:numPr>
              <w:tabs>
                <w:tab w:val="left" w:pos="1056"/>
              </w:tabs>
              <w:bidi w:val="0"/>
              <w:spacing w:before="0" w:beforeAutospacing="0" w:after="0" w:afterAutospacing="0"/>
              <w:ind w:right="147" w:firstLine="271"/>
              <w:jc w:val="both"/>
              <w:rPr>
                <w:rFonts w:ascii="Times New Roman" w:hAnsi="Times New Roman"/>
                <w:sz w:val="20"/>
                <w:szCs w:val="20"/>
                <w:lang w:eastAsia="cs-CZ"/>
              </w:rPr>
            </w:pPr>
            <w:r w:rsidRPr="00916C56">
              <w:rPr>
                <w:rFonts w:ascii="Times New Roman" w:hAnsi="Times New Roman"/>
                <w:sz w:val="20"/>
                <w:szCs w:val="20"/>
                <w:lang w:eastAsia="cs-CZ"/>
              </w:rPr>
              <w:t xml:space="preserve">Informácie o trestnom čine/trestných činoch, pre ktoré bolo vydané majetkové rozhodnutie </w:t>
            </w:r>
          </w:p>
          <w:p w:rsidR="00C221CE" w:rsidRPr="00916C56" w:rsidP="008D26CF">
            <w:pPr>
              <w:bidi w:val="0"/>
              <w:spacing w:before="0" w:beforeAutospacing="0" w:after="0" w:afterAutospacing="0"/>
              <w:ind w:left="720" w:right="147"/>
              <w:jc w:val="both"/>
              <w:rPr>
                <w:rFonts w:ascii="Times New Roman" w:hAnsi="Times New Roman"/>
                <w:sz w:val="20"/>
                <w:szCs w:val="20"/>
                <w:lang w:eastAsia="cs-CZ"/>
              </w:rPr>
            </w:pPr>
          </w:p>
          <w:p w:rsidR="00C221CE" w:rsidRPr="00916C56" w:rsidP="00C221CE">
            <w:pPr>
              <w:numPr>
                <w:ilvl w:val="1"/>
                <w:numId w:val="20"/>
              </w:numPr>
              <w:bidi w:val="0"/>
              <w:spacing w:before="0" w:beforeAutospacing="0" w:after="0" w:afterAutospacing="0" w:line="360" w:lineRule="auto"/>
              <w:ind w:right="149"/>
              <w:rPr>
                <w:rFonts w:ascii="Times New Roman" w:hAnsi="Times New Roman"/>
                <w:sz w:val="20"/>
                <w:szCs w:val="20"/>
                <w:lang w:eastAsia="cs-CZ"/>
              </w:rPr>
            </w:pPr>
            <w:r w:rsidRPr="00916C56">
              <w:rPr>
                <w:rFonts w:ascii="Times New Roman" w:hAnsi="Times New Roman"/>
                <w:sz w:val="20"/>
                <w:szCs w:val="20"/>
                <w:lang w:eastAsia="cs-CZ"/>
              </w:rPr>
              <w:t>Zhrnutie faktov a opis okolností, za akých bol trestný čin/trestné činy spáchaný/-é vyplývajúce z majetkového rozhodnutia, vrátane času a miesta:     ........................................................................................................................................................</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C221CE">
            <w:pPr>
              <w:numPr>
                <w:ilvl w:val="1"/>
                <w:numId w:val="20"/>
              </w:numPr>
              <w:bidi w:val="0"/>
              <w:spacing w:before="0" w:beforeAutospacing="0" w:after="0" w:afterAutospacing="0" w:line="360" w:lineRule="auto"/>
              <w:ind w:right="147"/>
              <w:jc w:val="both"/>
              <w:rPr>
                <w:rFonts w:ascii="Times New Roman" w:hAnsi="Times New Roman"/>
                <w:sz w:val="20"/>
                <w:szCs w:val="20"/>
                <w:lang w:eastAsia="cs-CZ"/>
              </w:rPr>
            </w:pPr>
            <w:r w:rsidRPr="00916C56">
              <w:rPr>
                <w:rFonts w:ascii="Times New Roman" w:hAnsi="Times New Roman"/>
                <w:sz w:val="20"/>
                <w:szCs w:val="20"/>
                <w:lang w:eastAsia="cs-CZ"/>
              </w:rPr>
              <w:t>Povaha a právna klasifikácia skutku/-ov, pre ktoré bolo vydané majetkové rozhodnutie a uplatnené ustanovenie zákona/zákonníka, na základe ktorého bolo prijaté rozhodnutie: ........................................................................................................................................................</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C221CE">
            <w:pPr>
              <w:numPr>
                <w:ilvl w:val="1"/>
                <w:numId w:val="20"/>
              </w:numPr>
              <w:bidi w:val="0"/>
              <w:spacing w:before="0" w:beforeAutospacing="0" w:after="0" w:afterAutospacing="0"/>
              <w:ind w:right="149"/>
              <w:jc w:val="both"/>
              <w:rPr>
                <w:rFonts w:ascii="Times New Roman" w:hAnsi="Times New Roman"/>
                <w:sz w:val="20"/>
                <w:szCs w:val="20"/>
                <w:lang w:eastAsia="cs-CZ"/>
              </w:rPr>
            </w:pPr>
            <w:r w:rsidRPr="00916C56">
              <w:rPr>
                <w:rFonts w:ascii="Times New Roman" w:hAnsi="Times New Roman"/>
                <w:sz w:val="20"/>
                <w:szCs w:val="20"/>
                <w:lang w:eastAsia="cs-CZ"/>
              </w:rPr>
              <w:t>Podľa potreby označte krížikom jednu alebo viac kategórií trestných činov, do ktorej patria trestn</w:t>
            </w:r>
            <w:r w:rsidRPr="00916C56" w:rsidR="00611156">
              <w:rPr>
                <w:rFonts w:ascii="Times New Roman" w:hAnsi="Times New Roman"/>
                <w:sz w:val="20"/>
                <w:szCs w:val="20"/>
                <w:lang w:eastAsia="cs-CZ"/>
              </w:rPr>
              <w:t xml:space="preserve">ej činy určené podľa bodu 2.2., </w:t>
            </w:r>
            <w:r w:rsidRPr="00916C56" w:rsidR="00F45E2A">
              <w:rPr>
                <w:rFonts w:ascii="Times New Roman" w:hAnsi="Times New Roman"/>
                <w:sz w:val="20"/>
                <w:szCs w:val="20"/>
                <w:lang w:eastAsia="cs-CZ"/>
              </w:rPr>
              <w:t>ak</w:t>
            </w:r>
            <w:r w:rsidRPr="00916C56">
              <w:rPr>
                <w:rFonts w:ascii="Times New Roman" w:hAnsi="Times New Roman"/>
                <w:sz w:val="20"/>
                <w:szCs w:val="20"/>
                <w:lang w:eastAsia="cs-CZ"/>
              </w:rPr>
              <w:t xml:space="preserve"> za trestný čin možno v štáte pôvodu uložiť trest odňatia slobody s hornou hranicou najmenej </w:t>
            </w:r>
            <w:r w:rsidRPr="00916C56" w:rsidR="00375BA3">
              <w:rPr>
                <w:rFonts w:ascii="Times New Roman" w:hAnsi="Times New Roman"/>
                <w:sz w:val="20"/>
                <w:szCs w:val="20"/>
                <w:lang w:eastAsia="cs-CZ"/>
              </w:rPr>
              <w:t>tri</w:t>
            </w:r>
            <w:r w:rsidRPr="00916C56">
              <w:rPr>
                <w:rFonts w:ascii="Times New Roman" w:hAnsi="Times New Roman"/>
                <w:sz w:val="20"/>
                <w:szCs w:val="20"/>
                <w:lang w:eastAsia="cs-CZ"/>
              </w:rPr>
              <w:t xml:space="preserve"> roky:</w:t>
            </w: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1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10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8"/>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165"/>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7"/>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5"/>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F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5"/>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F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32"/>
            </w:r>
            <w:r w:rsidRPr="00916C56">
              <w:rPr>
                <w:rFonts w:ascii="Times New Roman" w:hAnsi="Times New Roman"/>
                <w:sz w:val="20"/>
                <w:szCs w:val="20"/>
                <w:lang w:eastAsia="cs-CZ"/>
              </w:rPr>
              <w:sym w:font="Times New Roman" w:char="0036"/>
            </w:r>
            <w:r w:rsidRPr="00916C56">
              <w:rPr>
                <w:rFonts w:ascii="Times New Roman" w:hAnsi="Times New Roman"/>
                <w:sz w:val="20"/>
                <w:szCs w:val="20"/>
                <w:lang w:eastAsia="cs-CZ"/>
              </w:rPr>
              <w:sym w:font="Times New Roman" w:char="002E"/>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31"/>
            </w:r>
            <w:r w:rsidRPr="00916C56">
              <w:rPr>
                <w:rFonts w:ascii="Times New Roman" w:hAnsi="Times New Roman"/>
                <w:sz w:val="20"/>
                <w:szCs w:val="20"/>
                <w:lang w:eastAsia="cs-CZ"/>
              </w:rPr>
              <w:sym w:font="Times New Roman" w:char="0039"/>
            </w:r>
            <w:r w:rsidRPr="00916C56">
              <w:rPr>
                <w:rFonts w:ascii="Times New Roman" w:hAnsi="Times New Roman"/>
                <w:sz w:val="20"/>
                <w:szCs w:val="20"/>
                <w:lang w:eastAsia="cs-CZ"/>
              </w:rPr>
              <w:sym w:font="Times New Roman" w:char="0039"/>
            </w:r>
            <w:r w:rsidRPr="00916C56">
              <w:rPr>
                <w:rFonts w:ascii="Times New Roman" w:hAnsi="Times New Roman"/>
                <w:sz w:val="20"/>
                <w:szCs w:val="20"/>
                <w:lang w:eastAsia="cs-CZ"/>
              </w:rPr>
              <w:sym w:font="Times New Roman" w:char="003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7"/>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7"/>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3"/>
            </w:r>
            <w:r w:rsidRPr="00916C56" w:rsidR="00317418">
              <w:rPr>
                <w:rFonts w:ascii="Times New Roman" w:hAnsi="Times New Roman"/>
                <w:sz w:val="20"/>
                <w:szCs w:val="20"/>
                <w:lang w:eastAsia="cs-CZ"/>
              </w:rPr>
              <w:t xml:space="preserve"> a </w:t>
            </w:r>
            <w:r w:rsidRPr="00916C56">
              <w:rPr>
                <w:rFonts w:ascii="Times New Roman" w:hAnsi="Times New Roman"/>
                <w:sz w:val="20"/>
                <w:szCs w:val="20"/>
                <w:lang w:eastAsia="cs-CZ"/>
              </w:rPr>
              <w:t>xenofóbia;</w:t>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7"/>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0F"/>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sidR="00211223">
              <w:rPr>
                <w:rFonts w:ascii="Times New Roman" w:hAnsi="Times New Roman"/>
                <w:sz w:val="20"/>
                <w:szCs w:val="20"/>
                <w:lang w:eastAsia="cs-CZ"/>
              </w:rPr>
              <w:t xml:space="preserve">motorovými </w:t>
            </w:r>
            <w:r w:rsidRPr="00916C56">
              <w:rPr>
                <w:rFonts w:ascii="Times New Roman" w:hAnsi="Times New Roman"/>
                <w:sz w:val="20"/>
                <w:szCs w:val="20"/>
                <w:lang w:eastAsia="cs-CZ"/>
              </w:rPr>
              <w:t>vozidlami;</w:t>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2E"/>
            </w:r>
          </w:p>
          <w:p w:rsidR="00C221CE" w:rsidRPr="00916C56" w:rsidP="008D26CF">
            <w:pPr>
              <w:bidi w:val="0"/>
              <w:spacing w:before="0" w:beforeAutospacing="0" w:after="0" w:afterAutospacing="0" w:line="276" w:lineRule="auto"/>
              <w:ind w:left="1080" w:right="149"/>
              <w:jc w:val="both"/>
              <w:rPr>
                <w:rFonts w:ascii="Times New Roman" w:hAnsi="Times New Roman"/>
                <w:sz w:val="20"/>
                <w:szCs w:val="20"/>
                <w:lang w:eastAsia="cs-CZ"/>
              </w:rPr>
            </w:pPr>
          </w:p>
          <w:p w:rsidR="00C221CE" w:rsidRPr="00916C56" w:rsidP="00C221CE">
            <w:pPr>
              <w:numPr>
                <w:ilvl w:val="1"/>
                <w:numId w:val="20"/>
              </w:numPr>
              <w:bidi w:val="0"/>
              <w:spacing w:before="0" w:beforeAutospacing="0" w:after="0" w:afterAutospacing="0" w:line="360" w:lineRule="auto"/>
              <w:ind w:right="147"/>
              <w:rPr>
                <w:rFonts w:ascii="Times New Roman" w:hAnsi="Times New Roman"/>
                <w:sz w:val="20"/>
                <w:szCs w:val="20"/>
                <w:lang w:eastAsia="cs-CZ"/>
              </w:rPr>
            </w:pPr>
            <w:r w:rsidRPr="00916C56">
              <w:rPr>
                <w:rFonts w:ascii="Times New Roman" w:hAnsi="Times New Roman"/>
                <w:sz w:val="20"/>
                <w:szCs w:val="20"/>
                <w:lang w:eastAsia="cs-CZ"/>
              </w:rPr>
              <w:t xml:space="preserve">V rozsahu, v akom trestný čin/trestné činy, pre ktoré bolo vydané majetkové rozhodnutie,  uvedené v bode 2.2. nie sú zahrnuté označením v bode 2. 3, uveďte úplný opis príslušného trestného/-ých činu/-ov (toto by sa malo vzťahovať na samostatný trestný čin, ktorého sa to týka, na rozdiel napríklad od právnych klasifikácii) : ....................................................................................................................................................... </w:t>
              <w:br/>
              <w:t>........................................................................................................................................................</w:t>
              <w:br/>
              <w:t>........................................................................................................................................................</w:t>
              <w:br/>
              <w:t>........................................................................................................................................................</w:t>
            </w:r>
          </w:p>
          <w:p w:rsidR="00C221CE" w:rsidRPr="00916C56" w:rsidP="008D26CF">
            <w:pPr>
              <w:bidi w:val="0"/>
              <w:spacing w:before="0" w:beforeAutospacing="0" w:after="0" w:afterAutospacing="0"/>
              <w:ind w:left="720"/>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55"/>
      </w:tblGrid>
      <w:tr>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485"/>
        </w:trPr>
        <w:tc>
          <w:tcPr>
            <w:tcW w:w="8955"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Konanie, ktoré viedlo k vydaniu majetkového rozhodnutia </w:t>
            </w:r>
          </w:p>
          <w:p w:rsidR="00C221CE" w:rsidRPr="00916C56" w:rsidP="008D26CF">
            <w:pPr>
              <w:bidi w:val="0"/>
              <w:spacing w:before="0" w:beforeAutospacing="0" w:after="0" w:afterAutospacing="0"/>
              <w:ind w:left="108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1080" w:right="119"/>
              <w:jc w:val="both"/>
              <w:rPr>
                <w:rFonts w:ascii="Times New Roman" w:hAnsi="Times New Roman"/>
                <w:sz w:val="20"/>
                <w:szCs w:val="20"/>
                <w:lang w:eastAsia="cs-CZ"/>
              </w:rPr>
            </w:pPr>
            <w:r w:rsidRPr="00916C56">
              <w:rPr>
                <w:rFonts w:ascii="Times New Roman" w:hAnsi="Times New Roman"/>
                <w:sz w:val="20"/>
                <w:szCs w:val="20"/>
                <w:lang w:eastAsia="cs-CZ"/>
              </w:rPr>
              <w:t>Uveďte, či sa dotknutá osoba osobne zúčastnila konania, ktoré viedlo k vydaniu rozhodnutia:</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C221CE">
            <w:pPr>
              <w:numPr>
                <w:numId w:val="18"/>
              </w:numPr>
              <w:bidi w:val="0"/>
              <w:spacing w:before="0" w:beforeAutospacing="0" w:after="0" w:afterAutospacing="0"/>
              <w:ind w:left="1467" w:right="11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C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E"/>
            </w:r>
          </w:p>
          <w:p w:rsidR="00C221CE" w:rsidRPr="00916C56" w:rsidP="00C221CE">
            <w:pPr>
              <w:numPr>
                <w:numId w:val="18"/>
              </w:numPr>
              <w:bidi w:val="0"/>
              <w:spacing w:before="0" w:beforeAutospacing="0" w:after="0" w:afterAutospacing="0"/>
              <w:ind w:left="1467" w:right="11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E"/>
            </w:r>
          </w:p>
          <w:p w:rsidR="00C221CE" w:rsidRPr="00916C56" w:rsidP="00C221CE">
            <w:pPr>
              <w:numPr>
                <w:numId w:val="18"/>
              </w:numPr>
              <w:bidi w:val="0"/>
              <w:spacing w:before="0" w:beforeAutospacing="0" w:after="0" w:afterAutospacing="0"/>
              <w:ind w:left="1467" w:right="119"/>
              <w:jc w:val="both"/>
              <w:rPr>
                <w:rFonts w:ascii="Times New Roman" w:hAnsi="Times New Roman"/>
                <w:sz w:val="20"/>
                <w:szCs w:val="20"/>
                <w:lang w:eastAsia="cs-CZ"/>
              </w:rPr>
            </w:pPr>
            <w:r w:rsidRPr="00916C56">
              <w:rPr>
                <w:rFonts w:ascii="Times New Roman" w:hAnsi="Times New Roman"/>
                <w:sz w:val="20"/>
                <w:szCs w:val="20"/>
                <w:lang w:eastAsia="cs-CZ"/>
              </w:rPr>
              <w:t>Ak ste zaškrtli bod 2., potvrďte, prosím, či ide o jeden z nasledujúcich prípadov:</w:t>
            </w:r>
          </w:p>
          <w:p w:rsidR="00C221CE" w:rsidRPr="00916C56" w:rsidP="008D26CF">
            <w:pPr>
              <w:bidi w:val="0"/>
              <w:spacing w:before="0" w:beforeAutospacing="0" w:after="0" w:afterAutospacing="0"/>
              <w:ind w:left="1107"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3.1a.  dotknutá osoba bola osobne predvolaná… (deň/mesiac/rok), a tým informovaná o </w:t>
              <w:br/>
              <w:t xml:space="preserve">                               stanovenom termíne a mieste konania, ktoré viedlo k vydaniu rozhodnutia, a </w:t>
              <w:br/>
              <w:t xml:space="preserve">                            bola informovaná o tom, že možno vydať rozhodnutie, ak sa nezúčastní konania,</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caps/>
                <w:sz w:val="20"/>
                <w:szCs w:val="20"/>
                <w:lang w:eastAsia="cs-CZ"/>
              </w:rPr>
            </w:pPr>
            <w:r w:rsidRPr="00916C56">
              <w:rPr>
                <w:rFonts w:ascii="Times New Roman" w:hAnsi="Times New Roman"/>
                <w:sz w:val="20"/>
                <w:szCs w:val="20"/>
                <w:lang w:eastAsia="cs-CZ"/>
              </w:rPr>
              <w:t xml:space="preserve">             </w:t>
            </w:r>
            <w:r w:rsidRPr="00916C56">
              <w:rPr>
                <w:rFonts w:ascii="Times New Roman" w:hAnsi="Times New Roman"/>
                <w:caps/>
                <w:sz w:val="20"/>
                <w:szCs w:val="20"/>
                <w:lang w:eastAsia="cs-CZ"/>
              </w:rPr>
              <w:t>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3.1b. dotknutá osoba nebola osobne predvolaná, ale sa jej inými prostriedkami  </w:t>
              <w:br/>
              <w:t xml:space="preserve">                                skutočne doručili úradné informácie o stanovenom termíne a mieste konania, </w:t>
              <w:br/>
              <w:t xml:space="preserve">                                ktoré viedlo k vydaniu rozhodnutia, takým spôsobom, že bolo jednoznačne </w:t>
              <w:br/>
              <w:t xml:space="preserve">                                preukázané, že táto osoba si bola vedomá plánovaného konania, a bola </w:t>
              <w:br/>
              <w:t xml:space="preserve">                             informovaná o tom, že možno vydať rozhodnutie, ak sa nezúčastní konania,</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caps/>
                <w:sz w:val="20"/>
                <w:szCs w:val="20"/>
                <w:lang w:eastAsia="cs-CZ"/>
              </w:rPr>
            </w:pPr>
            <w:r w:rsidRPr="00916C56">
              <w:rPr>
                <w:rFonts w:ascii="Times New Roman" w:hAnsi="Times New Roman"/>
                <w:sz w:val="20"/>
                <w:szCs w:val="20"/>
                <w:lang w:eastAsia="cs-CZ"/>
              </w:rPr>
              <w:t xml:space="preserve">             </w:t>
            </w:r>
            <w:r w:rsidRPr="00916C56">
              <w:rPr>
                <w:rFonts w:ascii="Times New Roman" w:hAnsi="Times New Roman"/>
                <w:caps/>
                <w:sz w:val="20"/>
                <w:szCs w:val="20"/>
                <w:lang w:eastAsia="cs-CZ"/>
              </w:rPr>
              <w:t>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3.2. dotknutá osoba, vedomá si plánovaného konania, splnomocnila právneho zástupcu,  </w:t>
              <w:br/>
              <w:t xml:space="preserve">                            ktorý bol buď vymenovaný dotknutou osobou, alebo ustanovený štátom, aby ju </w:t>
              <w:br/>
              <w:t xml:space="preserve">                         obhajoval v konaní, a tento právny zástupca ju v konaní skutočne obhajoval,</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caps/>
                <w:sz w:val="20"/>
                <w:szCs w:val="20"/>
                <w:lang w:eastAsia="cs-CZ"/>
              </w:rPr>
            </w:pPr>
            <w:r w:rsidRPr="00916C56">
              <w:rPr>
                <w:rFonts w:ascii="Times New Roman" w:hAnsi="Times New Roman"/>
                <w:sz w:val="20"/>
                <w:szCs w:val="20"/>
                <w:lang w:eastAsia="cs-CZ"/>
              </w:rPr>
              <w:t xml:space="preserve">             </w:t>
            </w:r>
            <w:r w:rsidRPr="00916C56">
              <w:rPr>
                <w:rFonts w:ascii="Times New Roman" w:hAnsi="Times New Roman"/>
                <w:caps/>
                <w:sz w:val="20"/>
                <w:szCs w:val="20"/>
                <w:lang w:eastAsia="cs-CZ"/>
              </w:rPr>
              <w:t>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3.3. rozhodnutie bolo dotknutej osobe osobne doručené… (deň/mesiac/rok) a dotknutá </w:t>
              <w:br/>
              <w:t xml:space="preserve">                           osoba bola výslovne poučená o práve na obnovu konania alebo odvolanie, na </w:t>
              <w:br/>
              <w:t xml:space="preserve">                           ktorých má právo zúčastniť sa a ktoré umožnia opätovné preskúmanie samotnej </w:t>
              <w:br/>
              <w:t xml:space="preserve">                           veci vrátane nových dôkazov a ktoré môžu viesť k zrušeniu pôvodného </w:t>
              <w:br/>
              <w:t xml:space="preserve">                         rozhodnutia a vydaniu nového, a</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výslovne uviedla, že proti rozhodnutiu nepodáva opravný prostriedok,</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rPr>
                <w:rFonts w:ascii="Times New Roman" w:hAnsi="Times New Roman"/>
                <w:sz w:val="20"/>
                <w:szCs w:val="20"/>
                <w:lang w:eastAsia="cs-CZ"/>
              </w:rPr>
            </w:pPr>
            <w:r w:rsidRPr="00916C56">
              <w:rPr>
                <w:rFonts w:ascii="Times New Roman" w:hAnsi="Times New Roman"/>
                <w:sz w:val="20"/>
                <w:szCs w:val="20"/>
                <w:lang w:eastAsia="cs-CZ"/>
              </w:rPr>
              <w:t xml:space="preserve">                                       nepodala návrh na obnovu konania alebo odvolanie v rámci príslušnej lehoty,</w:t>
            </w:r>
          </w:p>
          <w:p w:rsidR="00C221CE" w:rsidRPr="00916C56" w:rsidP="008D26CF">
            <w:pPr>
              <w:bidi w:val="0"/>
              <w:spacing w:before="0" w:beforeAutospacing="0" w:after="0" w:afterAutospacing="0"/>
              <w:ind w:left="720" w:right="119"/>
              <w:jc w:val="both"/>
              <w:rPr>
                <w:rFonts w:ascii="Times New Roman" w:hAnsi="Times New Roman"/>
                <w:caps/>
                <w:sz w:val="20"/>
                <w:szCs w:val="20"/>
                <w:lang w:eastAsia="cs-CZ"/>
              </w:rPr>
            </w:pPr>
            <w:r w:rsidRPr="00916C56">
              <w:rPr>
                <w:rFonts w:ascii="Times New Roman" w:hAnsi="Times New Roman"/>
                <w:sz w:val="20"/>
                <w:szCs w:val="20"/>
                <w:lang w:eastAsia="cs-CZ"/>
              </w:rPr>
              <w:t xml:space="preserve">             </w:t>
            </w:r>
            <w:r w:rsidRPr="00916C56">
              <w:rPr>
                <w:rFonts w:ascii="Times New Roman" w:hAnsi="Times New Roman"/>
                <w:caps/>
                <w:sz w:val="20"/>
                <w:szCs w:val="20"/>
                <w:lang w:eastAsia="cs-CZ"/>
              </w:rPr>
              <w:t>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3.4. dotknutá osoba sa po tom, ako bola výslovne poučená o konaní a o možnosti byť      </w:t>
              <w:br/>
              <w:t xml:space="preserve">                         prítomná na tomto konaní, výslovne vzdala práva na ústne pojednávanie a výslovne </w:t>
              <w:br/>
              <w:t xml:space="preserve">                         uviedla, že nepodáva opravný prostriedok.</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C221CE">
            <w:pPr>
              <w:numPr>
                <w:numId w:val="17"/>
              </w:numPr>
              <w:bidi w:val="0"/>
              <w:spacing w:before="0" w:beforeAutospacing="0" w:after="0" w:afterAutospacing="0"/>
              <w:ind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Ak ste zaškrtli bod 3.1b., 3.2., 3.3. alebo 3.4., uveďte informácie o tom, ako bola splnená  príslušná podmienka: </w:t>
            </w:r>
          </w:p>
          <w:p w:rsidR="00C221CE" w:rsidRPr="00916C56" w:rsidP="008D26CF">
            <w:pPr>
              <w:bidi w:val="0"/>
              <w:spacing w:before="0" w:beforeAutospacing="0" w:after="0" w:afterAutospacing="0" w:line="360" w:lineRule="auto"/>
              <w:ind w:left="720"/>
              <w:jc w:val="both"/>
              <w:rPr>
                <w:rFonts w:ascii="Times New Roman" w:hAnsi="Times New Roman"/>
                <w:sz w:val="20"/>
                <w:szCs w:val="20"/>
                <w:lang w:eastAsia="cs-CZ"/>
              </w:rPr>
            </w:pPr>
            <w:r w:rsidRPr="00916C56">
              <w:rPr>
                <w:rFonts w:ascii="Times New Roman" w:hAnsi="Times New Roman"/>
                <w:sz w:val="20"/>
                <w:szCs w:val="20"/>
                <w:lang w:eastAsia="cs-CZ"/>
              </w:rPr>
              <w:t xml:space="preserve">       ........................................................................................................................................................</w:t>
            </w:r>
          </w:p>
          <w:p w:rsidR="00C221CE" w:rsidRPr="00916C56" w:rsidP="008D26CF">
            <w:pPr>
              <w:bidi w:val="0"/>
              <w:spacing w:before="0" w:beforeAutospacing="0" w:after="0" w:afterAutospacing="0" w:line="360" w:lineRule="auto"/>
              <w:ind w:left="720"/>
              <w:jc w:val="both"/>
              <w:rPr>
                <w:rFonts w:ascii="Times New Roman" w:hAnsi="Times New Roman"/>
                <w:sz w:val="20"/>
                <w:szCs w:val="20"/>
                <w:lang w:eastAsia="cs-CZ"/>
              </w:rPr>
            </w:pPr>
            <w:r w:rsidRPr="00916C56">
              <w:rPr>
                <w:rFonts w:ascii="Times New Roman" w:hAnsi="Times New Roman"/>
                <w:sz w:val="20"/>
                <w:szCs w:val="20"/>
                <w:lang w:eastAsia="cs-CZ"/>
              </w:rPr>
              <w:t xml:space="preserve">       ........................................................................................................................................................</w:t>
            </w:r>
          </w:p>
          <w:p w:rsidR="00C221CE" w:rsidRPr="00916C56" w:rsidP="008D26CF">
            <w:pPr>
              <w:bidi w:val="0"/>
              <w:spacing w:before="0" w:beforeAutospacing="0" w:after="0" w:afterAutospacing="0"/>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220"/>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Prepočet a prevod majetku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tabs>
                <w:tab w:val="left" w:pos="1071"/>
              </w:tabs>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1. </w:t>
              <w:tab/>
            </w:r>
            <w:r w:rsidRPr="00916C56" w:rsidR="006C06EC">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týka špecifickej časti majetku, uveďte, či štát pôvodu </w:t>
              <w:tab/>
              <w:t xml:space="preserve">povoľuje, aby mala konfiškácia vo vykonávajúcom štáte formu požiadavky na zaplatenie </w:t>
              <w:tab/>
              <w:t xml:space="preserve">peňažnej čiastky, ktorá zodpovedá hodnote majetku.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áno</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nie</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C221CE">
            <w:pPr>
              <w:numPr>
                <w:numId w:val="17"/>
              </w:numPr>
              <w:bidi w:val="0"/>
              <w:spacing w:before="0" w:beforeAutospacing="0" w:after="0" w:afterAutospacing="0"/>
              <w:ind w:right="104"/>
              <w:jc w:val="both"/>
              <w:rPr>
                <w:rFonts w:ascii="Times New Roman" w:hAnsi="Times New Roman"/>
                <w:sz w:val="20"/>
                <w:szCs w:val="20"/>
                <w:lang w:eastAsia="cs-CZ"/>
              </w:rPr>
            </w:pPr>
            <w:r w:rsidRPr="00916C56" w:rsidR="006C06EC">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týka peňažnej čiastky, uveďte, či sa iný majetok ako peňažný, získaný z výkonu majetkového rozhodnutia, môže previesť do štátu pôvodu</w:t>
            </w: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áno</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nie</w:t>
            </w: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220"/>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04"/>
              <w:jc w:val="both"/>
              <w:rPr>
                <w:rFonts w:ascii="Times New Roman" w:hAnsi="Times New Roman"/>
                <w:sz w:val="20"/>
                <w:szCs w:val="20"/>
                <w:lang w:eastAsia="cs-CZ"/>
              </w:rPr>
            </w:pPr>
            <w:r w:rsidRPr="00916C56">
              <w:rPr>
                <w:rFonts w:ascii="Times New Roman" w:hAnsi="Times New Roman"/>
                <w:sz w:val="20"/>
                <w:szCs w:val="20"/>
                <w:lang w:eastAsia="cs-CZ"/>
              </w:rPr>
              <w:t>Alternatívne opatrenia vrátane trestu odňatia slobody</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C221CE">
            <w:pPr>
              <w:numPr>
                <w:numId w:val="28"/>
              </w:numPr>
              <w:bidi w:val="0"/>
              <w:spacing w:before="0" w:beforeAutospacing="0" w:after="0" w:afterAutospacing="0"/>
              <w:ind w:left="1071" w:right="104" w:hanging="425"/>
              <w:jc w:val="both"/>
              <w:rPr>
                <w:rFonts w:ascii="Times New Roman" w:hAnsi="Times New Roman"/>
                <w:sz w:val="20"/>
                <w:szCs w:val="20"/>
                <w:lang w:eastAsia="cs-CZ"/>
              </w:rPr>
            </w:pPr>
            <w:r w:rsidRPr="00916C56">
              <w:rPr>
                <w:rFonts w:ascii="Times New Roman" w:hAnsi="Times New Roman"/>
                <w:sz w:val="20"/>
                <w:szCs w:val="20"/>
                <w:lang w:eastAsia="cs-CZ"/>
              </w:rPr>
              <w:t>Uveďte, či štát pôvodu umožňuje, aby vykonávajúci štát uplatnil náhradné tresty, ak nie je možné úplne alebo čiastočne vykonať majetkové rozhodnutie:</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áno</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nie</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C221CE">
            <w:pPr>
              <w:numPr>
                <w:numId w:val="28"/>
              </w:numPr>
              <w:bidi w:val="0"/>
              <w:spacing w:before="0" w:beforeAutospacing="0" w:after="0" w:afterAutospacing="0"/>
              <w:ind w:left="1071" w:right="104" w:hanging="425"/>
              <w:jc w:val="both"/>
              <w:rPr>
                <w:rFonts w:ascii="Times New Roman" w:hAnsi="Times New Roman"/>
                <w:sz w:val="20"/>
                <w:szCs w:val="20"/>
                <w:lang w:eastAsia="cs-CZ"/>
              </w:rPr>
            </w:pPr>
            <w:r w:rsidRPr="00916C56">
              <w:rPr>
                <w:rFonts w:ascii="Times New Roman" w:hAnsi="Times New Roman"/>
                <w:sz w:val="20"/>
                <w:szCs w:val="20"/>
                <w:lang w:eastAsia="cs-CZ"/>
              </w:rPr>
              <w:t>Ak áno, uveďte, ktoré tresty sa môžu uplatniť (typ trestu, maximálna výška trestu)</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Trest odňatia slobody.  Najdlhšie: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Verejnoprospešné služby (alebo ekvivalent). Najdlhšie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r w:rsidRPr="00916C56">
              <w:rPr>
                <w:rFonts w:ascii="Times New Roman" w:hAnsi="Times New Roman"/>
                <w:sz w:val="20"/>
                <w:szCs w:val="20"/>
                <w:lang w:eastAsia="cs-CZ"/>
              </w:rPr>
              <w:t xml:space="preserve">        Iné tresty. Popis: .....................................................................................................................</w:t>
            </w: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r w:rsidRPr="00916C56">
              <w:rPr>
                <w:rFonts w:ascii="Times New Roman" w:hAnsi="Times New Roman"/>
                <w:sz w:val="20"/>
                <w:szCs w:val="20"/>
                <w:lang w:eastAsia="cs-CZ"/>
              </w:rPr>
              <w:t xml:space="preserve">           ....................................................................................................................................................</w:t>
            </w: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00"/>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558"/>
        </w:trPr>
        <w:tc>
          <w:tcPr>
            <w:tcW w:w="900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line="360" w:lineRule="auto"/>
              <w:ind w:right="119"/>
              <w:jc w:val="both"/>
              <w:rPr>
                <w:rFonts w:ascii="Times New Roman" w:hAnsi="Times New Roman"/>
                <w:sz w:val="20"/>
                <w:szCs w:val="20"/>
                <w:lang w:eastAsia="cs-CZ"/>
              </w:rPr>
            </w:pPr>
            <w:r w:rsidRPr="00916C56">
              <w:rPr>
                <w:rFonts w:ascii="Times New Roman" w:hAnsi="Times New Roman"/>
                <w:sz w:val="20"/>
                <w:szCs w:val="20"/>
                <w:lang w:eastAsia="cs-CZ"/>
              </w:rPr>
              <w:t>Ostatné dôležité okolnosti prípadu (dobrovoľné informácie): ..............................................................</w:t>
            </w:r>
          </w:p>
          <w:p w:rsidR="00C221CE" w:rsidRPr="00916C56" w:rsidP="008D26CF">
            <w:pPr>
              <w:bidi w:val="0"/>
              <w:spacing w:before="0" w:beforeAutospacing="0" w:after="0" w:afterAutospacing="0" w:line="360" w:lineRule="auto"/>
              <w:ind w:left="720" w:right="119"/>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720" w:right="119"/>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right="119"/>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585"/>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04"/>
              <w:jc w:val="both"/>
              <w:rPr>
                <w:rFonts w:ascii="Times New Roman" w:hAnsi="Times New Roman"/>
                <w:sz w:val="20"/>
                <w:szCs w:val="20"/>
                <w:lang w:eastAsia="cs-CZ"/>
              </w:rPr>
            </w:pPr>
            <w:r w:rsidRPr="00916C56">
              <w:rPr>
                <w:rFonts w:ascii="Times New Roman" w:hAnsi="Times New Roman"/>
                <w:sz w:val="20"/>
                <w:szCs w:val="20"/>
                <w:lang w:eastAsia="cs-CZ"/>
              </w:rPr>
              <w:t>Majetkové rozhodnutie, je priložené k osvedčeniu.</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Podpis orgánu, ktorý vydal osvedčenie a/alebo jeho zástupcu, ktorý overuje pravosť obsahu osvedčenia: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Meno a priezvisko: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Funkčné zaradenie (titul/funkcia):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Dátum: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Úradná pečiatka (ak existuje):</w:t>
            </w:r>
          </w:p>
          <w:p w:rsidR="00C221CE" w:rsidRPr="00916C56" w:rsidP="008D26CF">
            <w:pPr>
              <w:bidi w:val="0"/>
              <w:spacing w:before="0" w:beforeAutospacing="0" w:after="0" w:afterAutospacing="0"/>
              <w:ind w:left="720"/>
              <w:jc w:val="both"/>
              <w:rPr>
                <w:rFonts w:ascii="Times New Roman" w:hAnsi="Times New Roman"/>
                <w:sz w:val="20"/>
                <w:szCs w:val="20"/>
                <w:lang w:eastAsia="cs-CZ"/>
              </w:rPr>
            </w:pPr>
          </w:p>
          <w:p w:rsidR="00C221CE" w:rsidRPr="00916C56" w:rsidP="008D26CF">
            <w:pPr>
              <w:bidi w:val="0"/>
              <w:spacing w:before="0" w:beforeAutospacing="0" w:after="0" w:afterAutospacing="0"/>
              <w:ind w:left="720"/>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865311" w:rsidRPr="00916C56" w:rsidP="00865311">
      <w:pPr>
        <w:bidi w:val="0"/>
        <w:spacing w:before="0" w:beforeAutospacing="0" w:after="0" w:afterAutospacing="0"/>
        <w:jc w:val="both"/>
        <w:rPr>
          <w:rFonts w:ascii="Times New Roman" w:hAnsi="Times New Roman"/>
          <w:b/>
          <w:sz w:val="20"/>
          <w:szCs w:val="20"/>
          <w:lang w:eastAsia="cs-CZ"/>
        </w:rPr>
      </w:pPr>
      <w:r w:rsidRPr="00916C56" w:rsidR="002C0D42">
        <w:rPr>
          <w:rFonts w:ascii="Times New Roman" w:hAnsi="Times New Roman"/>
          <w:lang w:eastAsia="cs-CZ"/>
        </w:rPr>
        <w:br w:type="page"/>
      </w:r>
      <w:r w:rsidRPr="00916C56">
        <w:rPr>
          <w:rFonts w:ascii="Times New Roman" w:hAnsi="Times New Roman"/>
          <w:b/>
          <w:sz w:val="20"/>
          <w:szCs w:val="20"/>
          <w:lang w:eastAsia="cs-CZ"/>
        </w:rPr>
        <w:t>Vysvetlivky</w:t>
      </w:r>
    </w:p>
    <w:p w:rsidR="00865311" w:rsidRPr="00916C56" w:rsidP="00865311">
      <w:pPr>
        <w:bidi w:val="0"/>
        <w:spacing w:before="0" w:beforeAutospacing="0" w:after="0" w:afterAutospacing="0"/>
        <w:jc w:val="both"/>
        <w:rPr>
          <w:rFonts w:ascii="Times New Roman" w:hAnsi="Times New Roman"/>
          <w:sz w:val="20"/>
          <w:szCs w:val="20"/>
          <w:lang w:eastAsia="cs-CZ"/>
        </w:rPr>
      </w:pPr>
      <w:r w:rsidRPr="00916C56">
        <w:rPr>
          <w:rFonts w:ascii="Times New Roman" w:hAnsi="Times New Roman"/>
          <w:sz w:val="20"/>
          <w:szCs w:val="20"/>
          <w:lang w:eastAsia="cs-CZ"/>
        </w:rPr>
        <w:t xml:space="preserve">1) </w:t>
      </w:r>
      <w:r w:rsidRPr="00916C56">
        <w:rPr>
          <w:rFonts w:ascii="Times New Roman" w:hAnsi="Times New Roman"/>
          <w:sz w:val="20"/>
          <w:szCs w:val="20"/>
        </w:rPr>
        <w:t>Ak je majetkové rozhodnutie zaslané vykonávajúcemu štátu z dôvodu, že právnická osoba, proti ktorej bolo vydané majetkové rozhodnutie, má v tomto štáte sídlo, musí sa uviesť registračné číslo a sídlo.</w:t>
      </w:r>
    </w:p>
    <w:p w:rsidR="00865311" w:rsidRPr="00916C56" w:rsidP="00865311">
      <w:pPr>
        <w:bidi w:val="0"/>
        <w:spacing w:before="0" w:beforeAutospacing="0" w:after="0" w:afterAutospacing="0"/>
        <w:jc w:val="both"/>
        <w:rPr>
          <w:rFonts w:ascii="Times New Roman" w:hAnsi="Times New Roman"/>
          <w:sz w:val="20"/>
          <w:szCs w:val="20"/>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0C0F09">
      <w:pPr>
        <w:bidi w:val="0"/>
        <w:spacing w:before="0" w:beforeAutospacing="0" w:after="0" w:afterAutospacing="0"/>
        <w:rPr>
          <w:rFonts w:ascii="Times New Roman" w:hAnsi="Times New Roman"/>
          <w:lang w:eastAsia="cs-CZ"/>
        </w:rPr>
      </w:pPr>
      <w:r w:rsidRPr="00916C56">
        <w:rPr>
          <w:rFonts w:ascii="Times New Roman" w:hAnsi="Times New Roman"/>
          <w:lang w:eastAsia="cs-CZ"/>
        </w:rPr>
        <w:br w:type="page"/>
      </w:r>
    </w:p>
    <w:p w:rsidR="002C0D42" w:rsidRPr="00916C56" w:rsidP="002C0D42">
      <w:pPr>
        <w:bidi w:val="0"/>
        <w:spacing w:before="0" w:beforeAutospacing="0" w:after="0" w:afterAutospacing="0"/>
        <w:jc w:val="right"/>
        <w:rPr>
          <w:rFonts w:ascii="Times New Roman" w:hAnsi="Times New Roman"/>
          <w:b/>
          <w:lang w:eastAsia="cs-CZ"/>
        </w:rPr>
      </w:pPr>
      <w:r w:rsidRPr="00916C56">
        <w:rPr>
          <w:rFonts w:ascii="Times New Roman" w:hAnsi="Times New Roman"/>
          <w:b/>
          <w:lang w:eastAsia="cs-CZ"/>
        </w:rPr>
        <w:t xml:space="preserve">Príloha č. 2 </w:t>
      </w:r>
    </w:p>
    <w:p w:rsidR="002C0D42" w:rsidRPr="00916C56" w:rsidP="002C0D42">
      <w:pPr>
        <w:bidi w:val="0"/>
        <w:spacing w:before="0" w:beforeAutospacing="0" w:after="0" w:afterAutospacing="0"/>
        <w:jc w:val="right"/>
        <w:rPr>
          <w:rFonts w:ascii="Times New Roman" w:hAnsi="Times New Roman"/>
          <w:b/>
          <w:lang w:eastAsia="cs-CZ"/>
        </w:rPr>
      </w:pPr>
      <w:r w:rsidRPr="00916C56">
        <w:rPr>
          <w:rFonts w:ascii="Times New Roman" w:hAnsi="Times New Roman"/>
          <w:b/>
          <w:lang w:eastAsia="cs-CZ"/>
        </w:rPr>
        <w:t>k zákonu č. .../201</w:t>
      </w:r>
      <w:r w:rsidRPr="00916C56" w:rsidR="003A032E">
        <w:rPr>
          <w:rFonts w:ascii="Times New Roman" w:hAnsi="Times New Roman"/>
          <w:b/>
          <w:lang w:eastAsia="cs-CZ"/>
        </w:rPr>
        <w:t>6</w:t>
      </w:r>
      <w:r w:rsidRPr="00916C56">
        <w:rPr>
          <w:rFonts w:ascii="Times New Roman" w:hAnsi="Times New Roman"/>
          <w:b/>
          <w:lang w:eastAsia="cs-CZ"/>
        </w:rPr>
        <w:t xml:space="preserve"> Z. z. </w:t>
      </w:r>
    </w:p>
    <w:p w:rsidR="002C0D42" w:rsidRPr="00916C56" w:rsidP="002C0D42">
      <w:pPr>
        <w:bidi w:val="0"/>
        <w:spacing w:before="0" w:beforeAutospacing="0" w:after="0" w:afterAutospacing="0"/>
        <w:jc w:val="both"/>
        <w:rPr>
          <w:rFonts w:ascii="Times New Roman" w:hAnsi="Times New Roman"/>
          <w:lang w:eastAsia="cs-CZ"/>
        </w:rPr>
      </w:pPr>
    </w:p>
    <w:p w:rsidR="002C0D42" w:rsidRPr="00916C56" w:rsidP="002C0D42">
      <w:pPr>
        <w:bidi w:val="0"/>
        <w:spacing w:before="0" w:beforeAutospacing="0" w:after="0" w:afterAutospacing="0"/>
        <w:jc w:val="both"/>
        <w:rPr>
          <w:rFonts w:ascii="Times New Roman" w:hAnsi="Times New Roman"/>
          <w:b/>
          <w:lang w:eastAsia="cs-CZ"/>
        </w:rPr>
      </w:pPr>
      <w:r w:rsidRPr="00916C56" w:rsidR="003A032E">
        <w:rPr>
          <w:rFonts w:ascii="Times New Roman" w:hAnsi="Times New Roman"/>
          <w:b/>
          <w:lang w:eastAsia="cs-CZ"/>
        </w:rPr>
        <w:t>ZOZNAM PREBERANÝCH PRÁVNE ZÁVÄZNÝCH AKTOV EURÓPSKEJ ÚNIE</w:t>
      </w:r>
    </w:p>
    <w:p w:rsidR="003A032E" w:rsidRPr="00916C56" w:rsidP="002C0D42">
      <w:pPr>
        <w:bidi w:val="0"/>
        <w:spacing w:before="0" w:beforeAutospacing="0" w:after="0" w:afterAutospacing="0"/>
        <w:jc w:val="both"/>
        <w:rPr>
          <w:rFonts w:ascii="Times New Roman" w:hAnsi="Times New Roman"/>
          <w:b/>
          <w:lang w:eastAsia="cs-CZ"/>
        </w:rPr>
      </w:pPr>
    </w:p>
    <w:p w:rsidR="003A032E" w:rsidRPr="00916C56" w:rsidP="002C0D42">
      <w:pPr>
        <w:bidi w:val="0"/>
        <w:spacing w:before="0" w:beforeAutospacing="0" w:after="0" w:afterAutospacing="0"/>
        <w:jc w:val="both"/>
        <w:rPr>
          <w:rFonts w:ascii="Times New Roman" w:hAnsi="Times New Roman"/>
          <w:lang w:eastAsia="cs-CZ"/>
        </w:rPr>
      </w:pPr>
    </w:p>
    <w:p w:rsidR="002C0D42" w:rsidRPr="0008071D" w:rsidP="003A032E">
      <w:p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Rámcové rozhodnutie Rady č. 2006/783/SVV zo 6. októbra 2006 o uplatňovaní zásady vzájomného uznávania na príkazy na konfiškáciu (Ú. v. L 328, 24.11.2006)</w:t>
      </w:r>
      <w:r w:rsidRPr="00916C56" w:rsidR="003A032E">
        <w:rPr>
          <w:rFonts w:ascii="Times New Roman" w:hAnsi="Times New Roman"/>
          <w:lang w:eastAsia="cs-CZ"/>
        </w:rPr>
        <w:t xml:space="preserve"> v znení Rámcového rozhodnutia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 v. EÚ L 081, 27.3.2009)</w:t>
      </w:r>
      <w:r w:rsidRPr="00916C56">
        <w:rPr>
          <w:rFonts w:ascii="Times New Roman" w:hAnsi="Times New Roman"/>
          <w:lang w:eastAsia="cs-CZ"/>
        </w:rPr>
        <w:t>.</w:t>
      </w:r>
      <w:r w:rsidRPr="0008071D">
        <w:rPr>
          <w:rFonts w:ascii="Times New Roman" w:hAnsi="Times New Roman"/>
          <w:lang w:eastAsia="cs-CZ"/>
        </w:rPr>
        <w:t xml:space="preserve"> </w:t>
      </w:r>
    </w:p>
    <w:p w:rsidR="00AA20C6" w:rsidRPr="0008071D" w:rsidP="005E116D">
      <w:pPr>
        <w:bidi w:val="0"/>
        <w:spacing w:before="0" w:beforeAutospacing="0" w:after="0" w:afterAutospacing="0"/>
        <w:jc w:val="both"/>
        <w:rPr>
          <w:rFonts w:ascii="Times New Roman" w:hAnsi="Times New Roman"/>
          <w:lang w:eastAsia="cs-CZ"/>
        </w:rPr>
      </w:pPr>
    </w:p>
    <w:p w:rsidR="00016FC5" w:rsidRPr="00AA20C6" w:rsidP="007C7E1E">
      <w:pPr>
        <w:bidi w:val="0"/>
        <w:spacing w:before="0" w:beforeAutospacing="0" w:after="0" w:afterAutospacing="0"/>
        <w:jc w:val="both"/>
        <w:rPr>
          <w:rFonts w:ascii="Times New Roman" w:hAnsi="Times New Roman"/>
          <w:lang w:eastAsia="cs-CZ"/>
        </w:rPr>
      </w:pPr>
    </w:p>
    <w:sectPr w:rsidSect="000914E8">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A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C34E6">
      <w:rPr>
        <w:rFonts w:ascii="Times New Roman" w:hAnsi="Times New Roman"/>
        <w:noProof/>
      </w:rPr>
      <w:t>21</w:t>
    </w:r>
    <w:r>
      <w:rPr>
        <w:rFonts w:ascii="Times New Roman" w:hAnsi="Times New Roman"/>
      </w:rPr>
      <w:fldChar w:fldCharType="end"/>
    </w:r>
  </w:p>
  <w:p w:rsidR="00601DA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5EE">
      <w:pPr>
        <w:bidi w:val="0"/>
        <w:spacing w:before="0" w:beforeAutospacing="0" w:after="0" w:afterAutospacing="0"/>
        <w:rPr>
          <w:rFonts w:ascii="Times New Roman" w:hAnsi="Times New Roman"/>
          <w:lang w:eastAsia="cs-CZ"/>
        </w:rPr>
      </w:pPr>
      <w:r>
        <w:rPr>
          <w:rFonts w:ascii="Times New Roman" w:hAnsi="Times New Roman"/>
          <w:lang w:eastAsia="cs-CZ"/>
        </w:rPr>
        <w:separator/>
      </w:r>
    </w:p>
  </w:footnote>
  <w:footnote w:type="continuationSeparator" w:id="1">
    <w:p w:rsidR="00CE75EE">
      <w:pPr>
        <w:bidi w:val="0"/>
        <w:spacing w:before="0" w:beforeAutospacing="0" w:after="0" w:afterAutospacing="0"/>
        <w:rPr>
          <w:rFonts w:ascii="Times New Roman" w:hAnsi="Times New Roman"/>
          <w:lang w:eastAsia="cs-CZ"/>
        </w:rPr>
      </w:pPr>
      <w:r>
        <w:rPr>
          <w:rFonts w:ascii="Times New Roman" w:hAnsi="Times New Roman"/>
          <w:lang w:eastAsia="cs-CZ"/>
        </w:rPr>
        <w:continuationSeparator/>
      </w:r>
    </w:p>
  </w:footnote>
  <w:footnote w:id="2">
    <w:p w:rsidR="00B06142" w:rsidP="00A83266">
      <w:pPr>
        <w:pStyle w:val="FootnoteText"/>
        <w:bidi w:val="0"/>
        <w:jc w:val="both"/>
        <w:rPr>
          <w:rFonts w:ascii="Times New Roman" w:hAnsi="Times New Roman"/>
        </w:rPr>
      </w:pPr>
      <w:r w:rsidR="002C5D8C">
        <w:rPr>
          <w:rStyle w:val="FootnoteReference"/>
          <w:rFonts w:ascii="Times New Roman" w:hAnsi="Times New Roman"/>
        </w:rPr>
        <w:footnoteRef/>
      </w:r>
      <w:r w:rsidR="002C5D8C">
        <w:rPr>
          <w:rFonts w:ascii="Times New Roman" w:hAnsi="Times New Roman"/>
        </w:rPr>
        <w:t>)</w:t>
      </w:r>
      <w:r w:rsidR="002E6884">
        <w:rPr>
          <w:rFonts w:ascii="Times New Roman" w:hAnsi="Times New Roman"/>
        </w:rPr>
        <w:t xml:space="preserve"> § 58 a 59 Trestného zákona </w:t>
      </w:r>
      <w:r>
        <w:rPr>
          <w:rFonts w:ascii="Times New Roman" w:hAnsi="Times New Roman"/>
        </w:rPr>
        <w:t>v znení neskorších predpisov,</w:t>
      </w:r>
      <w:r w:rsidR="002E6884">
        <w:rPr>
          <w:rFonts w:ascii="Times New Roman" w:hAnsi="Times New Roman"/>
        </w:rPr>
        <w:t xml:space="preserve"> </w:t>
      </w:r>
    </w:p>
    <w:p w:rsidP="00A83266">
      <w:pPr>
        <w:pStyle w:val="FootnoteText"/>
        <w:bidi w:val="0"/>
        <w:jc w:val="both"/>
        <w:rPr>
          <w:rFonts w:ascii="Times New Roman" w:hAnsi="Times New Roman"/>
        </w:rPr>
      </w:pPr>
      <w:r w:rsidR="002E6884">
        <w:rPr>
          <w:rFonts w:ascii="Times New Roman" w:hAnsi="Times New Roman"/>
        </w:rPr>
        <w:t>§ 13 zákona č. 91/2016 Z. z. o</w:t>
      </w:r>
      <w:r w:rsidRPr="001234EB" w:rsidR="002E6884">
        <w:rPr>
          <w:rFonts w:ascii="Times New Roman" w:hAnsi="Times New Roman"/>
        </w:rPr>
        <w:t xml:space="preserve"> trestnej zodpovednosti právnických osôb a o zmene a doplnení niektorých zákonov</w:t>
      </w:r>
      <w:r w:rsidR="002E6884">
        <w:rPr>
          <w:rFonts w:ascii="Times New Roman" w:hAnsi="Times New Roman"/>
        </w:rPr>
        <w:t>.</w:t>
      </w:r>
    </w:p>
  </w:footnote>
  <w:footnote w:id="3">
    <w:p w:rsidR="00B06142" w:rsidP="00A83266">
      <w:pPr>
        <w:pStyle w:val="FootnoteText"/>
        <w:bidi w:val="0"/>
        <w:jc w:val="both"/>
        <w:rPr>
          <w:rFonts w:ascii="Times New Roman" w:hAnsi="Times New Roman"/>
        </w:rPr>
      </w:pPr>
      <w:r w:rsidR="002E6884">
        <w:rPr>
          <w:rStyle w:val="FootnoteReference"/>
          <w:rFonts w:ascii="Times New Roman" w:hAnsi="Times New Roman"/>
        </w:rPr>
        <w:footnoteRef/>
      </w:r>
      <w:r w:rsidR="002E6884">
        <w:rPr>
          <w:rFonts w:ascii="Times New Roman" w:hAnsi="Times New Roman"/>
        </w:rPr>
        <w:t>) § 60 Trestného zákona</w:t>
      </w:r>
      <w:r w:rsidR="0038210C">
        <w:rPr>
          <w:rFonts w:ascii="Times New Roman" w:hAnsi="Times New Roman"/>
        </w:rPr>
        <w:t xml:space="preserve"> v znení neskorších predpisov</w:t>
      </w:r>
      <w:r>
        <w:rPr>
          <w:rFonts w:ascii="Times New Roman" w:hAnsi="Times New Roman"/>
        </w:rPr>
        <w:t>,</w:t>
      </w:r>
    </w:p>
    <w:p w:rsidP="00A83266">
      <w:pPr>
        <w:pStyle w:val="FootnoteText"/>
        <w:bidi w:val="0"/>
        <w:jc w:val="both"/>
        <w:rPr>
          <w:rFonts w:ascii="Times New Roman" w:hAnsi="Times New Roman"/>
        </w:rPr>
      </w:pPr>
      <w:r w:rsidR="002E6884">
        <w:rPr>
          <w:rFonts w:ascii="Times New Roman" w:hAnsi="Times New Roman"/>
        </w:rPr>
        <w:t xml:space="preserve">§ 14 zákona č. 91/2016 Z. z.. </w:t>
      </w:r>
    </w:p>
  </w:footnote>
  <w:footnote w:id="4">
    <w:p w:rsidP="00A83266">
      <w:pPr>
        <w:pStyle w:val="FootnoteText"/>
        <w:bidi w:val="0"/>
        <w:jc w:val="both"/>
        <w:rPr>
          <w:rFonts w:ascii="Times New Roman" w:hAnsi="Times New Roman"/>
        </w:rPr>
      </w:pPr>
      <w:r w:rsidR="002E6884">
        <w:rPr>
          <w:rStyle w:val="FootnoteReference"/>
          <w:rFonts w:ascii="Times New Roman" w:hAnsi="Times New Roman"/>
        </w:rPr>
        <w:footnoteRef/>
      </w:r>
      <w:r w:rsidR="002E6884">
        <w:rPr>
          <w:rFonts w:ascii="Times New Roman" w:hAnsi="Times New Roman"/>
        </w:rPr>
        <w:t>) § 83 ods. 1 písm. c) a d) Trestného zákona</w:t>
      </w:r>
      <w:r w:rsidR="00DB5D12">
        <w:rPr>
          <w:rFonts w:ascii="Times New Roman" w:hAnsi="Times New Roman"/>
        </w:rPr>
        <w:t xml:space="preserve"> </w:t>
      </w:r>
      <w:r w:rsidRPr="003204EC" w:rsidR="00DB5D12">
        <w:rPr>
          <w:rFonts w:ascii="Times" w:hAnsi="Times" w:cs="Times"/>
        </w:rPr>
        <w:t>v znení zákona č. 397/2015 Z. z.</w:t>
      </w:r>
      <w:r w:rsidR="002E6884">
        <w:rPr>
          <w:rFonts w:ascii="Times New Roman" w:hAnsi="Times New Roman"/>
        </w:rPr>
        <w:t xml:space="preserve">. </w:t>
      </w:r>
    </w:p>
  </w:footnote>
  <w:footnote w:id="5">
    <w:p w:rsidR="00C21877"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 8 Trestného poriadku</w:t>
      </w:r>
      <w:r w:rsidR="00104E7C">
        <w:rPr>
          <w:rFonts w:ascii="Times New Roman" w:hAnsi="Times New Roman"/>
        </w:rPr>
        <w:t xml:space="preserve"> v znení neskorších predpisov</w:t>
      </w:r>
      <w:r w:rsidR="00601DA7">
        <w:rPr>
          <w:rFonts w:ascii="Times New Roman" w:hAnsi="Times New Roman"/>
        </w:rPr>
        <w:t>,</w:t>
      </w:r>
    </w:p>
    <w:p w:rsidP="00A83266">
      <w:pPr>
        <w:pStyle w:val="FootnoteText"/>
        <w:bidi w:val="0"/>
        <w:jc w:val="both"/>
        <w:rPr>
          <w:rFonts w:ascii="Times New Roman" w:hAnsi="Times New Roman"/>
        </w:rPr>
      </w:pPr>
      <w:r w:rsidR="00601DA7">
        <w:rPr>
          <w:rFonts w:ascii="Times New Roman" w:hAnsi="Times New Roman"/>
        </w:rPr>
        <w:t>§ 5 zákona č. 91/20</w:t>
      </w:r>
      <w:r w:rsidR="00600EFC">
        <w:rPr>
          <w:rFonts w:ascii="Times New Roman" w:hAnsi="Times New Roman"/>
        </w:rPr>
        <w:t>1</w:t>
      </w:r>
      <w:r w:rsidR="00601DA7">
        <w:rPr>
          <w:rFonts w:ascii="Times New Roman" w:hAnsi="Times New Roman"/>
        </w:rPr>
        <w:t xml:space="preserve">6 Z. z.. </w:t>
      </w:r>
    </w:p>
  </w:footnote>
  <w:footnote w:id="6">
    <w:p w:rsidP="00A83266">
      <w:pPr>
        <w:pStyle w:val="FootnoteText"/>
        <w:bidi w:val="0"/>
        <w:jc w:val="both"/>
        <w:rPr>
          <w:rFonts w:ascii="Times New Roman" w:hAnsi="Times New Roman"/>
        </w:rPr>
      </w:pPr>
      <w:r w:rsidR="0015057D">
        <w:rPr>
          <w:rStyle w:val="FootnoteReference"/>
          <w:rFonts w:ascii="Times New Roman" w:hAnsi="Times New Roman"/>
        </w:rPr>
        <w:footnoteRef/>
      </w:r>
      <w:r w:rsidR="008B22A0">
        <w:rPr>
          <w:rFonts w:ascii="Times New Roman" w:hAnsi="Times New Roman"/>
        </w:rPr>
        <w:t xml:space="preserve">) </w:t>
      </w:r>
      <w:r w:rsidR="0088699A">
        <w:rPr>
          <w:rFonts w:ascii="Times New Roman" w:hAnsi="Times New Roman"/>
        </w:rPr>
        <w:t>Napr</w:t>
      </w:r>
      <w:r w:rsidR="00BE02E5">
        <w:rPr>
          <w:rFonts w:ascii="Times New Roman" w:hAnsi="Times New Roman"/>
        </w:rPr>
        <w:t>íklad</w:t>
      </w:r>
      <w:r w:rsidR="0088699A">
        <w:rPr>
          <w:rFonts w:ascii="Times New Roman" w:hAnsi="Times New Roman"/>
        </w:rPr>
        <w:t xml:space="preserve"> z</w:t>
      </w:r>
      <w:r w:rsidR="003E2930">
        <w:rPr>
          <w:rFonts w:ascii="Times New Roman" w:hAnsi="Times New Roman"/>
        </w:rPr>
        <w:t>ákon N</w:t>
      </w:r>
      <w:r w:rsidR="0038210C">
        <w:rPr>
          <w:rFonts w:ascii="Times New Roman" w:hAnsi="Times New Roman"/>
        </w:rPr>
        <w:t>árodnej rady Slovenskej republiky</w:t>
      </w:r>
      <w:r w:rsidR="003E2930">
        <w:rPr>
          <w:rFonts w:ascii="Times New Roman" w:hAnsi="Times New Roman"/>
        </w:rPr>
        <w:t xml:space="preserve"> č. 278/1993 Z. z. </w:t>
      </w:r>
      <w:r w:rsidRPr="008F493C" w:rsidR="003E2930">
        <w:rPr>
          <w:rFonts w:ascii="Times New Roman" w:hAnsi="Times New Roman"/>
        </w:rPr>
        <w:t>o správe majetku štátu v znení neskorších predpisov</w:t>
      </w:r>
      <w:r w:rsidR="0088699A">
        <w:rPr>
          <w:rFonts w:ascii="Times New Roman" w:hAnsi="Times New Roman"/>
        </w:rPr>
        <w:t xml:space="preserve">, zákon </w:t>
      </w:r>
      <w:r w:rsidRPr="008F493C" w:rsidR="0088699A">
        <w:rPr>
          <w:rFonts w:ascii="Times New Roman" w:hAnsi="Times New Roman"/>
        </w:rPr>
        <w:t>č. 199/2004 Z. z. Colný zákon a o zmene a doplnení niektorých zákonov</w:t>
      </w:r>
      <w:r w:rsidR="003E2930">
        <w:rPr>
          <w:rFonts w:ascii="Times New Roman" w:hAnsi="Times New Roman"/>
        </w:rPr>
        <w:t xml:space="preserve">. </w:t>
      </w:r>
    </w:p>
  </w:footnote>
  <w:footnote w:id="7">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xml:space="preserve">) Zákon č. 416/2002 Z. z. </w:t>
      </w:r>
      <w:r w:rsidRPr="00FD62E9" w:rsidR="00601DA7">
        <w:rPr>
          <w:rFonts w:ascii="Times New Roman" w:hAnsi="Times New Roman"/>
        </w:rPr>
        <w:t>o navrátení nezákonne vyvezených kultúrnych predmetov</w:t>
      </w:r>
      <w:r w:rsidR="00601DA7">
        <w:rPr>
          <w:rFonts w:ascii="Times New Roman" w:hAnsi="Times New Roman"/>
        </w:rPr>
        <w:t xml:space="preserve"> v znení </w:t>
      </w:r>
      <w:r w:rsidR="007A056D">
        <w:rPr>
          <w:rFonts w:ascii="Times New Roman" w:hAnsi="Times New Roman"/>
        </w:rPr>
        <w:t>neskorších predpisov.</w:t>
      </w:r>
    </w:p>
  </w:footnote>
  <w:footnote w:id="8">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xml:space="preserve">) </w:t>
      </w:r>
      <w:r w:rsidR="008F493C">
        <w:rPr>
          <w:rFonts w:ascii="Times New Roman" w:hAnsi="Times New Roman"/>
        </w:rPr>
        <w:t xml:space="preserve"> Napríklad </w:t>
      </w:r>
      <w:r w:rsidRPr="008F493C" w:rsidR="008F493C">
        <w:rPr>
          <w:rFonts w:ascii="Times New Roman" w:hAnsi="Times New Roman"/>
        </w:rPr>
        <w:t>§ 5 zákona NR SR č. 278/1993 Z. z., § 94 zákona č. 543/2002 Z. z. o ochrane prírody a krajiny, § 62 zákona č. 190/2003 Z. z. o strelných zbraniach a strelive a o zmene a doplnení niektorých zákonov, § 69 ods. 1 písm. b) zákona č. 199/2004 Z. z., § 26 zákona č. 15/2005 Z. z. o ochrane druhov voľne žijúcich živočíchov a voľne rastúcich rastlín reguláciou obchodu s nimi a o zmene a doplnení niektorých zákonov.</w:t>
      </w:r>
    </w:p>
  </w:footnote>
  <w:footnote w:id="9">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xml:space="preserve">) </w:t>
      </w:r>
      <w:r w:rsidR="00FF7D85">
        <w:rPr>
          <w:rFonts w:ascii="Times New Roman" w:hAnsi="Times New Roman"/>
        </w:rPr>
        <w:t>§ 1 ods. 1 z</w:t>
      </w:r>
      <w:r w:rsidRPr="00715DA3" w:rsidR="00601DA7">
        <w:rPr>
          <w:rFonts w:ascii="Times New Roman" w:hAnsi="Times New Roman"/>
        </w:rPr>
        <w:t>ákon</w:t>
      </w:r>
      <w:r w:rsidR="00FF7D85">
        <w:rPr>
          <w:rFonts w:ascii="Times New Roman" w:hAnsi="Times New Roman"/>
        </w:rPr>
        <w:t>a</w:t>
      </w:r>
      <w:r w:rsidRPr="00715DA3" w:rsidR="00601DA7">
        <w:rPr>
          <w:rFonts w:ascii="Times New Roman" w:hAnsi="Times New Roman"/>
        </w:rPr>
        <w:t xml:space="preserve"> Národnej rady Slovenskej republiky č. 270/1995 Z.</w:t>
      </w:r>
      <w:r w:rsidR="00601DA7">
        <w:rPr>
          <w:rFonts w:ascii="Times New Roman" w:hAnsi="Times New Roman"/>
        </w:rPr>
        <w:t xml:space="preserve"> </w:t>
      </w:r>
      <w:r w:rsidRPr="00715DA3" w:rsidR="00601DA7">
        <w:rPr>
          <w:rFonts w:ascii="Times New Roman" w:hAnsi="Times New Roman"/>
        </w:rPr>
        <w:t>z. o štátnom jazyku v znení neskorších predpisov</w:t>
      </w:r>
      <w:r w:rsidR="00601DA7">
        <w:rPr>
          <w:rFonts w:ascii="Times New Roman" w:hAnsi="Times New Roman"/>
        </w:rPr>
        <w:t xml:space="preserve">. </w:t>
      </w:r>
    </w:p>
  </w:footnote>
  <w:footnote w:id="10">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xml:space="preserve">) Zákon č. 514/2003 Z. z. </w:t>
      </w:r>
      <w:r w:rsidRPr="008C5E92" w:rsidR="00601DA7">
        <w:rPr>
          <w:rFonts w:ascii="Times New Roman" w:hAnsi="Times New Roman"/>
        </w:rPr>
        <w:t>o zodpovednosti za škodu spôsobenú pri výkone verejnej moci a o zmene niektorých zákonov</w:t>
      </w:r>
      <w:r w:rsidR="00601DA7">
        <w:rPr>
          <w:rFonts w:ascii="Times New Roman" w:hAnsi="Times New Roman"/>
        </w:rPr>
        <w:t xml:space="preserve"> v znení neskorších predpisov. </w:t>
      </w:r>
    </w:p>
  </w:footnote>
  <w:footnote w:id="11">
    <w:p w:rsidP="00A83266">
      <w:pPr>
        <w:pStyle w:val="FootnoteText"/>
        <w:bidi w:val="0"/>
        <w:jc w:val="both"/>
        <w:rPr>
          <w:rFonts w:ascii="Times New Roman" w:hAnsi="Times New Roman"/>
        </w:rPr>
      </w:pPr>
      <w:r w:rsidR="000D22EE">
        <w:rPr>
          <w:rStyle w:val="FootnoteReference"/>
          <w:rFonts w:ascii="Times New Roman" w:hAnsi="Times New Roman"/>
        </w:rPr>
        <w:footnoteRef/>
      </w:r>
      <w:r w:rsidR="000D22EE">
        <w:rPr>
          <w:rFonts w:ascii="Times New Roman" w:hAnsi="Times New Roman"/>
        </w:rPr>
        <w:t>) Z</w:t>
      </w:r>
      <w:r w:rsidRPr="009050CB" w:rsidR="000D22EE">
        <w:rPr>
          <w:rFonts w:ascii="Times New Roman" w:hAnsi="Times New Roman"/>
        </w:rPr>
        <w:t>ákon č. 383/2011 Z. z. o zastúpení Slovenskej republiky v</w:t>
      </w:r>
      <w:r w:rsidR="0025147E">
        <w:rPr>
          <w:rFonts w:ascii="Times New Roman" w:hAnsi="Times New Roman"/>
        </w:rPr>
        <w:t> </w:t>
      </w:r>
      <w:r w:rsidRPr="009050CB" w:rsidR="000D22EE">
        <w:rPr>
          <w:rFonts w:ascii="Times New Roman" w:hAnsi="Times New Roman"/>
        </w:rPr>
        <w:t>Eurojuste</w:t>
      </w:r>
      <w:r w:rsidR="0025147E">
        <w:rPr>
          <w:rFonts w:ascii="Times New Roman" w:hAnsi="Times New Roman"/>
        </w:rPr>
        <w:t>.</w:t>
      </w:r>
      <w:r w:rsidR="000D22EE">
        <w:rPr>
          <w:rFonts w:ascii="Times New Roman" w:hAnsi="Times New Roman"/>
        </w:rPr>
        <w:t xml:space="preserve"> </w:t>
      </w:r>
    </w:p>
  </w:footnote>
  <w:footnote w:id="12">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w:t>
      </w:r>
      <w:r w:rsidR="00AC1380">
        <w:rPr>
          <w:rFonts w:ascii="Times New Roman" w:hAnsi="Times New Roman"/>
        </w:rPr>
        <w:t xml:space="preserve"> Rámcové rozhodnutie</w:t>
      </w:r>
      <w:r w:rsidRPr="00AC1380" w:rsidR="00AC1380">
        <w:rPr>
          <w:rFonts w:ascii="Times New Roman" w:hAnsi="Times New Roman"/>
        </w:rPr>
        <w:t xml:space="preserve"> Rady 2003/577/SVV z 22. júla 2003 o výkone príkazov na zaistenie majetku alebo dôkazov v Európskej únii</w:t>
      </w:r>
      <w:r w:rsidR="00601DA7">
        <w:rPr>
          <w:rFonts w:ascii="Times New Roman" w:hAnsi="Times New Roman"/>
        </w:rPr>
        <w:t xml:space="preserve"> </w:t>
      </w:r>
      <w:r w:rsidR="00AC1380">
        <w:rPr>
          <w:rFonts w:ascii="Times New Roman" w:hAnsi="Times New Roman"/>
        </w:rPr>
        <w:t>(</w:t>
      </w:r>
      <w:r w:rsidR="00601DA7">
        <w:rPr>
          <w:rFonts w:ascii="Times New Roman" w:hAnsi="Times New Roman"/>
        </w:rPr>
        <w:t>Ú. v. EÚ L 196, 2.8.2003, s. 45</w:t>
      </w:r>
      <w:r w:rsidR="00AC1380">
        <w:rPr>
          <w:rFonts w:ascii="Times New Roman" w:hAnsi="Times New Roman"/>
        </w:rPr>
        <w:t>)</w:t>
      </w:r>
      <w:r w:rsidR="00601DA7">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909C467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565A2B"/>
    <w:multiLevelType w:val="hybridMultilevel"/>
    <w:tmpl w:val="9AE4890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5E7212B"/>
    <w:multiLevelType w:val="hybridMultilevel"/>
    <w:tmpl w:val="879E5534"/>
    <w:lvl w:ilvl="0">
      <w:start w:val="1"/>
      <w:numFmt w:val="lowerLetter"/>
      <w:lvlText w:val="%1)"/>
      <w:lvlJc w:val="left"/>
      <w:pPr>
        <w:ind w:left="2131" w:hanging="360"/>
      </w:pPr>
      <w:rPr>
        <w:rFonts w:cs="Times New Roman" w:hint="default"/>
        <w:rtl w:val="0"/>
        <w:cs w:val="0"/>
      </w:rPr>
    </w:lvl>
    <w:lvl w:ilvl="1">
      <w:start w:val="1"/>
      <w:numFmt w:val="lowerLetter"/>
      <w:lvlText w:val="%2."/>
      <w:lvlJc w:val="left"/>
      <w:pPr>
        <w:ind w:left="2851" w:hanging="360"/>
      </w:pPr>
      <w:rPr>
        <w:rFonts w:cs="Times New Roman"/>
        <w:rtl w:val="0"/>
        <w:cs w:val="0"/>
      </w:rPr>
    </w:lvl>
    <w:lvl w:ilvl="2">
      <w:start w:val="1"/>
      <w:numFmt w:val="lowerRoman"/>
      <w:lvlText w:val="%3."/>
      <w:lvlJc w:val="right"/>
      <w:pPr>
        <w:ind w:left="3571" w:hanging="180"/>
      </w:pPr>
      <w:rPr>
        <w:rFonts w:cs="Times New Roman"/>
        <w:rtl w:val="0"/>
        <w:cs w:val="0"/>
      </w:rPr>
    </w:lvl>
    <w:lvl w:ilvl="3">
      <w:start w:val="1"/>
      <w:numFmt w:val="decimal"/>
      <w:lvlText w:val="%4."/>
      <w:lvlJc w:val="left"/>
      <w:pPr>
        <w:ind w:left="4291" w:hanging="360"/>
      </w:pPr>
      <w:rPr>
        <w:rFonts w:cs="Times New Roman"/>
        <w:rtl w:val="0"/>
        <w:cs w:val="0"/>
      </w:rPr>
    </w:lvl>
    <w:lvl w:ilvl="4">
      <w:start w:val="1"/>
      <w:numFmt w:val="lowerLetter"/>
      <w:lvlText w:val="%5."/>
      <w:lvlJc w:val="left"/>
      <w:pPr>
        <w:ind w:left="5011" w:hanging="360"/>
      </w:pPr>
      <w:rPr>
        <w:rFonts w:cs="Times New Roman"/>
        <w:rtl w:val="0"/>
        <w:cs w:val="0"/>
      </w:rPr>
    </w:lvl>
    <w:lvl w:ilvl="5">
      <w:start w:val="1"/>
      <w:numFmt w:val="lowerRoman"/>
      <w:lvlText w:val="%6."/>
      <w:lvlJc w:val="right"/>
      <w:pPr>
        <w:ind w:left="5731" w:hanging="180"/>
      </w:pPr>
      <w:rPr>
        <w:rFonts w:cs="Times New Roman"/>
        <w:rtl w:val="0"/>
        <w:cs w:val="0"/>
      </w:rPr>
    </w:lvl>
    <w:lvl w:ilvl="6">
      <w:start w:val="1"/>
      <w:numFmt w:val="decimal"/>
      <w:lvlText w:val="%7."/>
      <w:lvlJc w:val="left"/>
      <w:pPr>
        <w:ind w:left="6451" w:hanging="360"/>
      </w:pPr>
      <w:rPr>
        <w:rFonts w:cs="Times New Roman"/>
        <w:rtl w:val="0"/>
        <w:cs w:val="0"/>
      </w:rPr>
    </w:lvl>
    <w:lvl w:ilvl="7">
      <w:start w:val="1"/>
      <w:numFmt w:val="lowerLetter"/>
      <w:lvlText w:val="%8."/>
      <w:lvlJc w:val="left"/>
      <w:pPr>
        <w:ind w:left="7171" w:hanging="360"/>
      </w:pPr>
      <w:rPr>
        <w:rFonts w:cs="Times New Roman"/>
        <w:rtl w:val="0"/>
        <w:cs w:val="0"/>
      </w:rPr>
    </w:lvl>
    <w:lvl w:ilvl="8">
      <w:start w:val="1"/>
      <w:numFmt w:val="lowerRoman"/>
      <w:lvlText w:val="%9."/>
      <w:lvlJc w:val="right"/>
      <w:pPr>
        <w:ind w:left="7891" w:hanging="180"/>
      </w:pPr>
      <w:rPr>
        <w:rFonts w:cs="Times New Roman"/>
        <w:rtl w:val="0"/>
        <w:cs w:val="0"/>
      </w:rPr>
    </w:lvl>
  </w:abstractNum>
  <w:abstractNum w:abstractNumId="3">
    <w:nsid w:val="08497F2D"/>
    <w:multiLevelType w:val="hybridMultilevel"/>
    <w:tmpl w:val="72A82A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D03B53"/>
    <w:multiLevelType w:val="hybridMultilevel"/>
    <w:tmpl w:val="823CD33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0E8129E3"/>
    <w:multiLevelType w:val="hybridMultilevel"/>
    <w:tmpl w:val="888620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F5D2608"/>
    <w:multiLevelType w:val="hybridMultilevel"/>
    <w:tmpl w:val="910AB85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3931E10"/>
    <w:multiLevelType w:val="multilevel"/>
    <w:tmpl w:val="CA408496"/>
    <w:lvl w:ilvl="0">
      <w:start w:val="1"/>
      <w:numFmt w:val="decimal"/>
      <w:lvlText w:val="%1."/>
      <w:lvlJc w:val="left"/>
      <w:pPr>
        <w:ind w:left="720" w:hanging="36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440" w:hanging="108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1800" w:hanging="1440"/>
      </w:pPr>
      <w:rPr>
        <w:rFonts w:cs="Times New Roman" w:hint="default"/>
        <w:rtl w:val="0"/>
        <w:cs w:val="0"/>
      </w:rPr>
    </w:lvl>
  </w:abstractNum>
  <w:abstractNum w:abstractNumId="8">
    <w:nsid w:val="13A60725"/>
    <w:multiLevelType w:val="hybridMultilevel"/>
    <w:tmpl w:val="FCFE4A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5C548C"/>
    <w:multiLevelType w:val="hybridMultilevel"/>
    <w:tmpl w:val="8B6A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8121E85"/>
    <w:multiLevelType w:val="hybridMultilevel"/>
    <w:tmpl w:val="299A4C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D97678A"/>
    <w:multiLevelType w:val="hybridMultilevel"/>
    <w:tmpl w:val="C40818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03844C7"/>
    <w:multiLevelType w:val="hybridMultilevel"/>
    <w:tmpl w:val="6E4E26CA"/>
    <w:lvl w:ilvl="0">
      <w:start w:val="1"/>
      <w:numFmt w:val="lowerLetter"/>
      <w:lvlText w:val="%1)"/>
      <w:lvlJc w:val="left"/>
      <w:pPr>
        <w:tabs>
          <w:tab w:val="num" w:pos="900"/>
        </w:tabs>
        <w:ind w:left="900" w:hanging="360"/>
      </w:pPr>
      <w:rPr>
        <w:rFonts w:ascii="Times New Roman" w:eastAsia="Times New Roman" w:hAnsi="Times New Roman"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3">
    <w:nsid w:val="22CF120F"/>
    <w:multiLevelType w:val="hybridMultilevel"/>
    <w:tmpl w:val="A65CAC1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267B05C3"/>
    <w:multiLevelType w:val="hybridMultilevel"/>
    <w:tmpl w:val="97E0060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26F116FA"/>
    <w:multiLevelType w:val="hybridMultilevel"/>
    <w:tmpl w:val="FCD6623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6">
    <w:nsid w:val="2B9C442D"/>
    <w:multiLevelType w:val="hybridMultilevel"/>
    <w:tmpl w:val="D96C9F1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2E426724"/>
    <w:multiLevelType w:val="hybridMultilevel"/>
    <w:tmpl w:val="DC2E72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F96599F"/>
    <w:multiLevelType w:val="multilevel"/>
    <w:tmpl w:val="AE6AC1D8"/>
    <w:lvl w:ilvl="0">
      <w:start w:val="1"/>
      <w:numFmt w:val="decimal"/>
      <w:lvlText w:val="%1"/>
      <w:lvlJc w:val="left"/>
      <w:pPr>
        <w:ind w:left="708" w:hanging="360"/>
      </w:pPr>
      <w:rPr>
        <w:rFonts w:cs="Times New Roman" w:hint="default"/>
        <w:rtl w:val="0"/>
        <w:cs w:val="0"/>
      </w:rPr>
    </w:lvl>
    <w:lvl w:ilvl="1">
      <w:start w:val="1"/>
      <w:numFmt w:val="decimal"/>
      <w:isLgl/>
      <w:lvlText w:val="%1.%2."/>
      <w:lvlJc w:val="left"/>
      <w:pPr>
        <w:ind w:left="708" w:hanging="360"/>
      </w:pPr>
      <w:rPr>
        <w:rFonts w:cs="Times New Roman" w:hint="default"/>
        <w:rtl w:val="0"/>
        <w:cs w:val="0"/>
      </w:rPr>
    </w:lvl>
    <w:lvl w:ilvl="2">
      <w:start w:val="1"/>
      <w:numFmt w:val="decimal"/>
      <w:isLgl/>
      <w:lvlText w:val="%1.%2.%3."/>
      <w:lvlJc w:val="left"/>
      <w:pPr>
        <w:ind w:left="1068" w:hanging="720"/>
      </w:pPr>
      <w:rPr>
        <w:rFonts w:cs="Times New Roman" w:hint="default"/>
        <w:rtl w:val="0"/>
        <w:cs w:val="0"/>
      </w:rPr>
    </w:lvl>
    <w:lvl w:ilvl="3">
      <w:start w:val="1"/>
      <w:numFmt w:val="decimal"/>
      <w:isLgl/>
      <w:lvlText w:val="%1.%2.%3.%4."/>
      <w:lvlJc w:val="left"/>
      <w:pPr>
        <w:ind w:left="1068" w:hanging="720"/>
      </w:pPr>
      <w:rPr>
        <w:rFonts w:cs="Times New Roman" w:hint="default"/>
        <w:rtl w:val="0"/>
        <w:cs w:val="0"/>
      </w:rPr>
    </w:lvl>
    <w:lvl w:ilvl="4">
      <w:start w:val="1"/>
      <w:numFmt w:val="decimal"/>
      <w:isLgl/>
      <w:lvlText w:val="%1.%2.%3.%4.%5."/>
      <w:lvlJc w:val="left"/>
      <w:pPr>
        <w:ind w:left="1428" w:hanging="1080"/>
      </w:pPr>
      <w:rPr>
        <w:rFonts w:cs="Times New Roman" w:hint="default"/>
        <w:rtl w:val="0"/>
        <w:cs w:val="0"/>
      </w:rPr>
    </w:lvl>
    <w:lvl w:ilvl="5">
      <w:start w:val="1"/>
      <w:numFmt w:val="decimal"/>
      <w:isLgl/>
      <w:lvlText w:val="%1.%2.%3.%4.%5.%6."/>
      <w:lvlJc w:val="left"/>
      <w:pPr>
        <w:ind w:left="1428" w:hanging="1080"/>
      </w:pPr>
      <w:rPr>
        <w:rFonts w:cs="Times New Roman" w:hint="default"/>
        <w:rtl w:val="0"/>
        <w:cs w:val="0"/>
      </w:rPr>
    </w:lvl>
    <w:lvl w:ilvl="6">
      <w:start w:val="1"/>
      <w:numFmt w:val="decimal"/>
      <w:isLgl/>
      <w:lvlText w:val="%1.%2.%3.%4.%5.%6.%7."/>
      <w:lvlJc w:val="left"/>
      <w:pPr>
        <w:ind w:left="1428" w:hanging="1080"/>
      </w:pPr>
      <w:rPr>
        <w:rFonts w:cs="Times New Roman" w:hint="default"/>
        <w:rtl w:val="0"/>
        <w:cs w:val="0"/>
      </w:rPr>
    </w:lvl>
    <w:lvl w:ilvl="7">
      <w:start w:val="1"/>
      <w:numFmt w:val="decimal"/>
      <w:isLgl/>
      <w:lvlText w:val="%1.%2.%3.%4.%5.%6.%7.%8."/>
      <w:lvlJc w:val="left"/>
      <w:pPr>
        <w:ind w:left="1788" w:hanging="1440"/>
      </w:pPr>
      <w:rPr>
        <w:rFonts w:cs="Times New Roman" w:hint="default"/>
        <w:rtl w:val="0"/>
        <w:cs w:val="0"/>
      </w:rPr>
    </w:lvl>
    <w:lvl w:ilvl="8">
      <w:start w:val="1"/>
      <w:numFmt w:val="decimal"/>
      <w:isLgl/>
      <w:lvlText w:val="%1.%2.%3.%4.%5.%6.%7.%8.%9."/>
      <w:lvlJc w:val="left"/>
      <w:pPr>
        <w:ind w:left="1788" w:hanging="1440"/>
      </w:pPr>
      <w:rPr>
        <w:rFonts w:cs="Times New Roman" w:hint="default"/>
        <w:rtl w:val="0"/>
        <w:cs w:val="0"/>
      </w:rPr>
    </w:lvl>
  </w:abstractNum>
  <w:abstractNum w:abstractNumId="19">
    <w:nsid w:val="33A02F1B"/>
    <w:multiLevelType w:val="hybridMultilevel"/>
    <w:tmpl w:val="8D92905C"/>
    <w:lvl w:ilvl="0">
      <w:start w:val="1"/>
      <w:numFmt w:val="lowerLetter"/>
      <w:lvlText w:val="%1)"/>
      <w:lvlJc w:val="left"/>
      <w:pPr>
        <w:ind w:left="1771" w:hanging="360"/>
      </w:pPr>
      <w:rPr>
        <w:rFonts w:cs="Times New Roman" w:hint="default"/>
        <w:rtl w:val="0"/>
        <w:cs w:val="0"/>
      </w:rPr>
    </w:lvl>
    <w:lvl w:ilvl="1">
      <w:start w:val="1"/>
      <w:numFmt w:val="lowerLetter"/>
      <w:lvlText w:val="%2."/>
      <w:lvlJc w:val="left"/>
      <w:pPr>
        <w:ind w:left="2491" w:hanging="360"/>
      </w:pPr>
      <w:rPr>
        <w:rFonts w:cs="Times New Roman"/>
        <w:rtl w:val="0"/>
        <w:cs w:val="0"/>
      </w:rPr>
    </w:lvl>
    <w:lvl w:ilvl="2">
      <w:start w:val="1"/>
      <w:numFmt w:val="lowerRoman"/>
      <w:lvlText w:val="%3."/>
      <w:lvlJc w:val="right"/>
      <w:pPr>
        <w:ind w:left="3211" w:hanging="180"/>
      </w:pPr>
      <w:rPr>
        <w:rFonts w:cs="Times New Roman"/>
        <w:rtl w:val="0"/>
        <w:cs w:val="0"/>
      </w:rPr>
    </w:lvl>
    <w:lvl w:ilvl="3">
      <w:start w:val="1"/>
      <w:numFmt w:val="decimal"/>
      <w:lvlText w:val="%4."/>
      <w:lvlJc w:val="left"/>
      <w:pPr>
        <w:ind w:left="3931" w:hanging="360"/>
      </w:pPr>
      <w:rPr>
        <w:rFonts w:cs="Times New Roman"/>
        <w:rtl w:val="0"/>
        <w:cs w:val="0"/>
      </w:rPr>
    </w:lvl>
    <w:lvl w:ilvl="4">
      <w:start w:val="1"/>
      <w:numFmt w:val="lowerLetter"/>
      <w:lvlText w:val="%5."/>
      <w:lvlJc w:val="left"/>
      <w:pPr>
        <w:ind w:left="4651" w:hanging="360"/>
      </w:pPr>
      <w:rPr>
        <w:rFonts w:cs="Times New Roman"/>
        <w:rtl w:val="0"/>
        <w:cs w:val="0"/>
      </w:rPr>
    </w:lvl>
    <w:lvl w:ilvl="5">
      <w:start w:val="1"/>
      <w:numFmt w:val="lowerRoman"/>
      <w:lvlText w:val="%6."/>
      <w:lvlJc w:val="right"/>
      <w:pPr>
        <w:ind w:left="5371" w:hanging="180"/>
      </w:pPr>
      <w:rPr>
        <w:rFonts w:cs="Times New Roman"/>
        <w:rtl w:val="0"/>
        <w:cs w:val="0"/>
      </w:rPr>
    </w:lvl>
    <w:lvl w:ilvl="6">
      <w:start w:val="1"/>
      <w:numFmt w:val="decimal"/>
      <w:lvlText w:val="%7."/>
      <w:lvlJc w:val="left"/>
      <w:pPr>
        <w:ind w:left="6091" w:hanging="360"/>
      </w:pPr>
      <w:rPr>
        <w:rFonts w:cs="Times New Roman"/>
        <w:rtl w:val="0"/>
        <w:cs w:val="0"/>
      </w:rPr>
    </w:lvl>
    <w:lvl w:ilvl="7">
      <w:start w:val="1"/>
      <w:numFmt w:val="lowerLetter"/>
      <w:lvlText w:val="%8."/>
      <w:lvlJc w:val="left"/>
      <w:pPr>
        <w:ind w:left="6811" w:hanging="360"/>
      </w:pPr>
      <w:rPr>
        <w:rFonts w:cs="Times New Roman"/>
        <w:rtl w:val="0"/>
        <w:cs w:val="0"/>
      </w:rPr>
    </w:lvl>
    <w:lvl w:ilvl="8">
      <w:start w:val="1"/>
      <w:numFmt w:val="lowerRoman"/>
      <w:lvlText w:val="%9."/>
      <w:lvlJc w:val="right"/>
      <w:pPr>
        <w:ind w:left="7531" w:hanging="180"/>
      </w:pPr>
      <w:rPr>
        <w:rFonts w:cs="Times New Roman"/>
        <w:rtl w:val="0"/>
        <w:cs w:val="0"/>
      </w:rPr>
    </w:lvl>
  </w:abstractNum>
  <w:abstractNum w:abstractNumId="20">
    <w:nsid w:val="395A7825"/>
    <w:multiLevelType w:val="hybridMultilevel"/>
    <w:tmpl w:val="D3D639BA"/>
    <w:lvl w:ilvl="0">
      <w:start w:val="1"/>
      <w:numFmt w:val="decimal"/>
      <w:lvlText w:val="(%1)"/>
      <w:lvlJc w:val="left"/>
      <w:pPr>
        <w:tabs>
          <w:tab w:val="num" w:pos="1440"/>
        </w:tabs>
        <w:ind w:left="1440" w:hanging="90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AEF2155"/>
    <w:multiLevelType w:val="hybridMultilevel"/>
    <w:tmpl w:val="6F5CAF7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3BEC189F"/>
    <w:multiLevelType w:val="hybridMultilevel"/>
    <w:tmpl w:val="DDDCC968"/>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FC77643"/>
    <w:multiLevelType w:val="hybridMultilevel"/>
    <w:tmpl w:val="7A0CBF1C"/>
    <w:lvl w:ilvl="0">
      <w:start w:val="1"/>
      <w:numFmt w:val="decimal"/>
      <w:lvlText w:val="(%1)"/>
      <w:lvlJc w:val="left"/>
      <w:pPr>
        <w:ind w:left="1803" w:hanging="109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24A477F"/>
    <w:multiLevelType w:val="hybridMultilevel"/>
    <w:tmpl w:val="ACAE229A"/>
    <w:lvl w:ilvl="0">
      <w:start w:val="1"/>
      <w:numFmt w:val="lowerLetter"/>
      <w:lvlText w:val="%1)"/>
      <w:lvlJc w:val="left"/>
      <w:pPr>
        <w:tabs>
          <w:tab w:val="num" w:pos="1848"/>
        </w:tabs>
        <w:ind w:left="1848" w:hanging="360"/>
      </w:pPr>
      <w:rPr>
        <w:rFonts w:cs="Times New Roman" w:hint="default"/>
        <w:rtl w:val="0"/>
        <w:cs w:val="0"/>
      </w:rPr>
    </w:lvl>
    <w:lvl w:ilvl="1">
      <w:start w:val="1"/>
      <w:numFmt w:val="lowerLetter"/>
      <w:lvlText w:val="%2."/>
      <w:lvlJc w:val="left"/>
      <w:pPr>
        <w:tabs>
          <w:tab w:val="num" w:pos="2568"/>
        </w:tabs>
        <w:ind w:left="2568" w:hanging="360"/>
      </w:pPr>
      <w:rPr>
        <w:rFonts w:cs="Times New Roman"/>
        <w:rtl w:val="0"/>
        <w:cs w:val="0"/>
      </w:rPr>
    </w:lvl>
    <w:lvl w:ilvl="2">
      <w:start w:val="1"/>
      <w:numFmt w:val="lowerRoman"/>
      <w:lvlText w:val="%3."/>
      <w:lvlJc w:val="right"/>
      <w:pPr>
        <w:tabs>
          <w:tab w:val="num" w:pos="3288"/>
        </w:tabs>
        <w:ind w:left="3288" w:hanging="180"/>
      </w:pPr>
      <w:rPr>
        <w:rFonts w:cs="Times New Roman"/>
        <w:rtl w:val="0"/>
        <w:cs w:val="0"/>
      </w:rPr>
    </w:lvl>
    <w:lvl w:ilvl="3">
      <w:start w:val="1"/>
      <w:numFmt w:val="decimal"/>
      <w:lvlText w:val="%4."/>
      <w:lvlJc w:val="left"/>
      <w:pPr>
        <w:tabs>
          <w:tab w:val="num" w:pos="4008"/>
        </w:tabs>
        <w:ind w:left="4008" w:hanging="360"/>
      </w:pPr>
      <w:rPr>
        <w:rFonts w:cs="Times New Roman"/>
        <w:rtl w:val="0"/>
        <w:cs w:val="0"/>
      </w:rPr>
    </w:lvl>
    <w:lvl w:ilvl="4">
      <w:start w:val="1"/>
      <w:numFmt w:val="lowerLetter"/>
      <w:lvlText w:val="%5."/>
      <w:lvlJc w:val="left"/>
      <w:pPr>
        <w:tabs>
          <w:tab w:val="num" w:pos="4728"/>
        </w:tabs>
        <w:ind w:left="4728" w:hanging="360"/>
      </w:pPr>
      <w:rPr>
        <w:rFonts w:cs="Times New Roman"/>
        <w:rtl w:val="0"/>
        <w:cs w:val="0"/>
      </w:rPr>
    </w:lvl>
    <w:lvl w:ilvl="5">
      <w:start w:val="1"/>
      <w:numFmt w:val="lowerRoman"/>
      <w:lvlText w:val="%6."/>
      <w:lvlJc w:val="right"/>
      <w:pPr>
        <w:tabs>
          <w:tab w:val="num" w:pos="5448"/>
        </w:tabs>
        <w:ind w:left="5448" w:hanging="180"/>
      </w:pPr>
      <w:rPr>
        <w:rFonts w:cs="Times New Roman"/>
        <w:rtl w:val="0"/>
        <w:cs w:val="0"/>
      </w:rPr>
    </w:lvl>
    <w:lvl w:ilvl="6">
      <w:start w:val="1"/>
      <w:numFmt w:val="decimal"/>
      <w:lvlText w:val="%7."/>
      <w:lvlJc w:val="left"/>
      <w:pPr>
        <w:tabs>
          <w:tab w:val="num" w:pos="6168"/>
        </w:tabs>
        <w:ind w:left="6168" w:hanging="360"/>
      </w:pPr>
      <w:rPr>
        <w:rFonts w:cs="Times New Roman"/>
        <w:rtl w:val="0"/>
        <w:cs w:val="0"/>
      </w:rPr>
    </w:lvl>
    <w:lvl w:ilvl="7">
      <w:start w:val="1"/>
      <w:numFmt w:val="lowerLetter"/>
      <w:lvlText w:val="%8."/>
      <w:lvlJc w:val="left"/>
      <w:pPr>
        <w:tabs>
          <w:tab w:val="num" w:pos="6888"/>
        </w:tabs>
        <w:ind w:left="6888" w:hanging="360"/>
      </w:pPr>
      <w:rPr>
        <w:rFonts w:cs="Times New Roman"/>
        <w:rtl w:val="0"/>
        <w:cs w:val="0"/>
      </w:rPr>
    </w:lvl>
    <w:lvl w:ilvl="8">
      <w:start w:val="1"/>
      <w:numFmt w:val="lowerRoman"/>
      <w:lvlText w:val="%9."/>
      <w:lvlJc w:val="right"/>
      <w:pPr>
        <w:tabs>
          <w:tab w:val="num" w:pos="7608"/>
        </w:tabs>
        <w:ind w:left="7608" w:hanging="180"/>
      </w:pPr>
      <w:rPr>
        <w:rFonts w:cs="Times New Roman"/>
        <w:rtl w:val="0"/>
        <w:cs w:val="0"/>
      </w:rPr>
    </w:lvl>
  </w:abstractNum>
  <w:abstractNum w:abstractNumId="25">
    <w:nsid w:val="44507C26"/>
    <w:multiLevelType w:val="hybridMultilevel"/>
    <w:tmpl w:val="DB0C0E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5046E43"/>
    <w:multiLevelType w:val="hybridMultilevel"/>
    <w:tmpl w:val="B46E56C6"/>
    <w:lvl w:ilvl="0">
      <w:start w:val="1"/>
      <w:numFmt w:val="lowerLetter"/>
      <w:lvlText w:val="%1)"/>
      <w:lvlJc w:val="left"/>
      <w:pPr>
        <w:ind w:left="2691" w:hanging="360"/>
      </w:pPr>
      <w:rPr>
        <w:rFonts w:cs="Times New Roman" w:hint="default"/>
        <w:rtl w:val="0"/>
        <w:cs w:val="0"/>
      </w:rPr>
    </w:lvl>
    <w:lvl w:ilvl="1">
      <w:start w:val="1"/>
      <w:numFmt w:val="lowerLetter"/>
      <w:lvlText w:val="%2."/>
      <w:lvlJc w:val="left"/>
      <w:pPr>
        <w:ind w:left="3411" w:hanging="360"/>
      </w:pPr>
      <w:rPr>
        <w:rFonts w:cs="Times New Roman"/>
        <w:rtl w:val="0"/>
        <w:cs w:val="0"/>
      </w:rPr>
    </w:lvl>
    <w:lvl w:ilvl="2">
      <w:start w:val="1"/>
      <w:numFmt w:val="lowerRoman"/>
      <w:lvlText w:val="%3."/>
      <w:lvlJc w:val="right"/>
      <w:pPr>
        <w:ind w:left="4131" w:hanging="180"/>
      </w:pPr>
      <w:rPr>
        <w:rFonts w:cs="Times New Roman"/>
        <w:rtl w:val="0"/>
        <w:cs w:val="0"/>
      </w:rPr>
    </w:lvl>
    <w:lvl w:ilvl="3">
      <w:start w:val="1"/>
      <w:numFmt w:val="decimal"/>
      <w:lvlText w:val="%4."/>
      <w:lvlJc w:val="left"/>
      <w:pPr>
        <w:ind w:left="4851" w:hanging="360"/>
      </w:pPr>
      <w:rPr>
        <w:rFonts w:cs="Times New Roman"/>
        <w:rtl w:val="0"/>
        <w:cs w:val="0"/>
      </w:rPr>
    </w:lvl>
    <w:lvl w:ilvl="4">
      <w:start w:val="1"/>
      <w:numFmt w:val="lowerLetter"/>
      <w:lvlText w:val="%5."/>
      <w:lvlJc w:val="left"/>
      <w:pPr>
        <w:ind w:left="5571" w:hanging="360"/>
      </w:pPr>
      <w:rPr>
        <w:rFonts w:cs="Times New Roman"/>
        <w:rtl w:val="0"/>
        <w:cs w:val="0"/>
      </w:rPr>
    </w:lvl>
    <w:lvl w:ilvl="5">
      <w:start w:val="1"/>
      <w:numFmt w:val="lowerRoman"/>
      <w:lvlText w:val="%6."/>
      <w:lvlJc w:val="right"/>
      <w:pPr>
        <w:ind w:left="6291" w:hanging="180"/>
      </w:pPr>
      <w:rPr>
        <w:rFonts w:cs="Times New Roman"/>
        <w:rtl w:val="0"/>
        <w:cs w:val="0"/>
      </w:rPr>
    </w:lvl>
    <w:lvl w:ilvl="6">
      <w:start w:val="1"/>
      <w:numFmt w:val="decimal"/>
      <w:lvlText w:val="%7."/>
      <w:lvlJc w:val="left"/>
      <w:pPr>
        <w:ind w:left="7011" w:hanging="360"/>
      </w:pPr>
      <w:rPr>
        <w:rFonts w:cs="Times New Roman"/>
        <w:rtl w:val="0"/>
        <w:cs w:val="0"/>
      </w:rPr>
    </w:lvl>
    <w:lvl w:ilvl="7">
      <w:start w:val="1"/>
      <w:numFmt w:val="lowerLetter"/>
      <w:lvlText w:val="%8."/>
      <w:lvlJc w:val="left"/>
      <w:pPr>
        <w:ind w:left="7731" w:hanging="360"/>
      </w:pPr>
      <w:rPr>
        <w:rFonts w:cs="Times New Roman"/>
        <w:rtl w:val="0"/>
        <w:cs w:val="0"/>
      </w:rPr>
    </w:lvl>
    <w:lvl w:ilvl="8">
      <w:start w:val="1"/>
      <w:numFmt w:val="lowerRoman"/>
      <w:lvlText w:val="%9."/>
      <w:lvlJc w:val="right"/>
      <w:pPr>
        <w:ind w:left="8451" w:hanging="180"/>
      </w:pPr>
      <w:rPr>
        <w:rFonts w:cs="Times New Roman"/>
        <w:rtl w:val="0"/>
        <w:cs w:val="0"/>
      </w:rPr>
    </w:lvl>
  </w:abstractNum>
  <w:abstractNum w:abstractNumId="27">
    <w:nsid w:val="49840F71"/>
    <w:multiLevelType w:val="hybridMultilevel"/>
    <w:tmpl w:val="75BC4D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BF00B38"/>
    <w:multiLevelType w:val="hybridMultilevel"/>
    <w:tmpl w:val="2B8296EA"/>
    <w:lvl w:ilvl="0">
      <w:start w:val="1"/>
      <w:numFmt w:val="decimal"/>
      <w:lvlText w:val="%1."/>
      <w:lvlJc w:val="left"/>
      <w:pPr>
        <w:ind w:left="1080" w:hanging="360"/>
      </w:pPr>
      <w:rPr>
        <w:rFonts w:cs="Times New Roman"/>
        <w:rtl w:val="0"/>
        <w:cs w:val="0"/>
      </w:rPr>
    </w:lvl>
    <w:lvl w:ilvl="1">
      <w:start w:val="1"/>
      <w:numFmt w:val="decimal"/>
      <w:lvlText w:val="%2."/>
      <w:lvlJc w:val="left"/>
      <w:pPr>
        <w:ind w:left="1800" w:hanging="360"/>
      </w:pPr>
      <w:rPr>
        <w:rFonts w:ascii="Times New Roman" w:eastAsia="Times New Roman" w:hAnsi="Times New Roman"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4CE666DD"/>
    <w:multiLevelType w:val="hybridMultilevel"/>
    <w:tmpl w:val="D2905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2222051"/>
    <w:multiLevelType w:val="hybridMultilevel"/>
    <w:tmpl w:val="D8A48568"/>
    <w:lvl w:ilvl="0">
      <w:start w:val="1"/>
      <w:numFmt w:val="lowerLetter"/>
      <w:lvlText w:val="%1)"/>
      <w:lvlJc w:val="left"/>
      <w:pPr>
        <w:tabs>
          <w:tab w:val="num" w:pos="1777"/>
        </w:tabs>
        <w:ind w:left="1777" w:hanging="360"/>
      </w:pPr>
      <w:rPr>
        <w:rFonts w:ascii="Times New Roman" w:eastAsia="Times New Roman" w:hAnsi="Times New Roman" w:cs="Times New Roman"/>
        <w:rtl w:val="0"/>
        <w:cs w:val="0"/>
      </w:rPr>
    </w:lvl>
    <w:lvl w:ilvl="1">
      <w:start w:val="1"/>
      <w:numFmt w:val="lowerLetter"/>
      <w:lvlText w:val="%2."/>
      <w:lvlJc w:val="left"/>
      <w:pPr>
        <w:tabs>
          <w:tab w:val="num" w:pos="2497"/>
        </w:tabs>
        <w:ind w:left="2497" w:hanging="360"/>
      </w:pPr>
      <w:rPr>
        <w:rFonts w:cs="Times New Roman"/>
        <w:rtl w:val="0"/>
        <w:cs w:val="0"/>
      </w:rPr>
    </w:lvl>
    <w:lvl w:ilvl="2">
      <w:start w:val="1"/>
      <w:numFmt w:val="lowerRoman"/>
      <w:lvlText w:val="%3."/>
      <w:lvlJc w:val="right"/>
      <w:pPr>
        <w:tabs>
          <w:tab w:val="num" w:pos="3217"/>
        </w:tabs>
        <w:ind w:left="3217" w:hanging="180"/>
      </w:pPr>
      <w:rPr>
        <w:rFonts w:cs="Times New Roman"/>
        <w:rtl w:val="0"/>
        <w:cs w:val="0"/>
      </w:rPr>
    </w:lvl>
    <w:lvl w:ilvl="3">
      <w:start w:val="1"/>
      <w:numFmt w:val="decimal"/>
      <w:lvlText w:val="%4."/>
      <w:lvlJc w:val="left"/>
      <w:pPr>
        <w:tabs>
          <w:tab w:val="num" w:pos="3937"/>
        </w:tabs>
        <w:ind w:left="3937" w:hanging="360"/>
      </w:pPr>
      <w:rPr>
        <w:rFonts w:cs="Times New Roman"/>
        <w:rtl w:val="0"/>
        <w:cs w:val="0"/>
      </w:rPr>
    </w:lvl>
    <w:lvl w:ilvl="4">
      <w:start w:val="1"/>
      <w:numFmt w:val="lowerLetter"/>
      <w:lvlText w:val="%5."/>
      <w:lvlJc w:val="left"/>
      <w:pPr>
        <w:tabs>
          <w:tab w:val="num" w:pos="4657"/>
        </w:tabs>
        <w:ind w:left="4657" w:hanging="360"/>
      </w:pPr>
      <w:rPr>
        <w:rFonts w:cs="Times New Roman"/>
        <w:rtl w:val="0"/>
        <w:cs w:val="0"/>
      </w:rPr>
    </w:lvl>
    <w:lvl w:ilvl="5">
      <w:start w:val="1"/>
      <w:numFmt w:val="lowerRoman"/>
      <w:lvlText w:val="%6."/>
      <w:lvlJc w:val="right"/>
      <w:pPr>
        <w:tabs>
          <w:tab w:val="num" w:pos="5377"/>
        </w:tabs>
        <w:ind w:left="5377" w:hanging="180"/>
      </w:pPr>
      <w:rPr>
        <w:rFonts w:cs="Times New Roman"/>
        <w:rtl w:val="0"/>
        <w:cs w:val="0"/>
      </w:rPr>
    </w:lvl>
    <w:lvl w:ilvl="6">
      <w:start w:val="1"/>
      <w:numFmt w:val="decimal"/>
      <w:lvlText w:val="%7."/>
      <w:lvlJc w:val="left"/>
      <w:pPr>
        <w:tabs>
          <w:tab w:val="num" w:pos="6097"/>
        </w:tabs>
        <w:ind w:left="6097" w:hanging="360"/>
      </w:pPr>
      <w:rPr>
        <w:rFonts w:cs="Times New Roman"/>
        <w:rtl w:val="0"/>
        <w:cs w:val="0"/>
      </w:rPr>
    </w:lvl>
    <w:lvl w:ilvl="7">
      <w:start w:val="1"/>
      <w:numFmt w:val="lowerLetter"/>
      <w:lvlText w:val="%8."/>
      <w:lvlJc w:val="left"/>
      <w:pPr>
        <w:tabs>
          <w:tab w:val="num" w:pos="6817"/>
        </w:tabs>
        <w:ind w:left="6817" w:hanging="360"/>
      </w:pPr>
      <w:rPr>
        <w:rFonts w:cs="Times New Roman"/>
        <w:rtl w:val="0"/>
        <w:cs w:val="0"/>
      </w:rPr>
    </w:lvl>
    <w:lvl w:ilvl="8">
      <w:start w:val="1"/>
      <w:numFmt w:val="lowerRoman"/>
      <w:lvlText w:val="%9."/>
      <w:lvlJc w:val="right"/>
      <w:pPr>
        <w:tabs>
          <w:tab w:val="num" w:pos="7537"/>
        </w:tabs>
        <w:ind w:left="7537" w:hanging="180"/>
      </w:pPr>
      <w:rPr>
        <w:rFonts w:cs="Times New Roman"/>
        <w:rtl w:val="0"/>
        <w:cs w:val="0"/>
      </w:rPr>
    </w:lvl>
  </w:abstractNum>
  <w:abstractNum w:abstractNumId="31">
    <w:nsid w:val="52B81E53"/>
    <w:multiLevelType w:val="multilevel"/>
    <w:tmpl w:val="064CFE72"/>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1023"/>
        </w:tabs>
        <w:ind w:left="1023" w:hanging="360"/>
      </w:pPr>
      <w:rPr>
        <w:rFonts w:cs="Times New Roman" w:hint="default"/>
        <w:rtl w:val="0"/>
        <w:cs w:val="0"/>
      </w:rPr>
    </w:lvl>
    <w:lvl w:ilvl="2">
      <w:start w:val="1"/>
      <w:numFmt w:val="decimal"/>
      <w:lvlText w:val="%1.%2.%3."/>
      <w:lvlJc w:val="left"/>
      <w:pPr>
        <w:tabs>
          <w:tab w:val="num" w:pos="2046"/>
        </w:tabs>
        <w:ind w:left="2046" w:hanging="720"/>
      </w:pPr>
      <w:rPr>
        <w:rFonts w:cs="Times New Roman" w:hint="default"/>
        <w:rtl w:val="0"/>
        <w:cs w:val="0"/>
      </w:rPr>
    </w:lvl>
    <w:lvl w:ilvl="3">
      <w:start w:val="1"/>
      <w:numFmt w:val="decimal"/>
      <w:lvlText w:val="%1.%2.%3.%4."/>
      <w:lvlJc w:val="left"/>
      <w:pPr>
        <w:tabs>
          <w:tab w:val="num" w:pos="2709"/>
        </w:tabs>
        <w:ind w:left="2709" w:hanging="720"/>
      </w:pPr>
      <w:rPr>
        <w:rFonts w:cs="Times New Roman" w:hint="default"/>
        <w:rtl w:val="0"/>
        <w:cs w:val="0"/>
      </w:rPr>
    </w:lvl>
    <w:lvl w:ilvl="4">
      <w:start w:val="1"/>
      <w:numFmt w:val="decimal"/>
      <w:lvlText w:val="%1.%2.%3.%4.%5."/>
      <w:lvlJc w:val="left"/>
      <w:pPr>
        <w:tabs>
          <w:tab w:val="num" w:pos="3732"/>
        </w:tabs>
        <w:ind w:left="3732" w:hanging="1080"/>
      </w:pPr>
      <w:rPr>
        <w:rFonts w:cs="Times New Roman" w:hint="default"/>
        <w:rtl w:val="0"/>
        <w:cs w:val="0"/>
      </w:rPr>
    </w:lvl>
    <w:lvl w:ilvl="5">
      <w:start w:val="1"/>
      <w:numFmt w:val="decimal"/>
      <w:lvlText w:val="%1.%2.%3.%4.%5.%6."/>
      <w:lvlJc w:val="left"/>
      <w:pPr>
        <w:tabs>
          <w:tab w:val="num" w:pos="4395"/>
        </w:tabs>
        <w:ind w:left="4395" w:hanging="1080"/>
      </w:pPr>
      <w:rPr>
        <w:rFonts w:cs="Times New Roman" w:hint="default"/>
        <w:rtl w:val="0"/>
        <w:cs w:val="0"/>
      </w:rPr>
    </w:lvl>
    <w:lvl w:ilvl="6">
      <w:start w:val="1"/>
      <w:numFmt w:val="decimal"/>
      <w:lvlText w:val="%1.%2.%3.%4.%5.%6.%7."/>
      <w:lvlJc w:val="left"/>
      <w:pPr>
        <w:tabs>
          <w:tab w:val="num" w:pos="5058"/>
        </w:tabs>
        <w:ind w:left="5058" w:hanging="1080"/>
      </w:pPr>
      <w:rPr>
        <w:rFonts w:cs="Times New Roman" w:hint="default"/>
        <w:rtl w:val="0"/>
        <w:cs w:val="0"/>
      </w:rPr>
    </w:lvl>
    <w:lvl w:ilvl="7">
      <w:start w:val="1"/>
      <w:numFmt w:val="decimal"/>
      <w:lvlText w:val="%1.%2.%3.%4.%5.%6.%7.%8."/>
      <w:lvlJc w:val="left"/>
      <w:pPr>
        <w:tabs>
          <w:tab w:val="num" w:pos="6081"/>
        </w:tabs>
        <w:ind w:left="6081" w:hanging="1440"/>
      </w:pPr>
      <w:rPr>
        <w:rFonts w:cs="Times New Roman" w:hint="default"/>
        <w:rtl w:val="0"/>
        <w:cs w:val="0"/>
      </w:rPr>
    </w:lvl>
    <w:lvl w:ilvl="8">
      <w:start w:val="1"/>
      <w:numFmt w:val="decimal"/>
      <w:lvlText w:val="%1.%2.%3.%4.%5.%6.%7.%8.%9."/>
      <w:lvlJc w:val="left"/>
      <w:pPr>
        <w:tabs>
          <w:tab w:val="num" w:pos="6744"/>
        </w:tabs>
        <w:ind w:left="6744" w:hanging="1440"/>
      </w:pPr>
      <w:rPr>
        <w:rFonts w:cs="Times New Roman" w:hint="default"/>
        <w:rtl w:val="0"/>
        <w:cs w:val="0"/>
      </w:rPr>
    </w:lvl>
  </w:abstractNum>
  <w:abstractNum w:abstractNumId="32">
    <w:nsid w:val="55684782"/>
    <w:multiLevelType w:val="hybridMultilevel"/>
    <w:tmpl w:val="31BC6A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6C339A8"/>
    <w:multiLevelType w:val="hybridMultilevel"/>
    <w:tmpl w:val="FF74AA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7564DF6"/>
    <w:multiLevelType w:val="hybridMultilevel"/>
    <w:tmpl w:val="5D6A1F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7CE4280"/>
    <w:multiLevelType w:val="hybridMultilevel"/>
    <w:tmpl w:val="B4D0202C"/>
    <w:lvl w:ilvl="0">
      <w:start w:val="1"/>
      <w:numFmt w:val="lowerLetter"/>
      <w:lvlText w:val="%1)"/>
      <w:lvlJc w:val="left"/>
      <w:pPr>
        <w:ind w:left="1380" w:hanging="360"/>
      </w:pPr>
      <w:rPr>
        <w:rFonts w:cs="Times New Roman" w:hint="default"/>
        <w:rtl w:val="0"/>
        <w:cs w:val="0"/>
      </w:rPr>
    </w:lvl>
    <w:lvl w:ilvl="1">
      <w:start w:val="1"/>
      <w:numFmt w:val="lowerLetter"/>
      <w:lvlText w:val="%2."/>
      <w:lvlJc w:val="left"/>
      <w:pPr>
        <w:ind w:left="2100" w:hanging="360"/>
      </w:pPr>
      <w:rPr>
        <w:rFonts w:cs="Times New Roman"/>
        <w:rtl w:val="0"/>
        <w:cs w:val="0"/>
      </w:rPr>
    </w:lvl>
    <w:lvl w:ilvl="2">
      <w:start w:val="1"/>
      <w:numFmt w:val="lowerRoman"/>
      <w:lvlText w:val="%3."/>
      <w:lvlJc w:val="right"/>
      <w:pPr>
        <w:ind w:left="2820" w:hanging="180"/>
      </w:pPr>
      <w:rPr>
        <w:rFonts w:cs="Times New Roman"/>
        <w:rtl w:val="0"/>
        <w:cs w:val="0"/>
      </w:rPr>
    </w:lvl>
    <w:lvl w:ilvl="3">
      <w:start w:val="1"/>
      <w:numFmt w:val="decimal"/>
      <w:lvlText w:val="%4."/>
      <w:lvlJc w:val="left"/>
      <w:pPr>
        <w:ind w:left="3540" w:hanging="360"/>
      </w:pPr>
      <w:rPr>
        <w:rFonts w:cs="Times New Roman"/>
        <w:rtl w:val="0"/>
        <w:cs w:val="0"/>
      </w:rPr>
    </w:lvl>
    <w:lvl w:ilvl="4">
      <w:start w:val="1"/>
      <w:numFmt w:val="lowerLetter"/>
      <w:lvlText w:val="%5."/>
      <w:lvlJc w:val="left"/>
      <w:pPr>
        <w:ind w:left="4260" w:hanging="360"/>
      </w:pPr>
      <w:rPr>
        <w:rFonts w:cs="Times New Roman"/>
        <w:rtl w:val="0"/>
        <w:cs w:val="0"/>
      </w:rPr>
    </w:lvl>
    <w:lvl w:ilvl="5">
      <w:start w:val="1"/>
      <w:numFmt w:val="lowerRoman"/>
      <w:lvlText w:val="%6."/>
      <w:lvlJc w:val="right"/>
      <w:pPr>
        <w:ind w:left="4980" w:hanging="180"/>
      </w:pPr>
      <w:rPr>
        <w:rFonts w:cs="Times New Roman"/>
        <w:rtl w:val="0"/>
        <w:cs w:val="0"/>
      </w:rPr>
    </w:lvl>
    <w:lvl w:ilvl="6">
      <w:start w:val="1"/>
      <w:numFmt w:val="decimal"/>
      <w:lvlText w:val="%7."/>
      <w:lvlJc w:val="left"/>
      <w:pPr>
        <w:ind w:left="5700" w:hanging="360"/>
      </w:pPr>
      <w:rPr>
        <w:rFonts w:cs="Times New Roman"/>
        <w:rtl w:val="0"/>
        <w:cs w:val="0"/>
      </w:rPr>
    </w:lvl>
    <w:lvl w:ilvl="7">
      <w:start w:val="1"/>
      <w:numFmt w:val="lowerLetter"/>
      <w:lvlText w:val="%8."/>
      <w:lvlJc w:val="left"/>
      <w:pPr>
        <w:ind w:left="6420" w:hanging="360"/>
      </w:pPr>
      <w:rPr>
        <w:rFonts w:cs="Times New Roman"/>
        <w:rtl w:val="0"/>
        <w:cs w:val="0"/>
      </w:rPr>
    </w:lvl>
    <w:lvl w:ilvl="8">
      <w:start w:val="1"/>
      <w:numFmt w:val="lowerRoman"/>
      <w:lvlText w:val="%9."/>
      <w:lvlJc w:val="right"/>
      <w:pPr>
        <w:ind w:left="7140" w:hanging="180"/>
      </w:pPr>
      <w:rPr>
        <w:rFonts w:cs="Times New Roman"/>
        <w:rtl w:val="0"/>
        <w:cs w:val="0"/>
      </w:rPr>
    </w:lvl>
  </w:abstractNum>
  <w:abstractNum w:abstractNumId="36">
    <w:nsid w:val="59124221"/>
    <w:multiLevelType w:val="hybridMultilevel"/>
    <w:tmpl w:val="2D9C20A0"/>
    <w:lvl w:ilvl="0">
      <w:start w:val="1"/>
      <w:numFmt w:val="lowerLetter"/>
      <w:lvlText w:val="%1)"/>
      <w:lvlJc w:val="left"/>
      <w:pPr>
        <w:ind w:left="1065" w:hanging="360"/>
      </w:pPr>
      <w:rPr>
        <w:rFonts w:ascii="Times New Roman" w:eastAsia="Times New Roman" w:hAnsi="Times New Roman"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66633F9C"/>
    <w:multiLevelType w:val="hybridMultilevel"/>
    <w:tmpl w:val="5740C2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8">
    <w:nsid w:val="67974B71"/>
    <w:multiLevelType w:val="hybridMultilevel"/>
    <w:tmpl w:val="8DF4597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9">
    <w:nsid w:val="6CBC3121"/>
    <w:multiLevelType w:val="hybridMultilevel"/>
    <w:tmpl w:val="3ACABE4A"/>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0">
    <w:nsid w:val="6D5A62B1"/>
    <w:multiLevelType w:val="hybridMultilevel"/>
    <w:tmpl w:val="598CB9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E5A4DA2"/>
    <w:multiLevelType w:val="hybridMultilevel"/>
    <w:tmpl w:val="FBE2A3B4"/>
    <w:lvl w:ilvl="0">
      <w:start w:val="1"/>
      <w:numFmt w:val="lowerLetter"/>
      <w:lvlText w:val="%1)"/>
      <w:lvlJc w:val="left"/>
      <w:pPr>
        <w:tabs>
          <w:tab w:val="num" w:pos="720"/>
        </w:tabs>
        <w:ind w:left="720" w:hanging="360"/>
      </w:pPr>
      <w:rPr>
        <w:rFonts w:ascii="Times New Roman" w:eastAsia="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1AC2C55"/>
    <w:multiLevelType w:val="hybridMultilevel"/>
    <w:tmpl w:val="EDDCA3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470394E"/>
    <w:multiLevelType w:val="hybridMultilevel"/>
    <w:tmpl w:val="4F7E1F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5A17D5E"/>
    <w:multiLevelType w:val="hybridMultilevel"/>
    <w:tmpl w:val="AFF4A5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6624D87"/>
    <w:multiLevelType w:val="multilevel"/>
    <w:tmpl w:val="04D827E0"/>
    <w:lvl w:ilvl="0">
      <w:start w:val="2"/>
      <w:numFmt w:val="decimal"/>
      <w:lvlText w:val="%1."/>
      <w:lvlJc w:val="left"/>
      <w:pPr>
        <w:ind w:left="360" w:hanging="360"/>
      </w:pPr>
      <w:rPr>
        <w:rFonts w:cs="Times New Roman" w:hint="default"/>
        <w:rtl w:val="0"/>
        <w:cs w:val="0"/>
      </w:rPr>
    </w:lvl>
    <w:lvl w:ilvl="1">
      <w:start w:val="2"/>
      <w:numFmt w:val="decimal"/>
      <w:lvlText w:val="%1.%2."/>
      <w:lvlJc w:val="left"/>
      <w:pPr>
        <w:ind w:left="1080" w:hanging="360"/>
      </w:pPr>
      <w:rPr>
        <w:rFonts w:cs="Times New Roman" w:hint="default"/>
        <w:rtl w:val="0"/>
        <w:cs w:val="0"/>
      </w:rPr>
    </w:lvl>
    <w:lvl w:ilvl="2">
      <w:start w:val="1"/>
      <w:numFmt w:val="decimal"/>
      <w:lvlText w:val="%1.%2.%3."/>
      <w:lvlJc w:val="left"/>
      <w:pPr>
        <w:ind w:left="2160" w:hanging="720"/>
      </w:pPr>
      <w:rPr>
        <w:rFonts w:cs="Times New Roman" w:hint="default"/>
        <w:rtl w:val="0"/>
        <w:cs w:val="0"/>
      </w:rPr>
    </w:lvl>
    <w:lvl w:ilvl="3">
      <w:start w:val="1"/>
      <w:numFmt w:val="decimal"/>
      <w:lvlText w:val="%1.%2.%3.%4."/>
      <w:lvlJc w:val="left"/>
      <w:pPr>
        <w:ind w:left="2880" w:hanging="720"/>
      </w:pPr>
      <w:rPr>
        <w:rFonts w:cs="Times New Roman" w:hint="default"/>
        <w:rtl w:val="0"/>
        <w:cs w:val="0"/>
      </w:rPr>
    </w:lvl>
    <w:lvl w:ilvl="4">
      <w:start w:val="1"/>
      <w:numFmt w:val="decimal"/>
      <w:lvlText w:val="%1.%2.%3.%4.%5."/>
      <w:lvlJc w:val="left"/>
      <w:pPr>
        <w:ind w:left="3960" w:hanging="1080"/>
      </w:pPr>
      <w:rPr>
        <w:rFonts w:cs="Times New Roman" w:hint="default"/>
        <w:rtl w:val="0"/>
        <w:cs w:val="0"/>
      </w:rPr>
    </w:lvl>
    <w:lvl w:ilvl="5">
      <w:start w:val="1"/>
      <w:numFmt w:val="decimal"/>
      <w:lvlText w:val="%1.%2.%3.%4.%5.%6."/>
      <w:lvlJc w:val="left"/>
      <w:pPr>
        <w:ind w:left="4680" w:hanging="1080"/>
      </w:pPr>
      <w:rPr>
        <w:rFonts w:cs="Times New Roman" w:hint="default"/>
        <w:rtl w:val="0"/>
        <w:cs w:val="0"/>
      </w:rPr>
    </w:lvl>
    <w:lvl w:ilvl="6">
      <w:start w:val="1"/>
      <w:numFmt w:val="decimal"/>
      <w:lvlText w:val="%1.%2.%3.%4.%5.%6.%7."/>
      <w:lvlJc w:val="left"/>
      <w:pPr>
        <w:ind w:left="5400" w:hanging="1080"/>
      </w:pPr>
      <w:rPr>
        <w:rFonts w:cs="Times New Roman" w:hint="default"/>
        <w:rtl w:val="0"/>
        <w:cs w:val="0"/>
      </w:rPr>
    </w:lvl>
    <w:lvl w:ilvl="7">
      <w:start w:val="1"/>
      <w:numFmt w:val="decimal"/>
      <w:lvlText w:val="%1.%2.%3.%4.%5.%6.%7.%8."/>
      <w:lvlJc w:val="left"/>
      <w:pPr>
        <w:ind w:left="6480" w:hanging="1440"/>
      </w:pPr>
      <w:rPr>
        <w:rFonts w:cs="Times New Roman" w:hint="default"/>
        <w:rtl w:val="0"/>
        <w:cs w:val="0"/>
      </w:rPr>
    </w:lvl>
    <w:lvl w:ilvl="8">
      <w:start w:val="1"/>
      <w:numFmt w:val="decimal"/>
      <w:lvlText w:val="%1.%2.%3.%4.%5.%6.%7.%8.%9."/>
      <w:lvlJc w:val="left"/>
      <w:pPr>
        <w:ind w:left="7200" w:hanging="1440"/>
      </w:pPr>
      <w:rPr>
        <w:rFonts w:cs="Times New Roman" w:hint="default"/>
        <w:rtl w:val="0"/>
        <w:cs w:val="0"/>
      </w:rPr>
    </w:lvl>
  </w:abstractNum>
  <w:abstractNum w:abstractNumId="46">
    <w:nsid w:val="78885458"/>
    <w:multiLevelType w:val="hybridMultilevel"/>
    <w:tmpl w:val="130ABA5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7">
    <w:nsid w:val="7A52751B"/>
    <w:multiLevelType w:val="hybridMultilevel"/>
    <w:tmpl w:val="B1D4B2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F10633C"/>
    <w:multiLevelType w:val="hybridMultilevel"/>
    <w:tmpl w:val="AEE06B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num>
  <w:num w:numId="2">
    <w:abstractNumId w:val="12"/>
  </w:num>
  <w:num w:numId="3">
    <w:abstractNumId w:val="20"/>
  </w:num>
  <w:num w:numId="4">
    <w:abstractNumId w:val="3"/>
  </w:num>
  <w:num w:numId="5">
    <w:abstractNumId w:val="0"/>
  </w:num>
  <w:num w:numId="6">
    <w:abstractNumId w:val="14"/>
  </w:num>
  <w:num w:numId="7">
    <w:abstractNumId w:val="5"/>
  </w:num>
  <w:num w:numId="8">
    <w:abstractNumId w:val="6"/>
  </w:num>
  <w:num w:numId="9">
    <w:abstractNumId w:val="29"/>
  </w:num>
  <w:num w:numId="10">
    <w:abstractNumId w:val="32"/>
  </w:num>
  <w:num w:numId="11">
    <w:abstractNumId w:val="9"/>
  </w:num>
  <w:num w:numId="12">
    <w:abstractNumId w:val="37"/>
  </w:num>
  <w:num w:numId="13">
    <w:abstractNumId w:val="33"/>
  </w:num>
  <w:num w:numId="14">
    <w:abstractNumId w:val="8"/>
  </w:num>
  <w:num w:numId="15">
    <w:abstractNumId w:val="34"/>
  </w:num>
  <w:num w:numId="16">
    <w:abstractNumId w:val="17"/>
  </w:num>
  <w:num w:numId="17">
    <w:abstractNumId w:val="46"/>
  </w:num>
  <w:num w:numId="18">
    <w:abstractNumId w:val="21"/>
  </w:num>
  <w:num w:numId="19">
    <w:abstractNumId w:val="7"/>
  </w:num>
  <w:num w:numId="20">
    <w:abstractNumId w:val="31"/>
  </w:num>
  <w:num w:numId="21">
    <w:abstractNumId w:val="24"/>
  </w:num>
  <w:num w:numId="22">
    <w:abstractNumId w:val="19"/>
  </w:num>
  <w:num w:numId="23">
    <w:abstractNumId w:val="35"/>
  </w:num>
  <w:num w:numId="24">
    <w:abstractNumId w:val="45"/>
  </w:num>
  <w:num w:numId="25">
    <w:abstractNumId w:val="2"/>
  </w:num>
  <w:num w:numId="26">
    <w:abstractNumId w:val="18"/>
  </w:num>
  <w:num w:numId="27">
    <w:abstractNumId w:val="26"/>
  </w:num>
  <w:num w:numId="28">
    <w:abstractNumId w:val="16"/>
  </w:num>
  <w:num w:numId="29">
    <w:abstractNumId w:val="15"/>
  </w:num>
  <w:num w:numId="30">
    <w:abstractNumId w:val="38"/>
  </w:num>
  <w:num w:numId="31">
    <w:abstractNumId w:val="39"/>
  </w:num>
  <w:num w:numId="32">
    <w:abstractNumId w:val="13"/>
  </w:num>
  <w:num w:numId="33">
    <w:abstractNumId w:val="23"/>
  </w:num>
  <w:num w:numId="34">
    <w:abstractNumId w:val="40"/>
  </w:num>
  <w:num w:numId="35">
    <w:abstractNumId w:val="11"/>
  </w:num>
  <w:num w:numId="36">
    <w:abstractNumId w:val="22"/>
  </w:num>
  <w:num w:numId="37">
    <w:abstractNumId w:val="28"/>
  </w:num>
  <w:num w:numId="38">
    <w:abstractNumId w:val="44"/>
  </w:num>
  <w:num w:numId="39">
    <w:abstractNumId w:val="41"/>
  </w:num>
  <w:num w:numId="40">
    <w:abstractNumId w:val="27"/>
  </w:num>
  <w:num w:numId="41">
    <w:abstractNumId w:val="42"/>
  </w:num>
  <w:num w:numId="42">
    <w:abstractNumId w:val="4"/>
  </w:num>
  <w:num w:numId="43">
    <w:abstractNumId w:val="47"/>
  </w:num>
  <w:num w:numId="44">
    <w:abstractNumId w:val="36"/>
  </w:num>
  <w:num w:numId="45">
    <w:abstractNumId w:val="10"/>
  </w:num>
  <w:num w:numId="46">
    <w:abstractNumId w:val="25"/>
  </w:num>
  <w:num w:numId="47">
    <w:abstractNumId w:val="43"/>
  </w:num>
  <w:num w:numId="48">
    <w:abstractNumId w:val="48"/>
  </w:num>
  <w:num w:numId="49">
    <w:abstractNumId w:val="1"/>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4E5291"/>
    <w:rsid w:val="0000162B"/>
    <w:rsid w:val="000027F4"/>
    <w:rsid w:val="00003141"/>
    <w:rsid w:val="000038A0"/>
    <w:rsid w:val="000047F0"/>
    <w:rsid w:val="000057F5"/>
    <w:rsid w:val="00006477"/>
    <w:rsid w:val="000072E2"/>
    <w:rsid w:val="0001077F"/>
    <w:rsid w:val="000145FD"/>
    <w:rsid w:val="000150BD"/>
    <w:rsid w:val="00015E93"/>
    <w:rsid w:val="000160F1"/>
    <w:rsid w:val="00016FC5"/>
    <w:rsid w:val="00020D0D"/>
    <w:rsid w:val="000228B0"/>
    <w:rsid w:val="00024001"/>
    <w:rsid w:val="000250D5"/>
    <w:rsid w:val="00025C83"/>
    <w:rsid w:val="00026395"/>
    <w:rsid w:val="000303D1"/>
    <w:rsid w:val="00032614"/>
    <w:rsid w:val="00032920"/>
    <w:rsid w:val="00036739"/>
    <w:rsid w:val="00037B8C"/>
    <w:rsid w:val="00042090"/>
    <w:rsid w:val="000421BA"/>
    <w:rsid w:val="00043535"/>
    <w:rsid w:val="0004647C"/>
    <w:rsid w:val="00046A19"/>
    <w:rsid w:val="00046F43"/>
    <w:rsid w:val="000506EC"/>
    <w:rsid w:val="00051299"/>
    <w:rsid w:val="000543D2"/>
    <w:rsid w:val="00056E4E"/>
    <w:rsid w:val="00060BF6"/>
    <w:rsid w:val="000610A4"/>
    <w:rsid w:val="00065D2A"/>
    <w:rsid w:val="000703DA"/>
    <w:rsid w:val="00072134"/>
    <w:rsid w:val="0007407C"/>
    <w:rsid w:val="000762A5"/>
    <w:rsid w:val="0008071D"/>
    <w:rsid w:val="00081190"/>
    <w:rsid w:val="00083F76"/>
    <w:rsid w:val="000859DD"/>
    <w:rsid w:val="00086D82"/>
    <w:rsid w:val="00086E0F"/>
    <w:rsid w:val="000909C4"/>
    <w:rsid w:val="000914E8"/>
    <w:rsid w:val="00095727"/>
    <w:rsid w:val="00095CBF"/>
    <w:rsid w:val="00096364"/>
    <w:rsid w:val="0009652E"/>
    <w:rsid w:val="000A434A"/>
    <w:rsid w:val="000A600A"/>
    <w:rsid w:val="000B2D48"/>
    <w:rsid w:val="000B3978"/>
    <w:rsid w:val="000B4B78"/>
    <w:rsid w:val="000B60E1"/>
    <w:rsid w:val="000B62F2"/>
    <w:rsid w:val="000B6542"/>
    <w:rsid w:val="000B6557"/>
    <w:rsid w:val="000C0F09"/>
    <w:rsid w:val="000C20DE"/>
    <w:rsid w:val="000C21D2"/>
    <w:rsid w:val="000C36B9"/>
    <w:rsid w:val="000C71C8"/>
    <w:rsid w:val="000D22EE"/>
    <w:rsid w:val="000D2A59"/>
    <w:rsid w:val="000E1452"/>
    <w:rsid w:val="000E2584"/>
    <w:rsid w:val="000E2B4C"/>
    <w:rsid w:val="000F07FD"/>
    <w:rsid w:val="000F0AF9"/>
    <w:rsid w:val="000F281C"/>
    <w:rsid w:val="000F3257"/>
    <w:rsid w:val="000F33B6"/>
    <w:rsid w:val="000F3FCB"/>
    <w:rsid w:val="00101DA0"/>
    <w:rsid w:val="00101F5E"/>
    <w:rsid w:val="00103FEE"/>
    <w:rsid w:val="00104E7C"/>
    <w:rsid w:val="001078E5"/>
    <w:rsid w:val="00117EBF"/>
    <w:rsid w:val="001200C7"/>
    <w:rsid w:val="00123338"/>
    <w:rsid w:val="001234EB"/>
    <w:rsid w:val="00125434"/>
    <w:rsid w:val="00130D09"/>
    <w:rsid w:val="00131857"/>
    <w:rsid w:val="001345A5"/>
    <w:rsid w:val="0013729B"/>
    <w:rsid w:val="0014296D"/>
    <w:rsid w:val="0014382C"/>
    <w:rsid w:val="00144C83"/>
    <w:rsid w:val="00145801"/>
    <w:rsid w:val="00145A77"/>
    <w:rsid w:val="00145E0B"/>
    <w:rsid w:val="0015057D"/>
    <w:rsid w:val="001525DD"/>
    <w:rsid w:val="00152C87"/>
    <w:rsid w:val="00152FCA"/>
    <w:rsid w:val="001558AA"/>
    <w:rsid w:val="00157A51"/>
    <w:rsid w:val="00157B00"/>
    <w:rsid w:val="001615B6"/>
    <w:rsid w:val="00166AF1"/>
    <w:rsid w:val="00167B6F"/>
    <w:rsid w:val="00171BEF"/>
    <w:rsid w:val="00172A7F"/>
    <w:rsid w:val="0017309A"/>
    <w:rsid w:val="00175992"/>
    <w:rsid w:val="00177334"/>
    <w:rsid w:val="00177D0C"/>
    <w:rsid w:val="001846BC"/>
    <w:rsid w:val="001900D5"/>
    <w:rsid w:val="00193935"/>
    <w:rsid w:val="00196F52"/>
    <w:rsid w:val="00197B17"/>
    <w:rsid w:val="001A02A5"/>
    <w:rsid w:val="001A02CC"/>
    <w:rsid w:val="001A0A7F"/>
    <w:rsid w:val="001A193C"/>
    <w:rsid w:val="001A378E"/>
    <w:rsid w:val="001A39D6"/>
    <w:rsid w:val="001A65F5"/>
    <w:rsid w:val="001B6B73"/>
    <w:rsid w:val="001B7DDC"/>
    <w:rsid w:val="001C003B"/>
    <w:rsid w:val="001C44F2"/>
    <w:rsid w:val="001C6A38"/>
    <w:rsid w:val="001D1CF7"/>
    <w:rsid w:val="001D2601"/>
    <w:rsid w:val="001D59FC"/>
    <w:rsid w:val="001D6567"/>
    <w:rsid w:val="001D6C4D"/>
    <w:rsid w:val="001D7C0B"/>
    <w:rsid w:val="001E065F"/>
    <w:rsid w:val="001E1170"/>
    <w:rsid w:val="001E2449"/>
    <w:rsid w:val="001E298D"/>
    <w:rsid w:val="001E3D5C"/>
    <w:rsid w:val="001E4B2D"/>
    <w:rsid w:val="001E618A"/>
    <w:rsid w:val="001E6836"/>
    <w:rsid w:val="001E7FFE"/>
    <w:rsid w:val="001F0771"/>
    <w:rsid w:val="001F0DBE"/>
    <w:rsid w:val="001F2685"/>
    <w:rsid w:val="001F324F"/>
    <w:rsid w:val="001F3F94"/>
    <w:rsid w:val="001F7CBE"/>
    <w:rsid w:val="0020275D"/>
    <w:rsid w:val="00204793"/>
    <w:rsid w:val="002047E8"/>
    <w:rsid w:val="002048EC"/>
    <w:rsid w:val="00206AD4"/>
    <w:rsid w:val="002078A3"/>
    <w:rsid w:val="00207E74"/>
    <w:rsid w:val="0021070F"/>
    <w:rsid w:val="00210F0C"/>
    <w:rsid w:val="00211223"/>
    <w:rsid w:val="00211E68"/>
    <w:rsid w:val="00212FF7"/>
    <w:rsid w:val="002131F6"/>
    <w:rsid w:val="00214A6D"/>
    <w:rsid w:val="00214D39"/>
    <w:rsid w:val="00222AD5"/>
    <w:rsid w:val="0022706B"/>
    <w:rsid w:val="0023129E"/>
    <w:rsid w:val="00232D0F"/>
    <w:rsid w:val="002370E2"/>
    <w:rsid w:val="00243549"/>
    <w:rsid w:val="0024456E"/>
    <w:rsid w:val="0024688A"/>
    <w:rsid w:val="0025147E"/>
    <w:rsid w:val="00251A46"/>
    <w:rsid w:val="0025591F"/>
    <w:rsid w:val="00257735"/>
    <w:rsid w:val="00257778"/>
    <w:rsid w:val="00257ADE"/>
    <w:rsid w:val="00261D81"/>
    <w:rsid w:val="00263413"/>
    <w:rsid w:val="00275DBE"/>
    <w:rsid w:val="00282EC5"/>
    <w:rsid w:val="002832B3"/>
    <w:rsid w:val="0028560B"/>
    <w:rsid w:val="002867EC"/>
    <w:rsid w:val="00291D07"/>
    <w:rsid w:val="00295B4A"/>
    <w:rsid w:val="0029680D"/>
    <w:rsid w:val="00297D6F"/>
    <w:rsid w:val="002A0BA9"/>
    <w:rsid w:val="002A0DDC"/>
    <w:rsid w:val="002A1E11"/>
    <w:rsid w:val="002A266E"/>
    <w:rsid w:val="002A33A5"/>
    <w:rsid w:val="002A513E"/>
    <w:rsid w:val="002A5F79"/>
    <w:rsid w:val="002B15A7"/>
    <w:rsid w:val="002B1F90"/>
    <w:rsid w:val="002B3350"/>
    <w:rsid w:val="002B4CFF"/>
    <w:rsid w:val="002B505D"/>
    <w:rsid w:val="002B610E"/>
    <w:rsid w:val="002C0D42"/>
    <w:rsid w:val="002C22F1"/>
    <w:rsid w:val="002C35CC"/>
    <w:rsid w:val="002C5D8C"/>
    <w:rsid w:val="002D1CC5"/>
    <w:rsid w:val="002D2253"/>
    <w:rsid w:val="002E0133"/>
    <w:rsid w:val="002E15B2"/>
    <w:rsid w:val="002E20BE"/>
    <w:rsid w:val="002E5A4F"/>
    <w:rsid w:val="002E6884"/>
    <w:rsid w:val="002E7C0E"/>
    <w:rsid w:val="002F0193"/>
    <w:rsid w:val="002F0DDB"/>
    <w:rsid w:val="002F191C"/>
    <w:rsid w:val="0030099D"/>
    <w:rsid w:val="003050C3"/>
    <w:rsid w:val="00305D41"/>
    <w:rsid w:val="00312439"/>
    <w:rsid w:val="00316674"/>
    <w:rsid w:val="00317418"/>
    <w:rsid w:val="003204EC"/>
    <w:rsid w:val="0032054C"/>
    <w:rsid w:val="0032256C"/>
    <w:rsid w:val="00326D7C"/>
    <w:rsid w:val="003300AC"/>
    <w:rsid w:val="003306CB"/>
    <w:rsid w:val="0033134D"/>
    <w:rsid w:val="00331FD6"/>
    <w:rsid w:val="00333240"/>
    <w:rsid w:val="00334056"/>
    <w:rsid w:val="00336D39"/>
    <w:rsid w:val="00337A50"/>
    <w:rsid w:val="003406DB"/>
    <w:rsid w:val="00342778"/>
    <w:rsid w:val="0034367C"/>
    <w:rsid w:val="00345D14"/>
    <w:rsid w:val="00351B59"/>
    <w:rsid w:val="0035577D"/>
    <w:rsid w:val="0035636F"/>
    <w:rsid w:val="00356754"/>
    <w:rsid w:val="00363F0F"/>
    <w:rsid w:val="00364640"/>
    <w:rsid w:val="003647DB"/>
    <w:rsid w:val="00366C01"/>
    <w:rsid w:val="00370F4B"/>
    <w:rsid w:val="003750B1"/>
    <w:rsid w:val="00375674"/>
    <w:rsid w:val="00375BA3"/>
    <w:rsid w:val="00381FB1"/>
    <w:rsid w:val="0038210C"/>
    <w:rsid w:val="003823C4"/>
    <w:rsid w:val="00382FDB"/>
    <w:rsid w:val="00383050"/>
    <w:rsid w:val="003849DE"/>
    <w:rsid w:val="00384A08"/>
    <w:rsid w:val="00387015"/>
    <w:rsid w:val="00387D10"/>
    <w:rsid w:val="00390D86"/>
    <w:rsid w:val="003911EF"/>
    <w:rsid w:val="00391F22"/>
    <w:rsid w:val="00392A3C"/>
    <w:rsid w:val="00392BC8"/>
    <w:rsid w:val="00393020"/>
    <w:rsid w:val="003933BE"/>
    <w:rsid w:val="00394822"/>
    <w:rsid w:val="003969A2"/>
    <w:rsid w:val="003976A6"/>
    <w:rsid w:val="003A032E"/>
    <w:rsid w:val="003A335B"/>
    <w:rsid w:val="003A5616"/>
    <w:rsid w:val="003A63BD"/>
    <w:rsid w:val="003A6D61"/>
    <w:rsid w:val="003A7890"/>
    <w:rsid w:val="003A7C90"/>
    <w:rsid w:val="003B13F1"/>
    <w:rsid w:val="003B162C"/>
    <w:rsid w:val="003B29C9"/>
    <w:rsid w:val="003B3CB4"/>
    <w:rsid w:val="003B4125"/>
    <w:rsid w:val="003B569C"/>
    <w:rsid w:val="003C23BB"/>
    <w:rsid w:val="003C2C72"/>
    <w:rsid w:val="003C4D36"/>
    <w:rsid w:val="003C5E8E"/>
    <w:rsid w:val="003C6763"/>
    <w:rsid w:val="003D3785"/>
    <w:rsid w:val="003D44AB"/>
    <w:rsid w:val="003E2930"/>
    <w:rsid w:val="003E2AB5"/>
    <w:rsid w:val="003E44EF"/>
    <w:rsid w:val="003E4B3E"/>
    <w:rsid w:val="003E545D"/>
    <w:rsid w:val="003F1E47"/>
    <w:rsid w:val="003F2BBA"/>
    <w:rsid w:val="003F4D00"/>
    <w:rsid w:val="00401489"/>
    <w:rsid w:val="004052F7"/>
    <w:rsid w:val="004065B5"/>
    <w:rsid w:val="00411AEF"/>
    <w:rsid w:val="00412B29"/>
    <w:rsid w:val="004168C6"/>
    <w:rsid w:val="00416E56"/>
    <w:rsid w:val="00421556"/>
    <w:rsid w:val="00421A32"/>
    <w:rsid w:val="0042416E"/>
    <w:rsid w:val="00425B0D"/>
    <w:rsid w:val="004264EE"/>
    <w:rsid w:val="00427345"/>
    <w:rsid w:val="00427A81"/>
    <w:rsid w:val="00427D3E"/>
    <w:rsid w:val="0043417A"/>
    <w:rsid w:val="00436802"/>
    <w:rsid w:val="004401B7"/>
    <w:rsid w:val="00441151"/>
    <w:rsid w:val="00443AB0"/>
    <w:rsid w:val="00444942"/>
    <w:rsid w:val="0044700A"/>
    <w:rsid w:val="00456B04"/>
    <w:rsid w:val="00462351"/>
    <w:rsid w:val="004623A8"/>
    <w:rsid w:val="00466002"/>
    <w:rsid w:val="00467DE8"/>
    <w:rsid w:val="00471B5C"/>
    <w:rsid w:val="00472108"/>
    <w:rsid w:val="004721BE"/>
    <w:rsid w:val="0047346F"/>
    <w:rsid w:val="004737B6"/>
    <w:rsid w:val="0047473E"/>
    <w:rsid w:val="004806F1"/>
    <w:rsid w:val="004818E0"/>
    <w:rsid w:val="00481ABB"/>
    <w:rsid w:val="00481D46"/>
    <w:rsid w:val="0048379D"/>
    <w:rsid w:val="00484409"/>
    <w:rsid w:val="004857B7"/>
    <w:rsid w:val="00494A02"/>
    <w:rsid w:val="004A104E"/>
    <w:rsid w:val="004A3FF0"/>
    <w:rsid w:val="004A5497"/>
    <w:rsid w:val="004A573C"/>
    <w:rsid w:val="004A7B11"/>
    <w:rsid w:val="004B2A03"/>
    <w:rsid w:val="004B4645"/>
    <w:rsid w:val="004B68F3"/>
    <w:rsid w:val="004B6DCC"/>
    <w:rsid w:val="004B6F28"/>
    <w:rsid w:val="004B7B3D"/>
    <w:rsid w:val="004C074C"/>
    <w:rsid w:val="004C37D7"/>
    <w:rsid w:val="004D1A2C"/>
    <w:rsid w:val="004D2326"/>
    <w:rsid w:val="004D3AA4"/>
    <w:rsid w:val="004D4FBB"/>
    <w:rsid w:val="004E05CD"/>
    <w:rsid w:val="004E140E"/>
    <w:rsid w:val="004E2921"/>
    <w:rsid w:val="004E5291"/>
    <w:rsid w:val="004F0868"/>
    <w:rsid w:val="004F177A"/>
    <w:rsid w:val="004F383D"/>
    <w:rsid w:val="004F5CD2"/>
    <w:rsid w:val="004F5F3C"/>
    <w:rsid w:val="004F7375"/>
    <w:rsid w:val="00505A71"/>
    <w:rsid w:val="00511073"/>
    <w:rsid w:val="005130BE"/>
    <w:rsid w:val="005142A2"/>
    <w:rsid w:val="0051661A"/>
    <w:rsid w:val="0051799D"/>
    <w:rsid w:val="005204CF"/>
    <w:rsid w:val="00523093"/>
    <w:rsid w:val="00523384"/>
    <w:rsid w:val="00524BE6"/>
    <w:rsid w:val="005270EA"/>
    <w:rsid w:val="0052743B"/>
    <w:rsid w:val="00530C51"/>
    <w:rsid w:val="00532125"/>
    <w:rsid w:val="00536916"/>
    <w:rsid w:val="00537236"/>
    <w:rsid w:val="005420F5"/>
    <w:rsid w:val="00542B0A"/>
    <w:rsid w:val="0054398C"/>
    <w:rsid w:val="005441F0"/>
    <w:rsid w:val="005446F1"/>
    <w:rsid w:val="00545F60"/>
    <w:rsid w:val="00546321"/>
    <w:rsid w:val="0054770A"/>
    <w:rsid w:val="00547AF7"/>
    <w:rsid w:val="00551730"/>
    <w:rsid w:val="005547B7"/>
    <w:rsid w:val="00557C05"/>
    <w:rsid w:val="00557EC4"/>
    <w:rsid w:val="00561035"/>
    <w:rsid w:val="00562C71"/>
    <w:rsid w:val="00570EE6"/>
    <w:rsid w:val="00571037"/>
    <w:rsid w:val="00571C30"/>
    <w:rsid w:val="00571F71"/>
    <w:rsid w:val="0057281A"/>
    <w:rsid w:val="00573927"/>
    <w:rsid w:val="00574E4E"/>
    <w:rsid w:val="00575D2C"/>
    <w:rsid w:val="00580987"/>
    <w:rsid w:val="00582E3A"/>
    <w:rsid w:val="0058371B"/>
    <w:rsid w:val="00587AC7"/>
    <w:rsid w:val="00587E98"/>
    <w:rsid w:val="005907E1"/>
    <w:rsid w:val="005931E0"/>
    <w:rsid w:val="00593C59"/>
    <w:rsid w:val="00596AFE"/>
    <w:rsid w:val="005A75DC"/>
    <w:rsid w:val="005B0033"/>
    <w:rsid w:val="005B173C"/>
    <w:rsid w:val="005B3898"/>
    <w:rsid w:val="005B3F43"/>
    <w:rsid w:val="005B4C25"/>
    <w:rsid w:val="005B63E8"/>
    <w:rsid w:val="005C042E"/>
    <w:rsid w:val="005C0558"/>
    <w:rsid w:val="005C7657"/>
    <w:rsid w:val="005C79F2"/>
    <w:rsid w:val="005D0FE6"/>
    <w:rsid w:val="005D1620"/>
    <w:rsid w:val="005D28A9"/>
    <w:rsid w:val="005D3A80"/>
    <w:rsid w:val="005D5855"/>
    <w:rsid w:val="005D5AD3"/>
    <w:rsid w:val="005D7518"/>
    <w:rsid w:val="005E116D"/>
    <w:rsid w:val="005E493C"/>
    <w:rsid w:val="005E4DE3"/>
    <w:rsid w:val="005F3DBE"/>
    <w:rsid w:val="005F4F53"/>
    <w:rsid w:val="006003CC"/>
    <w:rsid w:val="00600BB3"/>
    <w:rsid w:val="00600EFC"/>
    <w:rsid w:val="0060159E"/>
    <w:rsid w:val="00601DA7"/>
    <w:rsid w:val="006026C0"/>
    <w:rsid w:val="00602B4F"/>
    <w:rsid w:val="00603670"/>
    <w:rsid w:val="0060552B"/>
    <w:rsid w:val="00611156"/>
    <w:rsid w:val="00615EA6"/>
    <w:rsid w:val="00616AA4"/>
    <w:rsid w:val="00620E7D"/>
    <w:rsid w:val="006211DA"/>
    <w:rsid w:val="006235DF"/>
    <w:rsid w:val="00623928"/>
    <w:rsid w:val="0062605A"/>
    <w:rsid w:val="00630943"/>
    <w:rsid w:val="00636874"/>
    <w:rsid w:val="00636D65"/>
    <w:rsid w:val="00642ABA"/>
    <w:rsid w:val="00642B42"/>
    <w:rsid w:val="00643201"/>
    <w:rsid w:val="0064694F"/>
    <w:rsid w:val="00652A14"/>
    <w:rsid w:val="006542AB"/>
    <w:rsid w:val="00654F67"/>
    <w:rsid w:val="00655DD2"/>
    <w:rsid w:val="006633BA"/>
    <w:rsid w:val="00664A5B"/>
    <w:rsid w:val="006748B7"/>
    <w:rsid w:val="006805C8"/>
    <w:rsid w:val="00680D42"/>
    <w:rsid w:val="00682389"/>
    <w:rsid w:val="006831C5"/>
    <w:rsid w:val="006836C9"/>
    <w:rsid w:val="00696DB5"/>
    <w:rsid w:val="00696ECC"/>
    <w:rsid w:val="006A434C"/>
    <w:rsid w:val="006B18BC"/>
    <w:rsid w:val="006B3595"/>
    <w:rsid w:val="006B38BD"/>
    <w:rsid w:val="006B3DA6"/>
    <w:rsid w:val="006B47B6"/>
    <w:rsid w:val="006B5949"/>
    <w:rsid w:val="006B7F6F"/>
    <w:rsid w:val="006C06EC"/>
    <w:rsid w:val="006C2C79"/>
    <w:rsid w:val="006C5189"/>
    <w:rsid w:val="006D1A39"/>
    <w:rsid w:val="006D3332"/>
    <w:rsid w:val="006D43C6"/>
    <w:rsid w:val="006D524D"/>
    <w:rsid w:val="006E1EF3"/>
    <w:rsid w:val="006E2185"/>
    <w:rsid w:val="006E3C1C"/>
    <w:rsid w:val="006E4C81"/>
    <w:rsid w:val="006E6783"/>
    <w:rsid w:val="006F0D52"/>
    <w:rsid w:val="006F1797"/>
    <w:rsid w:val="006F1C06"/>
    <w:rsid w:val="006F2474"/>
    <w:rsid w:val="006F3AB8"/>
    <w:rsid w:val="006F69E7"/>
    <w:rsid w:val="006F7620"/>
    <w:rsid w:val="00701DB4"/>
    <w:rsid w:val="0070618B"/>
    <w:rsid w:val="00706303"/>
    <w:rsid w:val="007067E4"/>
    <w:rsid w:val="00706B5E"/>
    <w:rsid w:val="00707BD5"/>
    <w:rsid w:val="00707CB1"/>
    <w:rsid w:val="007104E6"/>
    <w:rsid w:val="007110F7"/>
    <w:rsid w:val="007134FA"/>
    <w:rsid w:val="00714371"/>
    <w:rsid w:val="007149D0"/>
    <w:rsid w:val="0071513C"/>
    <w:rsid w:val="00715395"/>
    <w:rsid w:val="00715DA3"/>
    <w:rsid w:val="007161B1"/>
    <w:rsid w:val="00720113"/>
    <w:rsid w:val="00724A1F"/>
    <w:rsid w:val="0072695F"/>
    <w:rsid w:val="007272FF"/>
    <w:rsid w:val="00727E40"/>
    <w:rsid w:val="00730653"/>
    <w:rsid w:val="00731510"/>
    <w:rsid w:val="007339F9"/>
    <w:rsid w:val="0073536B"/>
    <w:rsid w:val="00736A13"/>
    <w:rsid w:val="00737EDE"/>
    <w:rsid w:val="00745D4F"/>
    <w:rsid w:val="007466A0"/>
    <w:rsid w:val="007466E5"/>
    <w:rsid w:val="00747D5C"/>
    <w:rsid w:val="00752492"/>
    <w:rsid w:val="007526A7"/>
    <w:rsid w:val="00752750"/>
    <w:rsid w:val="00752853"/>
    <w:rsid w:val="00757F7B"/>
    <w:rsid w:val="0076006B"/>
    <w:rsid w:val="00761770"/>
    <w:rsid w:val="00763A6F"/>
    <w:rsid w:val="00763B55"/>
    <w:rsid w:val="00766742"/>
    <w:rsid w:val="00767123"/>
    <w:rsid w:val="0076793D"/>
    <w:rsid w:val="0077304B"/>
    <w:rsid w:val="00784202"/>
    <w:rsid w:val="00784736"/>
    <w:rsid w:val="00784A03"/>
    <w:rsid w:val="00786344"/>
    <w:rsid w:val="00796A5F"/>
    <w:rsid w:val="0079717B"/>
    <w:rsid w:val="007A056D"/>
    <w:rsid w:val="007A3102"/>
    <w:rsid w:val="007A3D3E"/>
    <w:rsid w:val="007A3FCD"/>
    <w:rsid w:val="007A6745"/>
    <w:rsid w:val="007B039F"/>
    <w:rsid w:val="007B2BBD"/>
    <w:rsid w:val="007B2E0F"/>
    <w:rsid w:val="007B3078"/>
    <w:rsid w:val="007B5B82"/>
    <w:rsid w:val="007C082A"/>
    <w:rsid w:val="007C10DD"/>
    <w:rsid w:val="007C1834"/>
    <w:rsid w:val="007C22AF"/>
    <w:rsid w:val="007C5547"/>
    <w:rsid w:val="007C7E1E"/>
    <w:rsid w:val="007D3128"/>
    <w:rsid w:val="007D3548"/>
    <w:rsid w:val="007D3567"/>
    <w:rsid w:val="007D5412"/>
    <w:rsid w:val="007D5E28"/>
    <w:rsid w:val="007E5878"/>
    <w:rsid w:val="007E590C"/>
    <w:rsid w:val="007E6058"/>
    <w:rsid w:val="007F0C89"/>
    <w:rsid w:val="007F1A1F"/>
    <w:rsid w:val="007F39F7"/>
    <w:rsid w:val="007F5104"/>
    <w:rsid w:val="007F6044"/>
    <w:rsid w:val="007F679C"/>
    <w:rsid w:val="007F7987"/>
    <w:rsid w:val="008003DB"/>
    <w:rsid w:val="008039E0"/>
    <w:rsid w:val="00803EB7"/>
    <w:rsid w:val="008060AB"/>
    <w:rsid w:val="00806857"/>
    <w:rsid w:val="00806DAE"/>
    <w:rsid w:val="008108B2"/>
    <w:rsid w:val="00811799"/>
    <w:rsid w:val="00813D42"/>
    <w:rsid w:val="008151B9"/>
    <w:rsid w:val="008160EA"/>
    <w:rsid w:val="008223E5"/>
    <w:rsid w:val="008225CF"/>
    <w:rsid w:val="00825A9B"/>
    <w:rsid w:val="00826C5C"/>
    <w:rsid w:val="00826E79"/>
    <w:rsid w:val="00826F4C"/>
    <w:rsid w:val="00830144"/>
    <w:rsid w:val="00833480"/>
    <w:rsid w:val="0083348F"/>
    <w:rsid w:val="008346EE"/>
    <w:rsid w:val="00835312"/>
    <w:rsid w:val="00840B25"/>
    <w:rsid w:val="00840DD7"/>
    <w:rsid w:val="008410B8"/>
    <w:rsid w:val="00841559"/>
    <w:rsid w:val="0084440A"/>
    <w:rsid w:val="0084519B"/>
    <w:rsid w:val="0084586B"/>
    <w:rsid w:val="008471E8"/>
    <w:rsid w:val="00850C1D"/>
    <w:rsid w:val="00851341"/>
    <w:rsid w:val="00853346"/>
    <w:rsid w:val="0085572F"/>
    <w:rsid w:val="0085614E"/>
    <w:rsid w:val="00856226"/>
    <w:rsid w:val="008565A3"/>
    <w:rsid w:val="00857A3E"/>
    <w:rsid w:val="00857A7A"/>
    <w:rsid w:val="00860506"/>
    <w:rsid w:val="00862AB8"/>
    <w:rsid w:val="00862FF8"/>
    <w:rsid w:val="00865311"/>
    <w:rsid w:val="0086691B"/>
    <w:rsid w:val="00867939"/>
    <w:rsid w:val="00870EAB"/>
    <w:rsid w:val="00873881"/>
    <w:rsid w:val="00875BCF"/>
    <w:rsid w:val="008776B6"/>
    <w:rsid w:val="00882053"/>
    <w:rsid w:val="00884987"/>
    <w:rsid w:val="0088699A"/>
    <w:rsid w:val="008876E5"/>
    <w:rsid w:val="0089164C"/>
    <w:rsid w:val="00891E80"/>
    <w:rsid w:val="0089202A"/>
    <w:rsid w:val="00892D65"/>
    <w:rsid w:val="0089479B"/>
    <w:rsid w:val="00894D37"/>
    <w:rsid w:val="008A02A3"/>
    <w:rsid w:val="008A05A2"/>
    <w:rsid w:val="008A0D27"/>
    <w:rsid w:val="008A0F9B"/>
    <w:rsid w:val="008A27BB"/>
    <w:rsid w:val="008A6007"/>
    <w:rsid w:val="008B22A0"/>
    <w:rsid w:val="008B47C8"/>
    <w:rsid w:val="008B6117"/>
    <w:rsid w:val="008C2A7A"/>
    <w:rsid w:val="008C5E92"/>
    <w:rsid w:val="008C64EF"/>
    <w:rsid w:val="008C7840"/>
    <w:rsid w:val="008D1B25"/>
    <w:rsid w:val="008D26CF"/>
    <w:rsid w:val="008D2FEF"/>
    <w:rsid w:val="008D3398"/>
    <w:rsid w:val="008D4BB6"/>
    <w:rsid w:val="008D61D3"/>
    <w:rsid w:val="008D79D9"/>
    <w:rsid w:val="008E0FC6"/>
    <w:rsid w:val="008E39DC"/>
    <w:rsid w:val="008E4836"/>
    <w:rsid w:val="008E5737"/>
    <w:rsid w:val="008E7EF0"/>
    <w:rsid w:val="008F3CC4"/>
    <w:rsid w:val="008F493C"/>
    <w:rsid w:val="008F4CD4"/>
    <w:rsid w:val="008F67A6"/>
    <w:rsid w:val="008F7B2A"/>
    <w:rsid w:val="009003DE"/>
    <w:rsid w:val="00900C03"/>
    <w:rsid w:val="009050CB"/>
    <w:rsid w:val="00910184"/>
    <w:rsid w:val="0091137A"/>
    <w:rsid w:val="0091146A"/>
    <w:rsid w:val="00916C56"/>
    <w:rsid w:val="00923CBD"/>
    <w:rsid w:val="00923F9B"/>
    <w:rsid w:val="00925111"/>
    <w:rsid w:val="009252C4"/>
    <w:rsid w:val="009260FF"/>
    <w:rsid w:val="0093277A"/>
    <w:rsid w:val="00933CF4"/>
    <w:rsid w:val="00934545"/>
    <w:rsid w:val="00935199"/>
    <w:rsid w:val="00937FCA"/>
    <w:rsid w:val="00940A35"/>
    <w:rsid w:val="00941C49"/>
    <w:rsid w:val="00943233"/>
    <w:rsid w:val="009434D2"/>
    <w:rsid w:val="00944BFA"/>
    <w:rsid w:val="00947AB7"/>
    <w:rsid w:val="00950034"/>
    <w:rsid w:val="00950702"/>
    <w:rsid w:val="0095245E"/>
    <w:rsid w:val="009538E0"/>
    <w:rsid w:val="00953B9E"/>
    <w:rsid w:val="00955843"/>
    <w:rsid w:val="009566F7"/>
    <w:rsid w:val="00956C4E"/>
    <w:rsid w:val="00957028"/>
    <w:rsid w:val="00966D9C"/>
    <w:rsid w:val="009776DD"/>
    <w:rsid w:val="009808CB"/>
    <w:rsid w:val="00994042"/>
    <w:rsid w:val="009A027F"/>
    <w:rsid w:val="009A1889"/>
    <w:rsid w:val="009A3B23"/>
    <w:rsid w:val="009A5277"/>
    <w:rsid w:val="009A6A6A"/>
    <w:rsid w:val="009A7122"/>
    <w:rsid w:val="009B020E"/>
    <w:rsid w:val="009B3725"/>
    <w:rsid w:val="009B788F"/>
    <w:rsid w:val="009B7B4B"/>
    <w:rsid w:val="009C12FD"/>
    <w:rsid w:val="009C186F"/>
    <w:rsid w:val="009C25B4"/>
    <w:rsid w:val="009C31F8"/>
    <w:rsid w:val="009C33EF"/>
    <w:rsid w:val="009C34E6"/>
    <w:rsid w:val="009C3640"/>
    <w:rsid w:val="009C3A0E"/>
    <w:rsid w:val="009C502D"/>
    <w:rsid w:val="009C6C46"/>
    <w:rsid w:val="009C7CED"/>
    <w:rsid w:val="009C7F08"/>
    <w:rsid w:val="009D1525"/>
    <w:rsid w:val="009D2650"/>
    <w:rsid w:val="009D3C58"/>
    <w:rsid w:val="009D6927"/>
    <w:rsid w:val="009D706E"/>
    <w:rsid w:val="009D723B"/>
    <w:rsid w:val="009E1646"/>
    <w:rsid w:val="009E18FF"/>
    <w:rsid w:val="009E20AE"/>
    <w:rsid w:val="009E3C2F"/>
    <w:rsid w:val="009E476F"/>
    <w:rsid w:val="009E4E8A"/>
    <w:rsid w:val="009F3768"/>
    <w:rsid w:val="009F4855"/>
    <w:rsid w:val="00A0053A"/>
    <w:rsid w:val="00A0319E"/>
    <w:rsid w:val="00A05D80"/>
    <w:rsid w:val="00A065E2"/>
    <w:rsid w:val="00A0799D"/>
    <w:rsid w:val="00A12515"/>
    <w:rsid w:val="00A125D8"/>
    <w:rsid w:val="00A12A6A"/>
    <w:rsid w:val="00A13706"/>
    <w:rsid w:val="00A17EA6"/>
    <w:rsid w:val="00A218C1"/>
    <w:rsid w:val="00A22212"/>
    <w:rsid w:val="00A24D0C"/>
    <w:rsid w:val="00A26C75"/>
    <w:rsid w:val="00A2788C"/>
    <w:rsid w:val="00A32AC9"/>
    <w:rsid w:val="00A32F46"/>
    <w:rsid w:val="00A3473A"/>
    <w:rsid w:val="00A34C68"/>
    <w:rsid w:val="00A4048B"/>
    <w:rsid w:val="00A41465"/>
    <w:rsid w:val="00A42189"/>
    <w:rsid w:val="00A4265E"/>
    <w:rsid w:val="00A436F8"/>
    <w:rsid w:val="00A43788"/>
    <w:rsid w:val="00A4392B"/>
    <w:rsid w:val="00A458EA"/>
    <w:rsid w:val="00A465B7"/>
    <w:rsid w:val="00A50469"/>
    <w:rsid w:val="00A52270"/>
    <w:rsid w:val="00A549AB"/>
    <w:rsid w:val="00A5557A"/>
    <w:rsid w:val="00A55655"/>
    <w:rsid w:val="00A564FF"/>
    <w:rsid w:val="00A602F3"/>
    <w:rsid w:val="00A66C66"/>
    <w:rsid w:val="00A67807"/>
    <w:rsid w:val="00A72319"/>
    <w:rsid w:val="00A825B3"/>
    <w:rsid w:val="00A8262A"/>
    <w:rsid w:val="00A83266"/>
    <w:rsid w:val="00A840F5"/>
    <w:rsid w:val="00A8543B"/>
    <w:rsid w:val="00A93D4D"/>
    <w:rsid w:val="00A93E79"/>
    <w:rsid w:val="00A97032"/>
    <w:rsid w:val="00AA1272"/>
    <w:rsid w:val="00AA20C6"/>
    <w:rsid w:val="00AA4542"/>
    <w:rsid w:val="00AA5483"/>
    <w:rsid w:val="00AA5527"/>
    <w:rsid w:val="00AB09B6"/>
    <w:rsid w:val="00AB0DF5"/>
    <w:rsid w:val="00AB21D7"/>
    <w:rsid w:val="00AB22DA"/>
    <w:rsid w:val="00AB384B"/>
    <w:rsid w:val="00AB4450"/>
    <w:rsid w:val="00AB577B"/>
    <w:rsid w:val="00AC0432"/>
    <w:rsid w:val="00AC1380"/>
    <w:rsid w:val="00AC1EC7"/>
    <w:rsid w:val="00AC3307"/>
    <w:rsid w:val="00AC38E3"/>
    <w:rsid w:val="00AD5F01"/>
    <w:rsid w:val="00AE2D98"/>
    <w:rsid w:val="00AE3957"/>
    <w:rsid w:val="00AE4BA0"/>
    <w:rsid w:val="00AF0720"/>
    <w:rsid w:val="00AF0BC0"/>
    <w:rsid w:val="00AF15C3"/>
    <w:rsid w:val="00AF1A59"/>
    <w:rsid w:val="00AF1DE1"/>
    <w:rsid w:val="00AF22AF"/>
    <w:rsid w:val="00AF4A70"/>
    <w:rsid w:val="00B007EC"/>
    <w:rsid w:val="00B00F3E"/>
    <w:rsid w:val="00B06142"/>
    <w:rsid w:val="00B074B9"/>
    <w:rsid w:val="00B1059F"/>
    <w:rsid w:val="00B1079C"/>
    <w:rsid w:val="00B12B9E"/>
    <w:rsid w:val="00B12E8D"/>
    <w:rsid w:val="00B1480C"/>
    <w:rsid w:val="00B153C9"/>
    <w:rsid w:val="00B15810"/>
    <w:rsid w:val="00B16005"/>
    <w:rsid w:val="00B16BFB"/>
    <w:rsid w:val="00B2074C"/>
    <w:rsid w:val="00B21341"/>
    <w:rsid w:val="00B27BE2"/>
    <w:rsid w:val="00B301D5"/>
    <w:rsid w:val="00B309BA"/>
    <w:rsid w:val="00B30FBF"/>
    <w:rsid w:val="00B33D0A"/>
    <w:rsid w:val="00B366FC"/>
    <w:rsid w:val="00B376E2"/>
    <w:rsid w:val="00B40B7D"/>
    <w:rsid w:val="00B43402"/>
    <w:rsid w:val="00B46567"/>
    <w:rsid w:val="00B50896"/>
    <w:rsid w:val="00B51146"/>
    <w:rsid w:val="00B528DF"/>
    <w:rsid w:val="00B52CC5"/>
    <w:rsid w:val="00B5404F"/>
    <w:rsid w:val="00B55BE9"/>
    <w:rsid w:val="00B6154D"/>
    <w:rsid w:val="00B618F8"/>
    <w:rsid w:val="00B65FAF"/>
    <w:rsid w:val="00B670CB"/>
    <w:rsid w:val="00B6761A"/>
    <w:rsid w:val="00B707F3"/>
    <w:rsid w:val="00B709A0"/>
    <w:rsid w:val="00B82720"/>
    <w:rsid w:val="00B82B54"/>
    <w:rsid w:val="00B8657D"/>
    <w:rsid w:val="00B8757F"/>
    <w:rsid w:val="00B904AC"/>
    <w:rsid w:val="00B91B9C"/>
    <w:rsid w:val="00B92696"/>
    <w:rsid w:val="00B92B12"/>
    <w:rsid w:val="00B93E9A"/>
    <w:rsid w:val="00B93F9C"/>
    <w:rsid w:val="00B95310"/>
    <w:rsid w:val="00B955B8"/>
    <w:rsid w:val="00B95CE9"/>
    <w:rsid w:val="00BA05E7"/>
    <w:rsid w:val="00BA5B7C"/>
    <w:rsid w:val="00BA5C34"/>
    <w:rsid w:val="00BA6948"/>
    <w:rsid w:val="00BA7611"/>
    <w:rsid w:val="00BB070F"/>
    <w:rsid w:val="00BB0771"/>
    <w:rsid w:val="00BB16A1"/>
    <w:rsid w:val="00BB476B"/>
    <w:rsid w:val="00BB4CDE"/>
    <w:rsid w:val="00BB63DE"/>
    <w:rsid w:val="00BB7C5F"/>
    <w:rsid w:val="00BC0617"/>
    <w:rsid w:val="00BC2ED2"/>
    <w:rsid w:val="00BC389D"/>
    <w:rsid w:val="00BC5300"/>
    <w:rsid w:val="00BC6028"/>
    <w:rsid w:val="00BC682D"/>
    <w:rsid w:val="00BC6E3F"/>
    <w:rsid w:val="00BC7770"/>
    <w:rsid w:val="00BD29C8"/>
    <w:rsid w:val="00BD3D2C"/>
    <w:rsid w:val="00BD4894"/>
    <w:rsid w:val="00BD7EB8"/>
    <w:rsid w:val="00BE0134"/>
    <w:rsid w:val="00BE02E5"/>
    <w:rsid w:val="00BE0931"/>
    <w:rsid w:val="00BE12F7"/>
    <w:rsid w:val="00BE3DDE"/>
    <w:rsid w:val="00BE5FB7"/>
    <w:rsid w:val="00BF3D0E"/>
    <w:rsid w:val="00BF4CEC"/>
    <w:rsid w:val="00BF57F2"/>
    <w:rsid w:val="00BF65A1"/>
    <w:rsid w:val="00BF67CF"/>
    <w:rsid w:val="00BF69F1"/>
    <w:rsid w:val="00BF6E24"/>
    <w:rsid w:val="00C01BBC"/>
    <w:rsid w:val="00C01ED0"/>
    <w:rsid w:val="00C02185"/>
    <w:rsid w:val="00C1320C"/>
    <w:rsid w:val="00C21877"/>
    <w:rsid w:val="00C221CE"/>
    <w:rsid w:val="00C229CE"/>
    <w:rsid w:val="00C24710"/>
    <w:rsid w:val="00C27184"/>
    <w:rsid w:val="00C27B28"/>
    <w:rsid w:val="00C3033D"/>
    <w:rsid w:val="00C32E7B"/>
    <w:rsid w:val="00C332FE"/>
    <w:rsid w:val="00C33D96"/>
    <w:rsid w:val="00C34DB0"/>
    <w:rsid w:val="00C37D8C"/>
    <w:rsid w:val="00C407FE"/>
    <w:rsid w:val="00C4085F"/>
    <w:rsid w:val="00C40FFF"/>
    <w:rsid w:val="00C4187D"/>
    <w:rsid w:val="00C41DA5"/>
    <w:rsid w:val="00C424B0"/>
    <w:rsid w:val="00C45DF8"/>
    <w:rsid w:val="00C465A4"/>
    <w:rsid w:val="00C467FE"/>
    <w:rsid w:val="00C53913"/>
    <w:rsid w:val="00C53BFA"/>
    <w:rsid w:val="00C54F8C"/>
    <w:rsid w:val="00C60713"/>
    <w:rsid w:val="00C61FF0"/>
    <w:rsid w:val="00C62827"/>
    <w:rsid w:val="00C63707"/>
    <w:rsid w:val="00C63DE9"/>
    <w:rsid w:val="00C717FB"/>
    <w:rsid w:val="00C723C3"/>
    <w:rsid w:val="00C73C88"/>
    <w:rsid w:val="00C73EE8"/>
    <w:rsid w:val="00C752B4"/>
    <w:rsid w:val="00C7576A"/>
    <w:rsid w:val="00C76259"/>
    <w:rsid w:val="00C76E12"/>
    <w:rsid w:val="00C826B9"/>
    <w:rsid w:val="00C82FF9"/>
    <w:rsid w:val="00C86FCD"/>
    <w:rsid w:val="00C9487A"/>
    <w:rsid w:val="00C957D0"/>
    <w:rsid w:val="00CA1071"/>
    <w:rsid w:val="00CA344D"/>
    <w:rsid w:val="00CA5A0E"/>
    <w:rsid w:val="00CA6410"/>
    <w:rsid w:val="00CA7479"/>
    <w:rsid w:val="00CB0678"/>
    <w:rsid w:val="00CB0D8B"/>
    <w:rsid w:val="00CB1629"/>
    <w:rsid w:val="00CB2B8A"/>
    <w:rsid w:val="00CB31BA"/>
    <w:rsid w:val="00CB4177"/>
    <w:rsid w:val="00CB4FBE"/>
    <w:rsid w:val="00CB50BD"/>
    <w:rsid w:val="00CB5515"/>
    <w:rsid w:val="00CB6AE7"/>
    <w:rsid w:val="00CB7EA0"/>
    <w:rsid w:val="00CC14C3"/>
    <w:rsid w:val="00CC1E09"/>
    <w:rsid w:val="00CC3E7B"/>
    <w:rsid w:val="00CC6AFD"/>
    <w:rsid w:val="00CC6D02"/>
    <w:rsid w:val="00CC6D2E"/>
    <w:rsid w:val="00CC7B60"/>
    <w:rsid w:val="00CD3460"/>
    <w:rsid w:val="00CD6479"/>
    <w:rsid w:val="00CE178A"/>
    <w:rsid w:val="00CE191E"/>
    <w:rsid w:val="00CE2487"/>
    <w:rsid w:val="00CE3B92"/>
    <w:rsid w:val="00CE5CA6"/>
    <w:rsid w:val="00CE75EE"/>
    <w:rsid w:val="00CE7FA9"/>
    <w:rsid w:val="00CF70CA"/>
    <w:rsid w:val="00D0034F"/>
    <w:rsid w:val="00D00366"/>
    <w:rsid w:val="00D00C38"/>
    <w:rsid w:val="00D0124F"/>
    <w:rsid w:val="00D02063"/>
    <w:rsid w:val="00D06093"/>
    <w:rsid w:val="00D107D5"/>
    <w:rsid w:val="00D168A6"/>
    <w:rsid w:val="00D215EB"/>
    <w:rsid w:val="00D25CA2"/>
    <w:rsid w:val="00D27383"/>
    <w:rsid w:val="00D27738"/>
    <w:rsid w:val="00D27C44"/>
    <w:rsid w:val="00D32ACA"/>
    <w:rsid w:val="00D35559"/>
    <w:rsid w:val="00D4068F"/>
    <w:rsid w:val="00D44D55"/>
    <w:rsid w:val="00D46717"/>
    <w:rsid w:val="00D52B92"/>
    <w:rsid w:val="00D5481B"/>
    <w:rsid w:val="00D54991"/>
    <w:rsid w:val="00D55916"/>
    <w:rsid w:val="00D56F02"/>
    <w:rsid w:val="00D57AF9"/>
    <w:rsid w:val="00D64431"/>
    <w:rsid w:val="00D665C7"/>
    <w:rsid w:val="00D7067E"/>
    <w:rsid w:val="00D7263C"/>
    <w:rsid w:val="00D73560"/>
    <w:rsid w:val="00D73AEB"/>
    <w:rsid w:val="00D73D1C"/>
    <w:rsid w:val="00D73D9C"/>
    <w:rsid w:val="00D7568F"/>
    <w:rsid w:val="00D7626E"/>
    <w:rsid w:val="00D763E6"/>
    <w:rsid w:val="00D81894"/>
    <w:rsid w:val="00D824A7"/>
    <w:rsid w:val="00D84472"/>
    <w:rsid w:val="00D8461F"/>
    <w:rsid w:val="00D858FA"/>
    <w:rsid w:val="00D873A9"/>
    <w:rsid w:val="00D911A9"/>
    <w:rsid w:val="00D913C1"/>
    <w:rsid w:val="00D91CFE"/>
    <w:rsid w:val="00D91E1C"/>
    <w:rsid w:val="00D936DB"/>
    <w:rsid w:val="00DA048C"/>
    <w:rsid w:val="00DA1B84"/>
    <w:rsid w:val="00DA289D"/>
    <w:rsid w:val="00DA74A4"/>
    <w:rsid w:val="00DA7965"/>
    <w:rsid w:val="00DB046F"/>
    <w:rsid w:val="00DB0686"/>
    <w:rsid w:val="00DB5D12"/>
    <w:rsid w:val="00DB7735"/>
    <w:rsid w:val="00DB7A1F"/>
    <w:rsid w:val="00DB7F81"/>
    <w:rsid w:val="00DC04C0"/>
    <w:rsid w:val="00DC0BE3"/>
    <w:rsid w:val="00DC15E2"/>
    <w:rsid w:val="00DC3C07"/>
    <w:rsid w:val="00DC497F"/>
    <w:rsid w:val="00DC531F"/>
    <w:rsid w:val="00DC641E"/>
    <w:rsid w:val="00DC6521"/>
    <w:rsid w:val="00DC6691"/>
    <w:rsid w:val="00DC7197"/>
    <w:rsid w:val="00DC7CB8"/>
    <w:rsid w:val="00DD27A8"/>
    <w:rsid w:val="00DD2823"/>
    <w:rsid w:val="00DD442B"/>
    <w:rsid w:val="00DD6B06"/>
    <w:rsid w:val="00DE0784"/>
    <w:rsid w:val="00DE0787"/>
    <w:rsid w:val="00DE2AFB"/>
    <w:rsid w:val="00DE367A"/>
    <w:rsid w:val="00DE55BA"/>
    <w:rsid w:val="00DE5B84"/>
    <w:rsid w:val="00DE5DAA"/>
    <w:rsid w:val="00DE69BB"/>
    <w:rsid w:val="00DE721C"/>
    <w:rsid w:val="00DF0656"/>
    <w:rsid w:val="00DF35BD"/>
    <w:rsid w:val="00DF3F4B"/>
    <w:rsid w:val="00DF6F98"/>
    <w:rsid w:val="00DF7A9F"/>
    <w:rsid w:val="00E01653"/>
    <w:rsid w:val="00E0280A"/>
    <w:rsid w:val="00E05814"/>
    <w:rsid w:val="00E12FCF"/>
    <w:rsid w:val="00E14555"/>
    <w:rsid w:val="00E15ECD"/>
    <w:rsid w:val="00E17180"/>
    <w:rsid w:val="00E20194"/>
    <w:rsid w:val="00E215D9"/>
    <w:rsid w:val="00E21972"/>
    <w:rsid w:val="00E21DAA"/>
    <w:rsid w:val="00E2293B"/>
    <w:rsid w:val="00E23085"/>
    <w:rsid w:val="00E239C4"/>
    <w:rsid w:val="00E23A09"/>
    <w:rsid w:val="00E242E4"/>
    <w:rsid w:val="00E27BFE"/>
    <w:rsid w:val="00E32399"/>
    <w:rsid w:val="00E350A9"/>
    <w:rsid w:val="00E3543A"/>
    <w:rsid w:val="00E37B5B"/>
    <w:rsid w:val="00E40344"/>
    <w:rsid w:val="00E41CF3"/>
    <w:rsid w:val="00E46DCB"/>
    <w:rsid w:val="00E47708"/>
    <w:rsid w:val="00E50588"/>
    <w:rsid w:val="00E506FD"/>
    <w:rsid w:val="00E536A3"/>
    <w:rsid w:val="00E55A11"/>
    <w:rsid w:val="00E56D93"/>
    <w:rsid w:val="00E61854"/>
    <w:rsid w:val="00E61BF0"/>
    <w:rsid w:val="00E62120"/>
    <w:rsid w:val="00E64EFB"/>
    <w:rsid w:val="00E70454"/>
    <w:rsid w:val="00E71063"/>
    <w:rsid w:val="00E72039"/>
    <w:rsid w:val="00E74A1A"/>
    <w:rsid w:val="00E77674"/>
    <w:rsid w:val="00E82790"/>
    <w:rsid w:val="00E86109"/>
    <w:rsid w:val="00E87D5C"/>
    <w:rsid w:val="00E90226"/>
    <w:rsid w:val="00E93FEF"/>
    <w:rsid w:val="00E94AC8"/>
    <w:rsid w:val="00E96C3D"/>
    <w:rsid w:val="00E97C7A"/>
    <w:rsid w:val="00EA039D"/>
    <w:rsid w:val="00EA1480"/>
    <w:rsid w:val="00EA1C2D"/>
    <w:rsid w:val="00EA1ECF"/>
    <w:rsid w:val="00EA6D0E"/>
    <w:rsid w:val="00EA7B93"/>
    <w:rsid w:val="00EB1640"/>
    <w:rsid w:val="00EB35AD"/>
    <w:rsid w:val="00EB38CB"/>
    <w:rsid w:val="00EB55A2"/>
    <w:rsid w:val="00EB7662"/>
    <w:rsid w:val="00EB79ED"/>
    <w:rsid w:val="00EB7ED0"/>
    <w:rsid w:val="00EC05CB"/>
    <w:rsid w:val="00EC1490"/>
    <w:rsid w:val="00EC1D3D"/>
    <w:rsid w:val="00EC1E2C"/>
    <w:rsid w:val="00EC45E3"/>
    <w:rsid w:val="00EC57CB"/>
    <w:rsid w:val="00EC6B77"/>
    <w:rsid w:val="00EC6CE7"/>
    <w:rsid w:val="00EC76B7"/>
    <w:rsid w:val="00EC7B9A"/>
    <w:rsid w:val="00ED2E5C"/>
    <w:rsid w:val="00ED615D"/>
    <w:rsid w:val="00EE221E"/>
    <w:rsid w:val="00EE4421"/>
    <w:rsid w:val="00EE6A41"/>
    <w:rsid w:val="00EF0DCD"/>
    <w:rsid w:val="00EF0F87"/>
    <w:rsid w:val="00EF3E2D"/>
    <w:rsid w:val="00EF4F1C"/>
    <w:rsid w:val="00EF5C2E"/>
    <w:rsid w:val="00EF6EF4"/>
    <w:rsid w:val="00F0012C"/>
    <w:rsid w:val="00F01132"/>
    <w:rsid w:val="00F01277"/>
    <w:rsid w:val="00F02883"/>
    <w:rsid w:val="00F03803"/>
    <w:rsid w:val="00F05366"/>
    <w:rsid w:val="00F05509"/>
    <w:rsid w:val="00F05A99"/>
    <w:rsid w:val="00F10F0B"/>
    <w:rsid w:val="00F112DE"/>
    <w:rsid w:val="00F14310"/>
    <w:rsid w:val="00F1689A"/>
    <w:rsid w:val="00F172E5"/>
    <w:rsid w:val="00F17CA8"/>
    <w:rsid w:val="00F17D30"/>
    <w:rsid w:val="00F242E4"/>
    <w:rsid w:val="00F24661"/>
    <w:rsid w:val="00F24DE1"/>
    <w:rsid w:val="00F31E15"/>
    <w:rsid w:val="00F334EE"/>
    <w:rsid w:val="00F344A7"/>
    <w:rsid w:val="00F4065E"/>
    <w:rsid w:val="00F43942"/>
    <w:rsid w:val="00F45E2A"/>
    <w:rsid w:val="00F5153B"/>
    <w:rsid w:val="00F53234"/>
    <w:rsid w:val="00F536BF"/>
    <w:rsid w:val="00F54A53"/>
    <w:rsid w:val="00F567EC"/>
    <w:rsid w:val="00F5773E"/>
    <w:rsid w:val="00F57A65"/>
    <w:rsid w:val="00F60361"/>
    <w:rsid w:val="00F61807"/>
    <w:rsid w:val="00F64BBC"/>
    <w:rsid w:val="00F66BFA"/>
    <w:rsid w:val="00F72B94"/>
    <w:rsid w:val="00F73585"/>
    <w:rsid w:val="00F7641C"/>
    <w:rsid w:val="00F82C3B"/>
    <w:rsid w:val="00F86C40"/>
    <w:rsid w:val="00F90300"/>
    <w:rsid w:val="00F9096D"/>
    <w:rsid w:val="00F91730"/>
    <w:rsid w:val="00F9445F"/>
    <w:rsid w:val="00FA09CE"/>
    <w:rsid w:val="00FA3932"/>
    <w:rsid w:val="00FB09C1"/>
    <w:rsid w:val="00FB7070"/>
    <w:rsid w:val="00FB7724"/>
    <w:rsid w:val="00FC21A8"/>
    <w:rsid w:val="00FC2F2C"/>
    <w:rsid w:val="00FC3D88"/>
    <w:rsid w:val="00FD0730"/>
    <w:rsid w:val="00FD1349"/>
    <w:rsid w:val="00FD245A"/>
    <w:rsid w:val="00FD408A"/>
    <w:rsid w:val="00FD52BE"/>
    <w:rsid w:val="00FD58C6"/>
    <w:rsid w:val="00FD62E9"/>
    <w:rsid w:val="00FE2C8C"/>
    <w:rsid w:val="00FE33C1"/>
    <w:rsid w:val="00FE3804"/>
    <w:rsid w:val="00FE4FCD"/>
    <w:rsid w:val="00FE5D0C"/>
    <w:rsid w:val="00FE7F84"/>
    <w:rsid w:val="00FF0CD2"/>
    <w:rsid w:val="00FF2F91"/>
    <w:rsid w:val="00FF3173"/>
    <w:rsid w:val="00FF3500"/>
    <w:rsid w:val="00FF4BE8"/>
    <w:rsid w:val="00FF4DE9"/>
    <w:rsid w:val="00FF669E"/>
    <w:rsid w:val="00FF66EE"/>
    <w:rsid w:val="00FF7D85"/>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58FA"/>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rsid w:val="0032256C"/>
    <w:pPr>
      <w:spacing w:before="0" w:beforeAutospacing="0" w:after="0" w:afterAutospacing="0"/>
      <w:jc w:val="left"/>
    </w:pPr>
    <w:rPr>
      <w:sz w:val="20"/>
      <w:szCs w:val="20"/>
      <w:lang w:eastAsia="cs-CZ"/>
    </w:rPr>
  </w:style>
  <w:style w:type="character" w:customStyle="1" w:styleId="TextpoznmkypodiarouChar">
    <w:name w:val="Text poznámky pod čiarou Char"/>
    <w:basedOn w:val="DefaultParagraphFont"/>
    <w:link w:val="FootnoteText"/>
    <w:uiPriority w:val="99"/>
    <w:locked/>
    <w:rsid w:val="008A0F9B"/>
    <w:rPr>
      <w:rFonts w:cs="Times New Roman"/>
      <w:rtl w:val="0"/>
      <w:cs w:val="0"/>
      <w:lang w:val="x-none" w:eastAsia="cs-CZ"/>
    </w:rPr>
  </w:style>
  <w:style w:type="character" w:styleId="FootnoteReference">
    <w:name w:val="footnote reference"/>
    <w:basedOn w:val="DefaultParagraphFont"/>
    <w:uiPriority w:val="99"/>
    <w:semiHidden/>
    <w:rsid w:val="0032256C"/>
    <w:rPr>
      <w:rFonts w:cs="Times New Roman"/>
      <w:vertAlign w:val="superscript"/>
      <w:rtl w:val="0"/>
      <w:cs w:val="0"/>
    </w:rPr>
  </w:style>
  <w:style w:type="paragraph" w:styleId="BalloonText">
    <w:name w:val="Balloon Text"/>
    <w:basedOn w:val="Normal"/>
    <w:link w:val="TextbublinyChar"/>
    <w:uiPriority w:val="99"/>
    <w:semiHidden/>
    <w:rsid w:val="009A5277"/>
    <w:pPr>
      <w:spacing w:before="0" w:beforeAutospacing="0" w:after="0" w:afterAutospacing="0"/>
      <w:jc w:val="left"/>
    </w:pPr>
    <w:rPr>
      <w:rFonts w:ascii="Tahoma" w:hAnsi="Tahoma" w:cs="Tahoma"/>
      <w:sz w:val="16"/>
      <w:szCs w:val="16"/>
      <w:lang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character" w:styleId="CommentReference">
    <w:name w:val="annotation reference"/>
    <w:basedOn w:val="DefaultParagraphFont"/>
    <w:uiPriority w:val="99"/>
    <w:rsid w:val="00DD442B"/>
    <w:rPr>
      <w:rFonts w:cs="Times New Roman"/>
      <w:sz w:val="16"/>
      <w:szCs w:val="16"/>
      <w:rtl w:val="0"/>
      <w:cs w:val="0"/>
    </w:rPr>
  </w:style>
  <w:style w:type="paragraph" w:styleId="CommentText">
    <w:name w:val="annotation text"/>
    <w:basedOn w:val="Normal"/>
    <w:link w:val="TextkomentraChar"/>
    <w:uiPriority w:val="99"/>
    <w:rsid w:val="00DD442B"/>
    <w:pPr>
      <w:spacing w:before="0" w:beforeAutospacing="0" w:after="0" w:afterAutospacing="0"/>
      <w:jc w:val="left"/>
    </w:pPr>
    <w:rPr>
      <w:sz w:val="20"/>
      <w:szCs w:val="20"/>
      <w:lang w:eastAsia="cs-CZ"/>
    </w:rPr>
  </w:style>
  <w:style w:type="character" w:customStyle="1" w:styleId="TextkomentraChar">
    <w:name w:val="Text komentára Char"/>
    <w:basedOn w:val="DefaultParagraphFont"/>
    <w:link w:val="CommentText"/>
    <w:uiPriority w:val="99"/>
    <w:locked/>
    <w:rsid w:val="00DD442B"/>
    <w:rPr>
      <w:rFonts w:cs="Times New Roman"/>
      <w:rtl w:val="0"/>
      <w:cs w:val="0"/>
      <w:lang w:val="x-none" w:eastAsia="cs-CZ"/>
    </w:rPr>
  </w:style>
  <w:style w:type="paragraph" w:styleId="CommentSubject">
    <w:name w:val="annotation subject"/>
    <w:basedOn w:val="CommentText"/>
    <w:next w:val="CommentText"/>
    <w:link w:val="PredmetkomentraChar"/>
    <w:uiPriority w:val="99"/>
    <w:rsid w:val="00DD442B"/>
    <w:pPr>
      <w:spacing w:before="0" w:beforeAutospacing="0" w:after="0" w:afterAutospacing="0"/>
      <w:jc w:val="left"/>
    </w:pPr>
    <w:rPr>
      <w:b/>
      <w:bCs/>
    </w:rPr>
  </w:style>
  <w:style w:type="character" w:customStyle="1" w:styleId="PredmetkomentraChar">
    <w:name w:val="Predmet komentára Char"/>
    <w:basedOn w:val="TextkomentraChar"/>
    <w:link w:val="CommentSubject"/>
    <w:uiPriority w:val="99"/>
    <w:locked/>
    <w:rsid w:val="00DD442B"/>
    <w:rPr>
      <w:b/>
      <w:bCs/>
    </w:rPr>
  </w:style>
  <w:style w:type="paragraph" w:styleId="ListParagraph">
    <w:name w:val="List Paragraph"/>
    <w:basedOn w:val="Normal"/>
    <w:uiPriority w:val="34"/>
    <w:qFormat/>
    <w:rsid w:val="00F9445F"/>
    <w:pPr>
      <w:spacing w:before="0" w:beforeAutospacing="0" w:after="200" w:afterAutospacing="0" w:line="276" w:lineRule="auto"/>
      <w:ind w:left="720"/>
      <w:contextualSpacing/>
      <w:jc w:val="left"/>
    </w:pPr>
    <w:rPr>
      <w:rFonts w:ascii="Calibri" w:hAnsi="Calibri"/>
      <w:sz w:val="22"/>
      <w:szCs w:val="22"/>
      <w:lang w:eastAsia="en-US"/>
    </w:rPr>
  </w:style>
  <w:style w:type="paragraph" w:styleId="NormalWeb">
    <w:name w:val="Normal (Web)"/>
    <w:basedOn w:val="Normal"/>
    <w:uiPriority w:val="99"/>
    <w:unhideWhenUsed/>
    <w:rsid w:val="000160F1"/>
    <w:pPr>
      <w:jc w:val="left"/>
    </w:pPr>
  </w:style>
  <w:style w:type="character" w:customStyle="1" w:styleId="apple-style-span">
    <w:name w:val="apple-style-span"/>
    <w:basedOn w:val="DefaultParagraphFont"/>
    <w:rsid w:val="008223E5"/>
    <w:rPr>
      <w:rFonts w:cs="Times New Roman"/>
      <w:rtl w:val="0"/>
      <w:cs w:val="0"/>
    </w:rPr>
  </w:style>
  <w:style w:type="character" w:customStyle="1" w:styleId="apple-converted-space">
    <w:name w:val="apple-converted-space"/>
    <w:basedOn w:val="DefaultParagraphFont"/>
    <w:rsid w:val="008223E5"/>
    <w:rPr>
      <w:rFonts w:cs="Times New Roman"/>
      <w:rtl w:val="0"/>
      <w:cs w:val="0"/>
    </w:rPr>
  </w:style>
  <w:style w:type="paragraph" w:styleId="Header">
    <w:name w:val="header"/>
    <w:basedOn w:val="Normal"/>
    <w:link w:val="HlavikaChar"/>
    <w:uiPriority w:val="99"/>
    <w:rsid w:val="00382FDB"/>
    <w:pPr>
      <w:tabs>
        <w:tab w:val="center" w:pos="4536"/>
        <w:tab w:val="right" w:pos="9072"/>
      </w:tabs>
      <w:spacing w:before="0" w:beforeAutospacing="0" w:after="0" w:afterAutospacing="0"/>
      <w:jc w:val="left"/>
    </w:pPr>
    <w:rPr>
      <w:lang w:eastAsia="cs-CZ"/>
    </w:rPr>
  </w:style>
  <w:style w:type="character" w:customStyle="1" w:styleId="HlavikaChar">
    <w:name w:val="Hlavička Char"/>
    <w:basedOn w:val="DefaultParagraphFont"/>
    <w:link w:val="Header"/>
    <w:uiPriority w:val="99"/>
    <w:locked/>
    <w:rsid w:val="00382FDB"/>
    <w:rPr>
      <w:rFonts w:cs="Times New Roman"/>
      <w:sz w:val="24"/>
      <w:szCs w:val="24"/>
      <w:rtl w:val="0"/>
      <w:cs w:val="0"/>
      <w:lang w:val="x-none" w:eastAsia="cs-CZ"/>
    </w:rPr>
  </w:style>
  <w:style w:type="paragraph" w:styleId="Footer">
    <w:name w:val="footer"/>
    <w:basedOn w:val="Normal"/>
    <w:link w:val="PtaChar"/>
    <w:uiPriority w:val="99"/>
    <w:rsid w:val="00382FDB"/>
    <w:pPr>
      <w:tabs>
        <w:tab w:val="center" w:pos="4536"/>
        <w:tab w:val="right" w:pos="9072"/>
      </w:tabs>
      <w:spacing w:before="0" w:beforeAutospacing="0" w:after="0" w:afterAutospacing="0"/>
      <w:jc w:val="left"/>
    </w:pPr>
    <w:rPr>
      <w:lang w:eastAsia="cs-CZ"/>
    </w:rPr>
  </w:style>
  <w:style w:type="character" w:customStyle="1" w:styleId="PtaChar">
    <w:name w:val="Päta Char"/>
    <w:basedOn w:val="DefaultParagraphFont"/>
    <w:link w:val="Footer"/>
    <w:uiPriority w:val="99"/>
    <w:locked/>
    <w:rsid w:val="00382FDB"/>
    <w:rPr>
      <w:rFonts w:cs="Times New Roman"/>
      <w:sz w:val="24"/>
      <w:szCs w:val="24"/>
      <w:rtl w:val="0"/>
      <w:cs w:val="0"/>
      <w:lang w:val="x-none" w:eastAsia="cs-CZ"/>
    </w:rPr>
  </w:style>
  <w:style w:type="paragraph" w:styleId="NoSpacing">
    <w:name w:val="No Spacing"/>
    <w:uiPriority w:val="1"/>
    <w:qFormat/>
    <w:rsid w:val="008A0F9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Strong">
    <w:name w:val="Strong"/>
    <w:basedOn w:val="DefaultParagraphFont"/>
    <w:uiPriority w:val="22"/>
    <w:qFormat/>
    <w:rsid w:val="00D73560"/>
    <w:rPr>
      <w:rFonts w:cs="Times New Roman"/>
      <w:b/>
      <w:rtl w:val="0"/>
      <w:cs w:val="0"/>
    </w:rPr>
  </w:style>
  <w:style w:type="character" w:styleId="Hyperlink">
    <w:name w:val="Hyperlink"/>
    <w:basedOn w:val="DefaultParagraphFont"/>
    <w:uiPriority w:val="99"/>
    <w:unhideWhenUsed/>
    <w:rsid w:val="007B3078"/>
    <w:rPr>
      <w:rFonts w:cs="Times New Roman"/>
      <w:color w:val="0000FF"/>
      <w:u w:val="single"/>
      <w:rtl w:val="0"/>
      <w:cs w:val="0"/>
    </w:rPr>
  </w:style>
  <w:style w:type="paragraph" w:styleId="EndnoteText">
    <w:name w:val="endnote text"/>
    <w:basedOn w:val="Normal"/>
    <w:link w:val="TextvysvetlivkyChar"/>
    <w:uiPriority w:val="99"/>
    <w:rsid w:val="00865311"/>
    <w:pPr>
      <w:jc w:val="left"/>
    </w:pPr>
    <w:rPr>
      <w:sz w:val="20"/>
      <w:szCs w:val="20"/>
    </w:rPr>
  </w:style>
  <w:style w:type="character" w:customStyle="1" w:styleId="TextvysvetlivkyChar">
    <w:name w:val="Text vysvetlivky Char"/>
    <w:basedOn w:val="DefaultParagraphFont"/>
    <w:link w:val="EndnoteText"/>
    <w:uiPriority w:val="99"/>
    <w:locked/>
    <w:rsid w:val="00865311"/>
    <w:rPr>
      <w:rFonts w:cs="Times New Roman"/>
      <w:rtl w:val="0"/>
      <w:cs w:val="0"/>
    </w:rPr>
  </w:style>
  <w:style w:type="character" w:styleId="EndnoteReference">
    <w:name w:val="endnote reference"/>
    <w:basedOn w:val="DefaultParagraphFont"/>
    <w:uiPriority w:val="99"/>
    <w:rsid w:val="00865311"/>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E2AA-7EE3-480C-ABD0-44B57FFD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548</TotalTime>
  <Pages>35</Pages>
  <Words>12755</Words>
  <Characters>72707</Characters>
  <Application>Microsoft Office Word</Application>
  <DocSecurity>0</DocSecurity>
  <Lines>0</Lines>
  <Paragraphs>0</Paragraphs>
  <ScaleCrop>false</ScaleCrop>
  <Company>MS SR</Company>
  <LinksUpToDate>false</LinksUpToDate>
  <CharactersWithSpaces>85292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alexandra.kapisovska</dc:creator>
  <cp:lastModifiedBy>BALESOVA Jana</cp:lastModifiedBy>
  <cp:revision>97</cp:revision>
  <cp:lastPrinted>2016-08-17T08:15:00Z</cp:lastPrinted>
  <dcterms:created xsi:type="dcterms:W3CDTF">2016-07-28T07:28:00Z</dcterms:created>
  <dcterms:modified xsi:type="dcterms:W3CDTF">2016-08-17T12:29:00Z</dcterms:modified>
</cp:coreProperties>
</file>