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F233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F233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F233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F233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F233A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F233A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A417D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A417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A417D" w:rsidRPr="007D5748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A417D" w:rsidRPr="007D5748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BA417D" w:rsidRPr="007D5748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769 500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7D5748" w:rsidP="00F233A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 / 08R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769 500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sk-SK"/>
              </w:rPr>
              <w:t>769 500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A417D" w:rsidRPr="00BA417D" w:rsidP="00C128D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</w:pPr>
            <w:r w:rsidRPr="00BA417D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sk-SK"/>
              </w:rPr>
              <w:t>769 500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2872DC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2872DC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2872DC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2872DC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2872DC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2872DC"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2872DC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872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872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872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769 500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233A6" w:rsidP="00F233A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 w:rsid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spravodlivosti SR / 08R</w:t>
            </w:r>
          </w:p>
          <w:p w:rsidR="00A45F37" w:rsidP="00A45F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C8011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         Ministerstvo zahraničných vecí</w:t>
            </w:r>
          </w:p>
          <w:p w:rsidR="00C80115" w:rsidRPr="007D5748" w:rsidP="00A45F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A45F3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a európskych záležitostí SR / </w:t>
            </w:r>
            <w:r w:rsidR="002872D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06U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45F37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  <w:p w:rsidR="00A45F37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A45F37" w:rsidRPr="007D5748" w:rsidP="00A45F3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  <w:p w:rsidR="00A45F37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A45F37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769 500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  <w:p w:rsidR="00A45F37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A45F37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769 500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BA417D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D2D3E" w:rsidP="00BC77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8052C">
        <w:rPr>
          <w:rFonts w:ascii="Times New Roman" w:hAnsi="Times New Roman"/>
          <w:sz w:val="24"/>
          <w:szCs w:val="24"/>
        </w:rPr>
        <w:t xml:space="preserve">Objem rozpočtových prostriedkov určených na dotácie v sume 763 500 eur a súvisiaci objem prevádzkových výdavkov vo výške 6 000 eur, celkom v sume 769 500 eur </w:t>
      </w:r>
      <w:r>
        <w:rPr>
          <w:rFonts w:ascii="Times New Roman" w:hAnsi="Times New Roman"/>
          <w:sz w:val="24"/>
          <w:szCs w:val="24"/>
        </w:rPr>
        <w:t>riešiť delimitáciou</w:t>
      </w:r>
      <w:r w:rsidR="00A805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 kapitoly Ministerstvo zahraničných vecí a európskych záležitostí Slovenskej republiky.</w:t>
      </w:r>
    </w:p>
    <w:p w:rsidR="00A8052C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BA417D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804E7" w:rsidP="003804E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4E7">
        <w:rPr>
          <w:rFonts w:ascii="Times New Roman" w:hAnsi="Times New Roman" w:cs="Times New Roman"/>
          <w:sz w:val="24"/>
          <w:szCs w:val="24"/>
          <w:lang w:eastAsia="sk-SK"/>
        </w:rPr>
        <w:t>Návrh zákona o poskytovaní dotácií v pôsobnosti Ministerstva spravodlivosti Slovenskej republiky, ktorý</w:t>
      </w:r>
      <w:r w:rsidRPr="003804E7">
        <w:rPr>
          <w:rFonts w:ascii="Times New Roman" w:hAnsi="Times New Roman"/>
          <w:sz w:val="24"/>
          <w:szCs w:val="24"/>
        </w:rPr>
        <w:t xml:space="preserve"> upravuje účel, podmienky, rozsah, spôsob a kontrolu poskytovania dotácií v pôsobnosti Ministerstva spravodlivosti Slovenskej republiky na presadzovanie, podporu a</w:t>
      </w:r>
      <w:r>
        <w:rPr>
          <w:rFonts w:ascii="Times New Roman" w:hAnsi="Times New Roman"/>
          <w:sz w:val="24"/>
          <w:szCs w:val="24"/>
        </w:rPr>
        <w:t xml:space="preserve"> ochranu ľudských práv a slobôd a na </w:t>
      </w:r>
      <w:r w:rsidRPr="003804E7">
        <w:rPr>
          <w:rFonts w:ascii="Times New Roman" w:hAnsi="Times New Roman"/>
          <w:sz w:val="24"/>
          <w:szCs w:val="24"/>
        </w:rPr>
        <w:t>predchádzanie všetkým formám diskriminácie, rasizmu, xenofóbie, homofóbie, antisemitizmu a ostatným prejavom intolerancie</w:t>
      </w:r>
      <w:r w:rsidR="008D2D3E">
        <w:rPr>
          <w:rFonts w:ascii="Times New Roman" w:hAnsi="Times New Roman"/>
          <w:sz w:val="24"/>
          <w:szCs w:val="24"/>
        </w:rPr>
        <w:t xml:space="preserve"> – prechod agendy z Ministerstva zahraničných vecí a európskych záležitostí Slovenskej republiky od 1.12.2016</w:t>
      </w:r>
      <w:r w:rsidRPr="003804E7">
        <w:rPr>
          <w:rFonts w:ascii="Times New Roman" w:hAnsi="Times New Roman"/>
          <w:sz w:val="24"/>
          <w:szCs w:val="24"/>
        </w:rPr>
        <w:t>.</w:t>
      </w:r>
    </w:p>
    <w:p w:rsidR="002872DC" w:rsidP="003804E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4E7" w:rsidRPr="003804E7" w:rsidP="003804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Návrh bude implementovať Ministerstvo spravodlivosti Slovenskej republiky.</w:t>
      </w:r>
    </w:p>
    <w:p w:rsidR="007D5748" w:rsidP="003804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A417D" w:rsidRPr="007D5748" w:rsidP="003804E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FE24F4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x 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E5BB7" w:rsidP="00DE0A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D2D3E">
        <w:rPr>
          <w:rFonts w:ascii="Times New Roman" w:hAnsi="Times New Roman" w:cs="Times New Roman"/>
          <w:sz w:val="24"/>
          <w:szCs w:val="24"/>
          <w:lang w:eastAsia="sk-SK"/>
        </w:rPr>
        <w:t xml:space="preserve">V rokoch </w:t>
      </w:r>
      <w:r w:rsidR="00BA417D">
        <w:rPr>
          <w:rFonts w:ascii="Times New Roman" w:hAnsi="Times New Roman" w:cs="Times New Roman"/>
          <w:sz w:val="24"/>
          <w:szCs w:val="24"/>
          <w:lang w:eastAsia="sk-SK"/>
        </w:rPr>
        <w:t xml:space="preserve">2017 až 2019 </w:t>
      </w:r>
      <w:r w:rsidR="008D2D3E">
        <w:rPr>
          <w:rFonts w:ascii="Times New Roman" w:hAnsi="Times New Roman" w:cs="Times New Roman"/>
          <w:sz w:val="24"/>
          <w:szCs w:val="24"/>
          <w:lang w:eastAsia="sk-SK"/>
        </w:rPr>
        <w:t xml:space="preserve">sa predpokladá </w:t>
      </w:r>
      <w:r w:rsidR="00BA417D">
        <w:rPr>
          <w:rFonts w:ascii="Times New Roman" w:hAnsi="Times New Roman" w:cs="Times New Roman"/>
          <w:sz w:val="24"/>
          <w:szCs w:val="24"/>
          <w:lang w:eastAsia="sk-SK"/>
        </w:rPr>
        <w:t xml:space="preserve">každoročne </w:t>
      </w:r>
      <w:r w:rsidR="008D2D3E">
        <w:rPr>
          <w:rFonts w:ascii="Times New Roman" w:hAnsi="Times New Roman" w:cs="Times New Roman"/>
          <w:sz w:val="24"/>
          <w:szCs w:val="24"/>
          <w:lang w:eastAsia="sk-SK"/>
        </w:rPr>
        <w:t xml:space="preserve">vplyv na rozpočet v oblasti </w:t>
      </w:r>
      <w:r w:rsidR="008D2D3E">
        <w:rPr>
          <w:rFonts w:ascii="Times New Roman" w:hAnsi="Times New Roman"/>
          <w:sz w:val="24"/>
          <w:szCs w:val="24"/>
        </w:rPr>
        <w:t xml:space="preserve">rozpočtových prostriedkov určených na dotácie </w:t>
      </w:r>
      <w:r w:rsidR="00DE0A40">
        <w:rPr>
          <w:rFonts w:ascii="Times New Roman" w:hAnsi="Times New Roman"/>
          <w:sz w:val="24"/>
          <w:szCs w:val="24"/>
        </w:rPr>
        <w:t xml:space="preserve">podľa údajov poskytnutých z Ministerstva zahraničných vecí a európskych záležitostí Slovenskej republiky </w:t>
      </w:r>
      <w:r w:rsidR="008D2D3E">
        <w:rPr>
          <w:rFonts w:ascii="Times New Roman" w:hAnsi="Times New Roman"/>
          <w:sz w:val="24"/>
          <w:szCs w:val="24"/>
        </w:rPr>
        <w:t>v</w:t>
      </w:r>
      <w:r w:rsidR="00DE0A40">
        <w:rPr>
          <w:rFonts w:ascii="Times New Roman" w:hAnsi="Times New Roman"/>
          <w:sz w:val="24"/>
          <w:szCs w:val="24"/>
        </w:rPr>
        <w:t xml:space="preserve"> celkovej </w:t>
      </w:r>
      <w:r w:rsidR="008D2D3E">
        <w:rPr>
          <w:rFonts w:ascii="Times New Roman" w:hAnsi="Times New Roman"/>
          <w:sz w:val="24"/>
          <w:szCs w:val="24"/>
        </w:rPr>
        <w:t xml:space="preserve">sume </w:t>
      </w:r>
      <w:r w:rsidR="00DE0A40">
        <w:rPr>
          <w:rFonts w:ascii="Times New Roman" w:hAnsi="Times New Roman"/>
          <w:sz w:val="24"/>
          <w:szCs w:val="24"/>
        </w:rPr>
        <w:t xml:space="preserve">769 500 eur, z toho </w:t>
      </w:r>
      <w:r w:rsidR="008D2D3E">
        <w:rPr>
          <w:rFonts w:ascii="Times New Roman" w:hAnsi="Times New Roman"/>
          <w:sz w:val="24"/>
          <w:szCs w:val="24"/>
        </w:rPr>
        <w:t xml:space="preserve">763 500 eur </w:t>
      </w:r>
      <w:r w:rsidR="00DE0A40">
        <w:rPr>
          <w:rFonts w:ascii="Times New Roman" w:hAnsi="Times New Roman"/>
          <w:sz w:val="24"/>
          <w:szCs w:val="24"/>
        </w:rPr>
        <w:t xml:space="preserve">na </w:t>
      </w:r>
      <w:r w:rsidR="008C22B1">
        <w:rPr>
          <w:rFonts w:ascii="Times New Roman" w:hAnsi="Times New Roman"/>
          <w:sz w:val="24"/>
          <w:szCs w:val="24"/>
        </w:rPr>
        <w:t xml:space="preserve">dotácie - </w:t>
      </w:r>
      <w:r w:rsidR="00DE0A40">
        <w:rPr>
          <w:rFonts w:ascii="Times New Roman" w:hAnsi="Times New Roman"/>
          <w:sz w:val="24"/>
          <w:szCs w:val="24"/>
        </w:rPr>
        <w:t xml:space="preserve">transfery </w:t>
      </w:r>
      <w:r w:rsidR="008D2D3E">
        <w:rPr>
          <w:rFonts w:ascii="Times New Roman" w:hAnsi="Times New Roman"/>
          <w:sz w:val="24"/>
          <w:szCs w:val="24"/>
        </w:rPr>
        <w:t>a 6 000 eur</w:t>
      </w:r>
      <w:r w:rsidRPr="00DE0A40" w:rsidR="00DE0A40">
        <w:rPr>
          <w:rFonts w:ascii="Times New Roman" w:hAnsi="Times New Roman"/>
          <w:sz w:val="24"/>
          <w:szCs w:val="24"/>
        </w:rPr>
        <w:t xml:space="preserve"> </w:t>
      </w:r>
      <w:r w:rsidR="00DE0A40">
        <w:rPr>
          <w:rFonts w:ascii="Times New Roman" w:hAnsi="Times New Roman"/>
          <w:sz w:val="24"/>
          <w:szCs w:val="24"/>
        </w:rPr>
        <w:t>na súvisiace prevádzkové výdavky.</w:t>
      </w:r>
    </w:p>
    <w:p w:rsidR="00DE0A40" w:rsidP="00DE0A4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240AAA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240AAA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240AAA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276" w:left="1418" w:header="709" w:footer="709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240AA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240AAA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40AAA" w:rsidR="00240AA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769 500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769 500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769 500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8273A0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–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546DCE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– dotácie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763 500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763 500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763 500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8A01AE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769 500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769 500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A417D" w:rsidRPr="008273A0" w:rsidP="00BA417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769 500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BA417D" w:rsidRPr="007D5748" w:rsidP="00BA417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5532"/>
        <w:gridCol w:w="1559"/>
        <w:gridCol w:w="1560"/>
        <w:gridCol w:w="1417"/>
        <w:gridCol w:w="326"/>
        <w:gridCol w:w="950"/>
        <w:gridCol w:w="748"/>
        <w:gridCol w:w="2352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5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4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5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84B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84B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84B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84B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4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548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548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83160" w:rsidRPr="007D5748" w:rsidP="002D22D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548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548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8316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548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548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8316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D22D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548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3160" w:rsidRPr="007D5748" w:rsidP="002548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83160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A41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E84B0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4B0C" w:rsidRPr="007D5748" w:rsidP="005D6A3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84B0C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13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4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  <w:p w:rsidR="00B1498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240AAA">
      <w:pPr>
        <w:bidi w:val="0"/>
        <w:spacing w:after="0" w:line="240" w:lineRule="auto"/>
      </w:pPr>
    </w:p>
    <w:sectPr w:rsidSect="00240AAA">
      <w:pgSz w:w="16838" w:h="11906" w:orient="landscape"/>
      <w:pgMar w:top="1418" w:right="1418" w:bottom="1418" w:left="1276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B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8C22B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B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5436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C22B1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B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8C22B1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B1" w:rsidP="00FE24F4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8C22B1" w:rsidRPr="00EB59C8" w:rsidP="00FE24F4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B1" w:rsidRPr="000A15AE" w:rsidP="00FE24F4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245BFC"/>
    <w:multiLevelType w:val="hybridMultilevel"/>
    <w:tmpl w:val="19DED6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DB65FD"/>
    <w:multiLevelType w:val="hybridMultilevel"/>
    <w:tmpl w:val="D8B4F46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1403E"/>
    <w:rsid w:val="00022BF0"/>
    <w:rsid w:val="00035EB6"/>
    <w:rsid w:val="00057135"/>
    <w:rsid w:val="000A15AE"/>
    <w:rsid w:val="000E0DEA"/>
    <w:rsid w:val="000E5BB7"/>
    <w:rsid w:val="001127A8"/>
    <w:rsid w:val="00170D2B"/>
    <w:rsid w:val="00200898"/>
    <w:rsid w:val="00212894"/>
    <w:rsid w:val="00240AAA"/>
    <w:rsid w:val="00254823"/>
    <w:rsid w:val="002725BD"/>
    <w:rsid w:val="002872DC"/>
    <w:rsid w:val="002D22D0"/>
    <w:rsid w:val="002F7098"/>
    <w:rsid w:val="00317B90"/>
    <w:rsid w:val="003804E7"/>
    <w:rsid w:val="00487203"/>
    <w:rsid w:val="005005EC"/>
    <w:rsid w:val="00546DCE"/>
    <w:rsid w:val="00547012"/>
    <w:rsid w:val="005D6A3C"/>
    <w:rsid w:val="0065436C"/>
    <w:rsid w:val="00683160"/>
    <w:rsid w:val="007246BD"/>
    <w:rsid w:val="00760FE6"/>
    <w:rsid w:val="007C4FBA"/>
    <w:rsid w:val="007D5748"/>
    <w:rsid w:val="008273A0"/>
    <w:rsid w:val="008A01AE"/>
    <w:rsid w:val="008C22B1"/>
    <w:rsid w:val="008D2D3E"/>
    <w:rsid w:val="008D339D"/>
    <w:rsid w:val="008E2736"/>
    <w:rsid w:val="008F3ED5"/>
    <w:rsid w:val="009706B7"/>
    <w:rsid w:val="00A45F37"/>
    <w:rsid w:val="00A8052C"/>
    <w:rsid w:val="00B1498A"/>
    <w:rsid w:val="00B5535C"/>
    <w:rsid w:val="00B6435E"/>
    <w:rsid w:val="00B8257D"/>
    <w:rsid w:val="00BA417D"/>
    <w:rsid w:val="00BC4E3D"/>
    <w:rsid w:val="00BC7746"/>
    <w:rsid w:val="00C128D2"/>
    <w:rsid w:val="00C15212"/>
    <w:rsid w:val="00C40749"/>
    <w:rsid w:val="00C51FD4"/>
    <w:rsid w:val="00C744D4"/>
    <w:rsid w:val="00C76299"/>
    <w:rsid w:val="00C80115"/>
    <w:rsid w:val="00C868B5"/>
    <w:rsid w:val="00CB3623"/>
    <w:rsid w:val="00CE299A"/>
    <w:rsid w:val="00DB2302"/>
    <w:rsid w:val="00DE0A40"/>
    <w:rsid w:val="00DE5BF1"/>
    <w:rsid w:val="00E07CE9"/>
    <w:rsid w:val="00E84B0C"/>
    <w:rsid w:val="00E963A3"/>
    <w:rsid w:val="00EA1E90"/>
    <w:rsid w:val="00EB59C8"/>
    <w:rsid w:val="00F233A6"/>
    <w:rsid w:val="00F40136"/>
    <w:rsid w:val="00F94E61"/>
    <w:rsid w:val="00FE24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link w:val="Heading3Char"/>
    <w:uiPriority w:val="9"/>
    <w:qFormat/>
    <w:rsid w:val="000E5BB7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E5BB7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E5BB7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0E5BB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FE24F4"/>
    <w:pPr>
      <w:ind w:left="720"/>
      <w:contextualSpacing/>
      <w:jc w:val="left"/>
    </w:pPr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FE24F4"/>
    <w:pPr>
      <w:spacing w:after="0" w:line="240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E24F4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E24F4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829</Words>
  <Characters>4730</Characters>
  <Application>Microsoft Office Word</Application>
  <DocSecurity>0</DocSecurity>
  <Lines>0</Lines>
  <Paragraphs>0</Paragraphs>
  <ScaleCrop>false</ScaleCrop>
  <Company>MH SR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2016-06-09T17:15:00Z</cp:lastPrinted>
  <dcterms:created xsi:type="dcterms:W3CDTF">2016-08-19T11:16:00Z</dcterms:created>
  <dcterms:modified xsi:type="dcterms:W3CDTF">2016-08-19T11:16:00Z</dcterms:modified>
</cp:coreProperties>
</file>