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95A" w:rsidRPr="0039633E" w:rsidP="002F095A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9633E">
        <w:rPr>
          <w:rFonts w:ascii="Times New Roman" w:hAnsi="Times New Roman" w:cs="Times New Roman"/>
          <w:sz w:val="28"/>
          <w:szCs w:val="28"/>
          <w:u w:val="none"/>
        </w:rPr>
        <w:t>N Á R O D N Á R A D A S L O V E N S K E J R E P U B L I K Y</w:t>
      </w: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2F095A" w:rsidP="002F095A">
      <w:pPr>
        <w:bidi w:val="0"/>
        <w:jc w:val="center"/>
        <w:rPr>
          <w:rFonts w:ascii="Times New Roman" w:hAnsi="Times New Roman"/>
          <w:b/>
          <w:bCs/>
        </w:rPr>
      </w:pPr>
      <w:r w:rsidRPr="002F095A">
        <w:rPr>
          <w:rFonts w:ascii="Times New Roman" w:hAnsi="Times New Roman"/>
          <w:b/>
          <w:bCs/>
        </w:rPr>
        <w:t>VII. volebné obdobie</w:t>
      </w: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</w:rPr>
      </w:pPr>
    </w:p>
    <w:p w:rsidR="002F095A" w:rsidRPr="002F095A" w:rsidP="002F095A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2F095A" w:rsidP="002F095A">
      <w:pPr>
        <w:bidi w:val="0"/>
        <w:jc w:val="center"/>
        <w:rPr>
          <w:rFonts w:ascii="Times New Roman" w:hAnsi="Times New Roman"/>
          <w:b/>
          <w:bCs/>
        </w:rPr>
      </w:pPr>
      <w:r w:rsidRPr="002F095A">
        <w:rPr>
          <w:rFonts w:ascii="Times New Roman" w:hAnsi="Times New Roman"/>
          <w:b/>
          <w:bCs/>
        </w:rPr>
        <w:t>Návrh zákona</w:t>
      </w:r>
    </w:p>
    <w:p w:rsidR="002F095A" w:rsidP="002F095A">
      <w:pPr>
        <w:bidi w:val="0"/>
        <w:jc w:val="center"/>
        <w:rPr>
          <w:rFonts w:ascii="Times New Roman" w:hAnsi="Times New Roman"/>
          <w:b/>
          <w:bCs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</w:rPr>
      </w:pPr>
    </w:p>
    <w:p w:rsidR="002F095A" w:rsidP="002F095A">
      <w:pPr>
        <w:bidi w:val="0"/>
        <w:jc w:val="center"/>
        <w:rPr>
          <w:rFonts w:ascii="Times New Roman" w:hAnsi="Times New Roman"/>
          <w:b/>
          <w:bCs/>
        </w:rPr>
      </w:pPr>
      <w:r w:rsidRPr="002F095A">
        <w:rPr>
          <w:rFonts w:ascii="Times New Roman" w:hAnsi="Times New Roman"/>
          <w:b/>
          <w:bCs/>
        </w:rPr>
        <w:t>z ................. 2016,</w:t>
      </w:r>
    </w:p>
    <w:p w:rsidR="002F095A" w:rsidP="002F095A">
      <w:pPr>
        <w:bidi w:val="0"/>
        <w:jc w:val="center"/>
        <w:rPr>
          <w:rFonts w:ascii="Times New Roman" w:hAnsi="Times New Roman"/>
          <w:b/>
          <w:bCs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</w:rPr>
      </w:pPr>
      <w:r w:rsidRPr="002F095A">
        <w:rPr>
          <w:rFonts w:ascii="Times New Roman" w:hAnsi="Times New Roman"/>
          <w:b/>
          <w:bCs/>
        </w:rPr>
        <w:t>ktorým sa mení zákon č. 596/2003 Z. z. o štátnej správe v školstve a školskej samospráve a o zmene a doplnení niektorých zákonov v znení neskorších predpisov</w:t>
      </w:r>
    </w:p>
    <w:p w:rsidR="002F095A" w:rsidRPr="002F095A" w:rsidP="002F095A">
      <w:pPr>
        <w:bidi w:val="0"/>
        <w:jc w:val="center"/>
        <w:rPr>
          <w:rFonts w:ascii="Times New Roman" w:hAnsi="Times New Roman"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</w:rPr>
      </w:pPr>
      <w:r w:rsidRPr="002F095A">
        <w:rPr>
          <w:rFonts w:ascii="Times New Roman" w:hAnsi="Times New Roman"/>
        </w:rPr>
        <w:t>Národná rada Slovenskej republiky sa uzniesla na tomto zákone:</w:t>
      </w:r>
    </w:p>
    <w:p w:rsidR="002F095A" w:rsidRPr="002F095A" w:rsidP="002F095A">
      <w:pPr>
        <w:bidi w:val="0"/>
        <w:jc w:val="both"/>
        <w:rPr>
          <w:rFonts w:ascii="Times New Roman" w:hAnsi="Times New Roman"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  <w:b/>
          <w:bCs/>
        </w:rPr>
      </w:pPr>
      <w:r w:rsidRPr="002F095A">
        <w:rPr>
          <w:rFonts w:ascii="Times New Roman" w:hAnsi="Times New Roman"/>
          <w:b/>
          <w:bCs/>
        </w:rPr>
        <w:t>Čl. I</w:t>
      </w:r>
    </w:p>
    <w:p w:rsidR="002F095A" w:rsidRPr="002F095A" w:rsidP="002F095A">
      <w:pPr>
        <w:bidi w:val="0"/>
        <w:rPr>
          <w:rFonts w:ascii="Times New Roman" w:hAnsi="Times New Roman"/>
        </w:rPr>
      </w:pPr>
    </w:p>
    <w:p w:rsidR="002F095A" w:rsidRPr="002F095A" w:rsidP="002F095A">
      <w:pPr>
        <w:bidi w:val="0"/>
        <w:jc w:val="both"/>
        <w:rPr>
          <w:rFonts w:ascii="Times New Roman" w:hAnsi="Times New Roman"/>
        </w:rPr>
      </w:pPr>
      <w:r w:rsidRPr="002F095A">
        <w:rPr>
          <w:rFonts w:ascii="Times New Roman" w:hAnsi="Times New Roman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 zákona č. 188/2015 Z. z., zákona č. 422/2015 a zákona č. 91/2016 sa mení takto:</w:t>
      </w:r>
    </w:p>
    <w:p w:rsidR="002F095A" w:rsidRPr="002F095A" w:rsidP="002F095A">
      <w:pPr>
        <w:bidi w:val="0"/>
        <w:ind w:left="360"/>
        <w:jc w:val="both"/>
        <w:rPr>
          <w:rFonts w:ascii="Times New Roman" w:hAnsi="Times New Roman"/>
        </w:rPr>
      </w:pPr>
    </w:p>
    <w:p w:rsidR="002F095A" w:rsidRPr="002F095A" w:rsidP="002F095A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D053E3">
        <w:rPr>
          <w:rFonts w:ascii="Times New Roman" w:hAnsi="Times New Roman"/>
        </w:rPr>
        <w:t>V §  3 odsek</w:t>
      </w:r>
      <w:r w:rsidRPr="002F095A">
        <w:rPr>
          <w:rFonts w:ascii="Times New Roman" w:hAnsi="Times New Roman"/>
        </w:rPr>
        <w:t xml:space="preserve"> 2 znie:</w:t>
      </w:r>
    </w:p>
    <w:p w:rsidR="002F095A" w:rsidRPr="002F095A" w:rsidP="002F095A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  <w:r w:rsidRPr="002F095A">
        <w:rPr>
          <w:rFonts w:ascii="Times New Roman" w:hAnsi="Times New Roman"/>
        </w:rPr>
        <w:t>„(2) Zriaďovateľ vymenúva riaditeľa na päťročné funkčné obdobie na návrh rady školy v lehote do 30 kalendárnych dní odo dňa predloženia návrhu. Rada školy predkladá návrh na kandidáta na riaditeľa na základe výsledkov výberového konania podľa § 4 okrem kandidáta, ktorý bol odvolaný podľa odseku 7 písm. a) až c) a e) a odseku 8 písm. c). Návrh rady školy je pre zriaďovateľa záväzný, ak tento zákon v odseku 12 neustanovuje inak.“</w:t>
      </w:r>
      <w:r w:rsidR="00D053E3">
        <w:rPr>
          <w:rFonts w:ascii="Times New Roman" w:hAnsi="Times New Roman"/>
        </w:rPr>
        <w:t>.</w:t>
      </w:r>
    </w:p>
    <w:p w:rsidR="002F095A" w:rsidRPr="002F095A" w:rsidP="002F095A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2F095A" w:rsidRPr="002F095A" w:rsidP="002F095A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F095A">
        <w:rPr>
          <w:rFonts w:ascii="Times New Roman" w:hAnsi="Times New Roman"/>
        </w:rPr>
        <w:t xml:space="preserve">V § 3 sa vypúšťa ods. 15. </w:t>
      </w:r>
    </w:p>
    <w:p w:rsidR="002F095A" w:rsidRPr="002F095A" w:rsidP="002F095A">
      <w:pPr>
        <w:pStyle w:val="ListParagraph"/>
        <w:bidi w:val="0"/>
        <w:jc w:val="both"/>
        <w:rPr>
          <w:rFonts w:ascii="Times New Roman" w:hAnsi="Times New Roman"/>
        </w:rPr>
      </w:pPr>
    </w:p>
    <w:p w:rsidR="002F095A" w:rsidRPr="002F095A" w:rsidP="002F095A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F095A">
        <w:rPr>
          <w:rFonts w:ascii="Times New Roman" w:hAnsi="Times New Roman"/>
        </w:rPr>
        <w:t xml:space="preserve">V § 4 ods. 3 sa v prvej a v druhej vete slová „s riadnym hlasom“ nahrádzajú slovami „s poradným hlasom“. </w:t>
      </w:r>
    </w:p>
    <w:p w:rsidR="002F095A" w:rsidRPr="002F095A" w:rsidP="002F095A">
      <w:pPr>
        <w:pStyle w:val="ListParagraph"/>
        <w:bidi w:val="0"/>
        <w:jc w:val="both"/>
        <w:rPr>
          <w:rFonts w:ascii="Times New Roman" w:hAnsi="Times New Roman"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  <w:b/>
        </w:rPr>
      </w:pPr>
      <w:r w:rsidRPr="002F095A">
        <w:rPr>
          <w:rFonts w:ascii="Times New Roman" w:hAnsi="Times New Roman"/>
          <w:b/>
        </w:rPr>
        <w:t>Čl. II</w:t>
      </w:r>
    </w:p>
    <w:p w:rsidR="002F095A" w:rsidRPr="002F095A" w:rsidP="002F095A">
      <w:pPr>
        <w:bidi w:val="0"/>
        <w:ind w:firstLine="426"/>
        <w:jc w:val="both"/>
        <w:rPr>
          <w:rFonts w:ascii="Times New Roman" w:hAnsi="Times New Roman"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</w:rPr>
      </w:pPr>
      <w:r w:rsidRPr="002F095A">
        <w:rPr>
          <w:rFonts w:ascii="Times New Roman" w:hAnsi="Times New Roman"/>
        </w:rPr>
        <w:t>Tento zákon nadobúda účinnosť dňom vyhlásenia.</w:t>
      </w:r>
    </w:p>
    <w:p w:rsidR="002F095A" w:rsidRPr="002F095A" w:rsidP="002F095A">
      <w:pPr>
        <w:bidi w:val="0"/>
        <w:jc w:val="center"/>
        <w:rPr>
          <w:rFonts w:ascii="Times New Roman" w:hAnsi="Times New Roman"/>
        </w:rPr>
      </w:pPr>
    </w:p>
    <w:p w:rsidR="002F095A" w:rsidRPr="002F095A" w:rsidP="002F095A">
      <w:pPr>
        <w:bidi w:val="0"/>
        <w:jc w:val="center"/>
        <w:rPr>
          <w:rFonts w:ascii="Times New Roman" w:hAnsi="Times New Roman"/>
        </w:rPr>
      </w:pPr>
    </w:p>
    <w:p w:rsidR="00207304">
      <w:pPr>
        <w:bidi w:val="0"/>
        <w:rPr>
          <w:rFonts w:ascii="Times New Roman" w:hAnsi="Times New Roman"/>
        </w:rPr>
      </w:pPr>
    </w:p>
    <w:sectPr w:rsidSect="002F09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095A"/>
    <w:rsid w:val="00207304"/>
    <w:rsid w:val="002C306F"/>
    <w:rsid w:val="002F095A"/>
    <w:rsid w:val="00342BC1"/>
    <w:rsid w:val="0039633E"/>
    <w:rsid w:val="004F1539"/>
    <w:rsid w:val="00510D8A"/>
    <w:rsid w:val="005527B4"/>
    <w:rsid w:val="005E2159"/>
    <w:rsid w:val="007D4002"/>
    <w:rsid w:val="00A43788"/>
    <w:rsid w:val="00D053E3"/>
    <w:rsid w:val="00D3744A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95A"/>
    <w:pPr>
      <w:ind w:left="708"/>
      <w:jc w:val="left"/>
    </w:pPr>
  </w:style>
  <w:style w:type="paragraph" w:styleId="Title">
    <w:name w:val="Title"/>
    <w:basedOn w:val="Normal"/>
    <w:link w:val="NzovChar"/>
    <w:uiPriority w:val="99"/>
    <w:qFormat/>
    <w:rsid w:val="002F095A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2F095A"/>
    <w:rPr>
      <w:rFonts w:asciiTheme="majorHAnsi" w:eastAsiaTheme="majorEastAsia" w:hAnsiTheme="majorHAnsi" w:cstheme="majorBidi"/>
      <w:color w:val="17365D" w:themeColor="tx2" w:themeShade="BF"/>
      <w:spacing w:val="5"/>
      <w:kern w:val="28"/>
      <w:sz w:val="52"/>
      <w:szCs w:val="52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315</Words>
  <Characters>1331</Characters>
  <Application>Microsoft Office Word</Application>
  <DocSecurity>0</DocSecurity>
  <Lines>0</Lines>
  <Paragraphs>0</Paragraphs>
  <ScaleCrop>false</ScaleCrop>
  <Company>Kancelaria NR SR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dcterms:created xsi:type="dcterms:W3CDTF">2016-08-18T11:42:00Z</dcterms:created>
  <dcterms:modified xsi:type="dcterms:W3CDTF">2016-08-18T11:51:00Z</dcterms:modified>
</cp:coreProperties>
</file>