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7702" w:rsidP="006173F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="001074D2">
        <w:rPr>
          <w:rFonts w:ascii="Times New Roman" w:hAnsi="Times New Roman" w:cs="Times New Roman"/>
          <w:b/>
          <w:sz w:val="24"/>
          <w:szCs w:val="24"/>
          <w:lang w:eastAsia="sk-SK"/>
        </w:rPr>
        <w:t>Dôvodová správa</w:t>
      </w:r>
    </w:p>
    <w:p w:rsidR="001074D2" w:rsidP="006173F6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1074D2" w:rsidRPr="00967702" w:rsidP="006173F6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Všeobecná časť</w:t>
      </w:r>
    </w:p>
    <w:p w:rsidR="00967702" w:rsidP="006173F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17EAD" w:rsidRPr="00F17EAD" w:rsidP="006173F6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F17EAD">
        <w:rPr>
          <w:rFonts w:ascii="Times New Roman" w:hAnsi="Times New Roman" w:cs="Times New Roman"/>
          <w:sz w:val="24"/>
          <w:szCs w:val="24"/>
          <w:lang w:eastAsia="sk-SK"/>
        </w:rPr>
        <w:t xml:space="preserve">Ministerstvo zdravotníctva Slovenskej republiky predkladá návrh zákona, ktorým sa mení a dopĺňa zákon </w:t>
      </w:r>
      <w:r w:rsidR="00FF5794">
        <w:rPr>
          <w:rFonts w:ascii="Times New Roman" w:hAnsi="Times New Roman" w:cs="Times New Roman"/>
          <w:sz w:val="24"/>
          <w:szCs w:val="24"/>
          <w:lang w:eastAsia="sk-SK"/>
        </w:rPr>
        <w:t>č</w:t>
      </w:r>
      <w:r w:rsidRPr="00DE2CCB" w:rsidR="00FF5794">
        <w:rPr>
          <w:rFonts w:ascii="Times New Roman" w:hAnsi="Times New Roman" w:cs="Times New Roman"/>
          <w:sz w:val="24"/>
          <w:szCs w:val="24"/>
        </w:rPr>
        <w:t xml:space="preserve">. </w:t>
      </w:r>
      <w:r w:rsidRPr="00FF5794" w:rsidR="00FF5794">
        <w:rPr>
          <w:rFonts w:ascii="Times New Roman" w:hAnsi="Times New Roman" w:cs="Times New Roman"/>
          <w:sz w:val="24"/>
          <w:szCs w:val="24"/>
        </w:rPr>
        <w:t>581/2004 Z. z. o zdravotných poisťovniach, dohľade nad zdravotnou starostlivosťou a o zmene a doplnení niektorých zákonov v znení neskorších predpisov</w:t>
      </w:r>
      <w:r w:rsidRPr="00F17EAD" w:rsidR="00FF57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17EAD">
        <w:rPr>
          <w:rFonts w:ascii="Times New Roman" w:hAnsi="Times New Roman" w:cs="Times New Roman"/>
          <w:sz w:val="24"/>
          <w:szCs w:val="24"/>
          <w:lang w:eastAsia="sk-SK"/>
        </w:rPr>
        <w:t>na základe Plánu legislatívnych úloh vlády Slovenskej republiky na rok 201</w:t>
      </w:r>
      <w:r w:rsidR="00FF5794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Pr="00F17EAD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545205" w:rsidRPr="006173F6" w:rsidP="006173F6">
      <w:pPr>
        <w:tabs>
          <w:tab w:val="left" w:pos="709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6173F6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>Cieľom návrhu zákona je úprava členstva v kontrolných orgánoch zdravotn</w:t>
      </w:r>
      <w:r w:rsidR="00DE2CCB">
        <w:rPr>
          <w:rFonts w:ascii="Times New Roman" w:hAnsi="Times New Roman" w:cs="Times New Roman"/>
          <w:sz w:val="24"/>
          <w:szCs w:val="24"/>
          <w:lang w:eastAsia="sk-SK"/>
        </w:rPr>
        <w:t>ých</w:t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 xml:space="preserve"> poisťovn</w:t>
      </w:r>
      <w:r w:rsidR="00DE2CCB">
        <w:rPr>
          <w:rFonts w:ascii="Times New Roman" w:hAnsi="Times New Roman" w:cs="Times New Roman"/>
          <w:sz w:val="24"/>
          <w:szCs w:val="24"/>
          <w:lang w:eastAsia="sk-SK"/>
        </w:rPr>
        <w:t xml:space="preserve">í </w:t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 xml:space="preserve">v záujme umožnenia širšieho zastúpenia odborníkov v týchto orgánoch, úprava podmienok na vydanie predchádzajúceho súhlasu Úradu pre dohľad nad zdravotnou starostlivosťou </w:t>
      </w:r>
      <w:r w:rsidR="00885785">
        <w:rPr>
          <w:rFonts w:ascii="TimesNewRomanPSMT" w:hAnsi="TimesNewRomanPSMT" w:cs="TimesNewRomanPSMT"/>
          <w:sz w:val="24"/>
          <w:szCs w:val="24"/>
        </w:rPr>
        <w:t xml:space="preserve">(ďalej len „úrad“) </w:t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 xml:space="preserve">v prípade osôb, na ktorých predchádzajúci súhlas </w:t>
      </w:r>
      <w:r w:rsidR="00885785">
        <w:rPr>
          <w:rFonts w:ascii="Times New Roman" w:hAnsi="Times New Roman" w:cs="Times New Roman"/>
          <w:sz w:val="24"/>
          <w:szCs w:val="24"/>
          <w:lang w:eastAsia="sk-SK"/>
        </w:rPr>
        <w:t>ú</w:t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 xml:space="preserve">radu bol už daný, ak spĺňajú podmienky podľa zákona a úprava </w:t>
      </w:r>
      <w:r w:rsidRPr="00B511E6" w:rsidR="007226BC">
        <w:rPr>
          <w:rFonts w:ascii="TimesNewRomanPSMT" w:hAnsi="TimesNewRomanPSMT" w:cs="TimesNewRomanPSMT"/>
          <w:sz w:val="24"/>
          <w:szCs w:val="24"/>
        </w:rPr>
        <w:t>podmien</w:t>
      </w:r>
      <w:r w:rsidR="007226BC">
        <w:rPr>
          <w:rFonts w:ascii="TimesNewRomanPSMT" w:hAnsi="TimesNewRomanPSMT" w:cs="TimesNewRomanPSMT"/>
          <w:sz w:val="24"/>
          <w:szCs w:val="24"/>
        </w:rPr>
        <w:t>o</w:t>
      </w:r>
      <w:r w:rsidRPr="00B511E6" w:rsidR="007226BC">
        <w:rPr>
          <w:rFonts w:ascii="TimesNewRomanPSMT" w:hAnsi="TimesNewRomanPSMT" w:cs="TimesNewRomanPSMT"/>
          <w:sz w:val="24"/>
          <w:szCs w:val="24"/>
        </w:rPr>
        <w:t>k na vydanie povolenia,</w:t>
      </w:r>
      <w:r w:rsidR="007226BC">
        <w:rPr>
          <w:rFonts w:ascii="TimesNewRomanPSMT" w:hAnsi="TimesNewRomanPSMT" w:cs="TimesNewRomanPSMT"/>
          <w:sz w:val="24"/>
          <w:szCs w:val="24"/>
        </w:rPr>
        <w:t xml:space="preserve"> keď </w:t>
      </w:r>
      <w:r w:rsidR="00885785">
        <w:rPr>
          <w:rFonts w:ascii="TimesNewRomanPSMT" w:hAnsi="TimesNewRomanPSMT" w:cs="TimesNewRomanPSMT"/>
          <w:sz w:val="24"/>
          <w:szCs w:val="24"/>
        </w:rPr>
        <w:t>ú</w:t>
      </w:r>
      <w:r w:rsidRPr="00B511E6" w:rsidR="007226BC">
        <w:rPr>
          <w:rFonts w:ascii="TimesNewRomanPSMT" w:hAnsi="TimesNewRomanPSMT" w:cs="TimesNewRomanPSMT"/>
          <w:sz w:val="24"/>
          <w:szCs w:val="24"/>
        </w:rPr>
        <w:t>rad</w:t>
      </w:r>
      <w:r w:rsidR="007975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B511E6" w:rsidR="007226BC">
        <w:rPr>
          <w:rFonts w:ascii="TimesNewRomanPSMT" w:hAnsi="TimesNewRomanPSMT" w:cs="TimesNewRomanPSMT"/>
          <w:sz w:val="24"/>
          <w:szCs w:val="24"/>
        </w:rPr>
        <w:t xml:space="preserve">skúma spôsobilosť už priamo člena </w:t>
      </w:r>
      <w:r w:rsidR="00DA58D6">
        <w:rPr>
          <w:rFonts w:ascii="TimesNewRomanPSMT" w:hAnsi="TimesNewRomanPSMT" w:cs="TimesNewRomanPSMT"/>
          <w:sz w:val="24"/>
          <w:szCs w:val="24"/>
        </w:rPr>
        <w:t>predstavenstva a dozornej rady</w:t>
      </w:r>
      <w:r w:rsidRPr="00B511E6" w:rsidR="007226BC">
        <w:rPr>
          <w:rFonts w:ascii="TimesNewRomanPSMT" w:hAnsi="TimesNewRomanPSMT" w:cs="TimesNewRomanPSMT"/>
          <w:sz w:val="24"/>
          <w:szCs w:val="24"/>
        </w:rPr>
        <w:t xml:space="preserve"> spoločnosti [(teda orgán už musí byť kreovaný tak, ako to predpokladá aj Obchodný zákonník v § 171 ods. 1 písm. c)], nie osobu navrhnutú za člena orgánu</w:t>
      </w:r>
      <w:r w:rsidR="007226BC">
        <w:rPr>
          <w:rFonts w:ascii="TimesNewRomanPSMT" w:hAnsi="TimesNewRomanPSMT" w:cs="TimesNewRomanPSMT"/>
          <w:sz w:val="24"/>
          <w:szCs w:val="24"/>
        </w:rPr>
        <w:t xml:space="preserve">, a úprava </w:t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>podmienok odbornej spôsobilosti na obsadenie funkcií do orgánov zdravotn</w:t>
      </w:r>
      <w:r w:rsidR="00DE2CCB">
        <w:rPr>
          <w:rFonts w:ascii="Times New Roman" w:hAnsi="Times New Roman" w:cs="Times New Roman"/>
          <w:sz w:val="24"/>
          <w:szCs w:val="24"/>
          <w:lang w:eastAsia="sk-SK"/>
        </w:rPr>
        <w:t>ých</w:t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 xml:space="preserve"> poisťovn</w:t>
      </w:r>
      <w:r w:rsidR="00DE2CCB"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 xml:space="preserve"> rozdelením požiadaviek na odbornú spôsobilosť v závislosti od vykonávanej činnosti členov orgánov zdravotn</w:t>
      </w:r>
      <w:r w:rsidR="00DE2CCB">
        <w:rPr>
          <w:rFonts w:ascii="Times New Roman" w:hAnsi="Times New Roman" w:cs="Times New Roman"/>
          <w:sz w:val="24"/>
          <w:szCs w:val="24"/>
          <w:lang w:eastAsia="sk-SK"/>
        </w:rPr>
        <w:t>ých</w:t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 xml:space="preserve"> poisťovn</w:t>
      </w:r>
      <w:r w:rsidR="00DE2CCB"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Pr="006173F6">
        <w:rPr>
          <w:rFonts w:ascii="Times New Roman" w:hAnsi="Times New Roman" w:cs="Times New Roman"/>
          <w:sz w:val="24"/>
          <w:szCs w:val="24"/>
          <w:lang w:eastAsia="sk-SK"/>
        </w:rPr>
        <w:t>. Realizuje sa tým aj jedna z priorít Programového vyhlásenia vlády Slovenskej republiky</w:t>
      </w:r>
      <w:r w:rsidR="00DA58D6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DE2CCB" w:rsidP="006173F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6173F6">
        <w:rPr>
          <w:rFonts w:ascii="Times New Roman" w:hAnsi="Times New Roman"/>
        </w:rPr>
        <w:t>Potreba úpravy vzišla z n</w:t>
      </w:r>
      <w:r w:rsidRPr="006173F6" w:rsidR="006173F6">
        <w:rPr>
          <w:rFonts w:ascii="Times New Roman" w:hAnsi="Times New Roman"/>
        </w:rPr>
        <w:t>edostatočn</w:t>
      </w:r>
      <w:r w:rsidR="00800AA1">
        <w:rPr>
          <w:rFonts w:ascii="Times New Roman" w:hAnsi="Times New Roman"/>
        </w:rPr>
        <w:t>ej</w:t>
      </w:r>
      <w:r w:rsidRPr="006173F6" w:rsidR="006173F6">
        <w:rPr>
          <w:rFonts w:ascii="Times New Roman" w:hAnsi="Times New Roman"/>
        </w:rPr>
        <w:t xml:space="preserve"> možnos</w:t>
      </w:r>
      <w:r w:rsidR="00800AA1">
        <w:rPr>
          <w:rFonts w:ascii="Times New Roman" w:hAnsi="Times New Roman"/>
        </w:rPr>
        <w:t>ti</w:t>
      </w:r>
      <w:r w:rsidRPr="006173F6" w:rsidR="006173F6">
        <w:rPr>
          <w:rFonts w:ascii="Times New Roman" w:hAnsi="Times New Roman"/>
        </w:rPr>
        <w:t xml:space="preserve"> </w:t>
      </w:r>
      <w:r w:rsidR="006173F6">
        <w:rPr>
          <w:rFonts w:ascii="Times New Roman" w:hAnsi="Times New Roman"/>
        </w:rPr>
        <w:t>zastúpenia odborníkov v </w:t>
      </w:r>
      <w:r w:rsidRPr="006173F6" w:rsidR="006173F6">
        <w:rPr>
          <w:rFonts w:ascii="Times New Roman" w:hAnsi="Times New Roman"/>
        </w:rPr>
        <w:t>kontrolných orgánoch zdravotn</w:t>
      </w:r>
      <w:r>
        <w:rPr>
          <w:rFonts w:ascii="Times New Roman" w:hAnsi="Times New Roman"/>
        </w:rPr>
        <w:t>ých</w:t>
      </w:r>
      <w:r w:rsidRPr="006173F6" w:rsidR="006173F6">
        <w:rPr>
          <w:rFonts w:ascii="Times New Roman" w:hAnsi="Times New Roman"/>
        </w:rPr>
        <w:t xml:space="preserve"> poisťovn</w:t>
      </w:r>
      <w:r>
        <w:rPr>
          <w:rFonts w:ascii="Times New Roman" w:hAnsi="Times New Roman"/>
        </w:rPr>
        <w:t>í</w:t>
      </w:r>
      <w:r w:rsidRPr="006173F6" w:rsidR="006173F6">
        <w:rPr>
          <w:rFonts w:ascii="Times New Roman" w:hAnsi="Times New Roman"/>
        </w:rPr>
        <w:t>.</w:t>
      </w:r>
      <w:r w:rsidR="006173F6">
        <w:rPr>
          <w:rFonts w:ascii="Times New Roman" w:hAnsi="Times New Roman"/>
        </w:rPr>
        <w:t xml:space="preserve"> </w:t>
      </w:r>
      <w:r w:rsidRPr="006173F6">
        <w:rPr>
          <w:rFonts w:ascii="Times New Roman" w:hAnsi="Times New Roman"/>
        </w:rPr>
        <w:t>V súčasnosti platné znenie § 4 zákona č. 581/2004 Z. z. určuje, kto nemôže byť členom predstavenstva zdravotnej poisťovne, členom dozornej rady zdravotnej poisťovne alebo prokuristom zdravotnej poisťovne.</w:t>
      </w:r>
      <w:r>
        <w:rPr>
          <w:rFonts w:ascii="Times New Roman" w:hAnsi="Times New Roman"/>
        </w:rPr>
        <w:t xml:space="preserve"> </w:t>
      </w:r>
      <w:r w:rsidRPr="006173F6">
        <w:rPr>
          <w:rFonts w:ascii="Times New Roman" w:hAnsi="Times New Roman"/>
        </w:rPr>
        <w:t>V návrhu novely sa uvádza osobitne definícia osôb, ktoré nemôžu byť členom predstavenstva zdravotnej poisťovne alebo prokuristom, osobitne definícia osôb, ktoré nemôžu byť členom dozornej rady zdravotnej poisťovne a osobitne zoznam osôb ktoré nemôžu byť vedúcim zamestnancom v priamej riadiacej pôsobnosti predstavenstva zdravotnej poisťovne a osobou zodpovednou za výkon vnútornej kontroly.</w:t>
      </w:r>
    </w:p>
    <w:p w:rsidR="00DE2CCB" w:rsidP="006173F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6173F6" w:rsidR="006173F6">
        <w:rPr>
          <w:rFonts w:ascii="Times New Roman" w:hAnsi="Times New Roman"/>
        </w:rPr>
        <w:t>Vyžadovanie predchádzajúceho súhlasu úradu pre osoby, ktorým už v minulosti bol vydaný súhlas</w:t>
      </w:r>
      <w:r>
        <w:rPr>
          <w:rFonts w:ascii="Times New Roman" w:hAnsi="Times New Roman"/>
        </w:rPr>
        <w:t>,</w:t>
      </w:r>
      <w:r w:rsidRPr="006173F6" w:rsidR="006173F6">
        <w:rPr>
          <w:rFonts w:ascii="Times New Roman" w:hAnsi="Times New Roman"/>
        </w:rPr>
        <w:t xml:space="preserve"> je v takomto prípade nadbytočné vzhľadom na ustanovenie § 34 ods. 3 zákona č. 581/2004 Z. z., podľa ktorého podmienky uvedené v § 33 musia byť splnené počas celej doby platnosti povolenia.</w:t>
      </w:r>
      <w:r w:rsidR="006173F6">
        <w:rPr>
          <w:rFonts w:ascii="Times New Roman" w:hAnsi="Times New Roman"/>
        </w:rPr>
        <w:t xml:space="preserve"> </w:t>
      </w:r>
      <w:r w:rsidRPr="006173F6">
        <w:rPr>
          <w:rFonts w:ascii="Times New Roman" w:hAnsi="Times New Roman"/>
        </w:rPr>
        <w:t xml:space="preserve">Navrhovanou úpravou sa upúšťa od vyžadovania predchádzajúceho súhlasu </w:t>
      </w:r>
      <w:r w:rsidR="00885785">
        <w:rPr>
          <w:rFonts w:ascii="Times New Roman" w:hAnsi="Times New Roman"/>
        </w:rPr>
        <w:t>ú</w:t>
      </w:r>
      <w:r w:rsidRPr="006173F6">
        <w:rPr>
          <w:rFonts w:ascii="Times New Roman" w:hAnsi="Times New Roman"/>
        </w:rPr>
        <w:t xml:space="preserve">radu v prípade osôb, na ktorých predchádzajúci súhlas </w:t>
      </w:r>
      <w:r w:rsidR="00885785">
        <w:rPr>
          <w:rFonts w:ascii="Times New Roman" w:hAnsi="Times New Roman"/>
        </w:rPr>
        <w:t>ú</w:t>
      </w:r>
      <w:r w:rsidRPr="006173F6">
        <w:rPr>
          <w:rFonts w:ascii="Times New Roman" w:hAnsi="Times New Roman"/>
        </w:rPr>
        <w:t>radu bol už daný, ak spĺňajú podmienky podľa zákona.</w:t>
      </w:r>
    </w:p>
    <w:p w:rsidR="00545205" w:rsidP="00222F5D">
      <w:pPr>
        <w:pStyle w:val="NormalWeb"/>
        <w:bidi w:val="0"/>
        <w:spacing w:before="0" w:beforeAutospacing="0" w:after="0" w:afterAutospacing="0"/>
        <w:ind w:left="708"/>
        <w:jc w:val="both"/>
        <w:rPr>
          <w:rFonts w:ascii="Times New Roman" w:hAnsi="Times New Roman"/>
        </w:rPr>
      </w:pPr>
      <w:r w:rsidRPr="006173F6" w:rsidR="006173F6">
        <w:rPr>
          <w:rFonts w:ascii="Times New Roman" w:hAnsi="Times New Roman"/>
        </w:rPr>
        <w:t xml:space="preserve">Prílišná tvrdosť definície odbornej spôsobilosti </w:t>
      </w:r>
      <w:r w:rsidR="00800AA1">
        <w:rPr>
          <w:rFonts w:ascii="Times New Roman" w:hAnsi="Times New Roman"/>
        </w:rPr>
        <w:t xml:space="preserve">osôb navrhovaných za členov jednotlivých orgánov zdravotných poisťovní </w:t>
      </w:r>
      <w:r w:rsidR="006173F6">
        <w:rPr>
          <w:rFonts w:ascii="Times New Roman" w:hAnsi="Times New Roman"/>
        </w:rPr>
        <w:t>by mohla diskvalifikovať šikovných a schopných ľud</w:t>
      </w:r>
      <w:r w:rsidR="00DE2CCB">
        <w:rPr>
          <w:rFonts w:ascii="Times New Roman" w:hAnsi="Times New Roman"/>
        </w:rPr>
        <w:t xml:space="preserve">í so vzdelaním z iných oblastí. </w:t>
      </w:r>
      <w:r w:rsidRPr="006173F6">
        <w:rPr>
          <w:rFonts w:ascii="Times New Roman" w:hAnsi="Times New Roman"/>
        </w:rPr>
        <w:t xml:space="preserve">Navrhovanou úpravou sa rozdeľujú požiadavky na odbornú spôsobilosť v závislosti od vykonávanej činnosti členov orgánov zdravotnej poisťovne v súlade s potrebou presne zadefinovať požadované nároky pri zohľadnení rozdielnosti jednotlivých riadiacich a dozorných funkcií. Rozdielnosť samotných  požiadaviek a odstupňovanie nárokov na odbornú spôsobilosť je navrhované v závislosti od vykonávaných činností a má odrážať stupeň náročnosti vykonávanej riadiacej a dozornej funkcie. </w:t>
      </w:r>
    </w:p>
    <w:p w:rsidR="003D257E" w:rsidP="003D257E">
      <w:pPr>
        <w:bidi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6A21FC">
        <w:rPr>
          <w:rFonts w:ascii="Times New Roman" w:hAnsi="Times New Roman" w:cs="Times New Roman"/>
          <w:sz w:val="24"/>
          <w:szCs w:val="24"/>
          <w:lang w:eastAsia="sk-SK"/>
        </w:rPr>
        <w:t>Účinnosť zákona sa navrhuje s prihliadnutím na predpokladanú dĺžku legislatívneho procesu a dĺžku legisvakancie zákona.</w:t>
      </w:r>
      <w:r w:rsidRPr="00F17EA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17EA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D257E" w:rsidRPr="006173F6" w:rsidP="00DE2CC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8178BF" w:rsidP="006173F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A21FC" w:rsidRPr="006A21FC" w:rsidP="007774BC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F17EAD" w:rsidR="00F17EAD">
        <w:rPr>
          <w:rFonts w:ascii="Times New Roman" w:hAnsi="Times New Roman" w:cs="Times New Roman"/>
          <w:sz w:val="24"/>
          <w:szCs w:val="24"/>
          <w:lang w:eastAsia="sk-SK"/>
        </w:rPr>
        <w:t>Návrh zákona je v súlade s Ústavou Slovenskej republiky,</w:t>
      </w:r>
      <w:r w:rsidR="00DA58D6">
        <w:rPr>
          <w:rFonts w:ascii="Times New Roman" w:hAnsi="Times New Roman" w:cs="Times New Roman"/>
          <w:sz w:val="24"/>
          <w:szCs w:val="24"/>
          <w:lang w:eastAsia="sk-SK"/>
        </w:rPr>
        <w:t xml:space="preserve"> ústavnými zákonmi a nálezmi ústavného súdu,</w:t>
      </w:r>
      <w:r w:rsidRPr="00F17EAD" w:rsidR="00F17EAD">
        <w:rPr>
          <w:rFonts w:ascii="Times New Roman" w:hAnsi="Times New Roman" w:cs="Times New Roman"/>
          <w:sz w:val="24"/>
          <w:szCs w:val="24"/>
          <w:lang w:eastAsia="sk-SK"/>
        </w:rPr>
        <w:t xml:space="preserve"> s </w:t>
      </w:r>
      <w:r w:rsidR="007975A0">
        <w:rPr>
          <w:rFonts w:ascii="Times New Roman" w:hAnsi="Times New Roman" w:cs="Times New Roman"/>
          <w:sz w:val="24"/>
          <w:szCs w:val="24"/>
          <w:lang w:eastAsia="sk-SK"/>
        </w:rPr>
        <w:t xml:space="preserve">inými </w:t>
      </w:r>
      <w:r w:rsidRPr="00F17EAD" w:rsidR="00F17EAD">
        <w:rPr>
          <w:rFonts w:ascii="Times New Roman" w:hAnsi="Times New Roman" w:cs="Times New Roman"/>
          <w:sz w:val="24"/>
          <w:szCs w:val="24"/>
          <w:lang w:eastAsia="sk-SK"/>
        </w:rPr>
        <w:t>zákonmi ako aj s medzinárodnými zmluvami</w:t>
      </w:r>
      <w:r w:rsidR="00DA58D6">
        <w:rPr>
          <w:rFonts w:ascii="Times New Roman" w:hAnsi="Times New Roman" w:cs="Times New Roman"/>
          <w:sz w:val="24"/>
          <w:szCs w:val="24"/>
          <w:lang w:eastAsia="sk-SK"/>
        </w:rPr>
        <w:t>, inými medzinárodnými dokumentami</w:t>
      </w:r>
      <w:r w:rsidRPr="00F17EAD" w:rsidR="00F17EAD">
        <w:rPr>
          <w:rFonts w:ascii="Times New Roman" w:hAnsi="Times New Roman" w:cs="Times New Roman"/>
          <w:sz w:val="24"/>
          <w:szCs w:val="24"/>
          <w:lang w:eastAsia="sk-SK"/>
        </w:rPr>
        <w:t xml:space="preserve">, ktorými je Slovenská republika viazaná a právnymi predpismi </w:t>
      </w:r>
      <w:r w:rsidRPr="006A21FC" w:rsidR="00F17EAD">
        <w:rPr>
          <w:rFonts w:ascii="Times New Roman" w:hAnsi="Times New Roman" w:cs="Times New Roman"/>
          <w:sz w:val="24"/>
          <w:szCs w:val="24"/>
          <w:lang w:eastAsia="sk-SK"/>
        </w:rPr>
        <w:t>Európskej únie.</w:t>
      </w:r>
      <w:r w:rsidRPr="006A21FC" w:rsidR="0096770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51FF2" w:rsidP="006173F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17EAD" w:rsidRPr="006A21FC" w:rsidP="007774BC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6A21FC" w:rsidR="00967702">
        <w:rPr>
          <w:rFonts w:ascii="Times New Roman" w:hAnsi="Times New Roman" w:cs="Times New Roman"/>
          <w:sz w:val="24"/>
          <w:szCs w:val="24"/>
          <w:lang w:eastAsia="sk-SK"/>
        </w:rPr>
        <w:t xml:space="preserve">Návrh zákona </w:t>
      </w:r>
      <w:r w:rsidR="00A6375B">
        <w:rPr>
          <w:rFonts w:ascii="Times New Roman" w:hAnsi="Times New Roman" w:cs="Times New Roman"/>
          <w:sz w:val="24"/>
          <w:szCs w:val="24"/>
          <w:lang w:eastAsia="sk-SK"/>
        </w:rPr>
        <w:t xml:space="preserve">nemá vplyv na </w:t>
      </w:r>
      <w:r w:rsidRPr="006A21FC">
        <w:rPr>
          <w:rFonts w:ascii="Times New Roman" w:hAnsi="Times New Roman" w:cs="Times New Roman"/>
          <w:sz w:val="24"/>
          <w:szCs w:val="24"/>
          <w:lang w:eastAsia="sk-SK"/>
        </w:rPr>
        <w:t xml:space="preserve">rozpočet verejnej správy, podnikateľské prostredie, </w:t>
      </w:r>
      <w:r w:rsidR="00A6375B">
        <w:rPr>
          <w:rFonts w:ascii="Times New Roman" w:hAnsi="Times New Roman" w:cs="Times New Roman"/>
          <w:sz w:val="24"/>
          <w:szCs w:val="24"/>
          <w:lang w:eastAsia="sk-SK"/>
        </w:rPr>
        <w:t xml:space="preserve">nemá </w:t>
      </w:r>
      <w:r w:rsidRPr="006A21FC">
        <w:rPr>
          <w:rFonts w:ascii="Times New Roman" w:hAnsi="Times New Roman" w:cs="Times New Roman"/>
          <w:sz w:val="24"/>
          <w:szCs w:val="24"/>
          <w:lang w:eastAsia="sk-SK"/>
        </w:rPr>
        <w:t>sociálne vplyvy</w:t>
      </w:r>
      <w:r w:rsidRPr="006A21FC" w:rsidR="00967702">
        <w:rPr>
          <w:rFonts w:ascii="Times New Roman" w:hAnsi="Times New Roman" w:cs="Times New Roman"/>
          <w:sz w:val="24"/>
          <w:szCs w:val="24"/>
          <w:lang w:eastAsia="sk-SK"/>
        </w:rPr>
        <w:t xml:space="preserve">, vplyv na </w:t>
      </w:r>
      <w:r w:rsidRPr="006A21FC">
        <w:rPr>
          <w:rFonts w:ascii="Times New Roman" w:hAnsi="Times New Roman" w:cs="Times New Roman"/>
          <w:sz w:val="24"/>
          <w:szCs w:val="24"/>
          <w:lang w:eastAsia="sk-SK"/>
        </w:rPr>
        <w:t>informatizáciu spoločnosti</w:t>
      </w:r>
      <w:r w:rsidR="00F92398">
        <w:rPr>
          <w:rFonts w:ascii="Times New Roman" w:hAnsi="Times New Roman" w:cs="Times New Roman"/>
          <w:sz w:val="24"/>
          <w:szCs w:val="24"/>
          <w:lang w:eastAsia="sk-SK"/>
        </w:rPr>
        <w:t>, nemá vplyvy na služby verejnej správy pre občana ani</w:t>
      </w:r>
      <w:r w:rsidRPr="006A21FC" w:rsidR="00967702">
        <w:rPr>
          <w:rFonts w:ascii="Times New Roman" w:hAnsi="Times New Roman" w:cs="Times New Roman"/>
          <w:sz w:val="24"/>
          <w:szCs w:val="24"/>
          <w:lang w:eastAsia="sk-SK"/>
        </w:rPr>
        <w:t xml:space="preserve"> vplyv na </w:t>
      </w:r>
      <w:r w:rsidRPr="006A21FC">
        <w:rPr>
          <w:rFonts w:ascii="Times New Roman" w:hAnsi="Times New Roman" w:cs="Times New Roman"/>
          <w:sz w:val="24"/>
          <w:szCs w:val="24"/>
          <w:lang w:eastAsia="sk-SK"/>
        </w:rPr>
        <w:t xml:space="preserve">životné prostredie.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doNotTrackMoves/>
  <w:defaultTabStop w:val="708"/>
  <w:hyphenationZone w:val="425"/>
  <w:characterSpacingControl w:val="doNotCompress"/>
  <w:compat/>
  <w:rsids>
    <w:rsidRoot w:val="00F17EAD"/>
    <w:rsid w:val="00014B4F"/>
    <w:rsid w:val="000D2A93"/>
    <w:rsid w:val="001074D2"/>
    <w:rsid w:val="00222F5D"/>
    <w:rsid w:val="00250CFD"/>
    <w:rsid w:val="00275543"/>
    <w:rsid w:val="00294CD5"/>
    <w:rsid w:val="002D51DB"/>
    <w:rsid w:val="003B6284"/>
    <w:rsid w:val="003D257E"/>
    <w:rsid w:val="003E312A"/>
    <w:rsid w:val="00545205"/>
    <w:rsid w:val="005E0DD1"/>
    <w:rsid w:val="006173F6"/>
    <w:rsid w:val="006A21FC"/>
    <w:rsid w:val="007226BC"/>
    <w:rsid w:val="00752AA0"/>
    <w:rsid w:val="007774BC"/>
    <w:rsid w:val="007975A0"/>
    <w:rsid w:val="00800AA1"/>
    <w:rsid w:val="008178BF"/>
    <w:rsid w:val="00824546"/>
    <w:rsid w:val="00851FF2"/>
    <w:rsid w:val="00885785"/>
    <w:rsid w:val="00967702"/>
    <w:rsid w:val="009A4174"/>
    <w:rsid w:val="00A14037"/>
    <w:rsid w:val="00A6375B"/>
    <w:rsid w:val="00AD0F37"/>
    <w:rsid w:val="00B47003"/>
    <w:rsid w:val="00B511E6"/>
    <w:rsid w:val="00B72207"/>
    <w:rsid w:val="00B83F7C"/>
    <w:rsid w:val="00B929FF"/>
    <w:rsid w:val="00DA58D6"/>
    <w:rsid w:val="00DE2CCB"/>
    <w:rsid w:val="00DF3FC5"/>
    <w:rsid w:val="00EA6E19"/>
    <w:rsid w:val="00F000E7"/>
    <w:rsid w:val="00F17EAD"/>
    <w:rsid w:val="00F92398"/>
    <w:rsid w:val="00FB0EBB"/>
    <w:rsid w:val="00FF57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aliases w:val="(Alt+3),2,H3,Heading C,Podkapitola2,Table Attribute Heading,V_Head3,V_Head31,V_Head32,Záhlaví 3,b,h3,h3 sub heading,proj3,proj31,proj310,proj311,proj312,proj32,proj321,proj33,proj331,proj34,proj341,proj35,proj36,proj37,proj38,proj39,sub Italic"/>
    <w:basedOn w:val="Normal"/>
    <w:next w:val="Normal"/>
    <w:link w:val="Heading3Char"/>
    <w:qFormat/>
    <w:rsid w:val="00545205"/>
    <w:pPr>
      <w:keepNext/>
      <w:spacing w:before="240" w:after="60"/>
      <w:jc w:val="left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7EAD"/>
    <w:rPr>
      <w:rFonts w:cs="Times New Roman"/>
      <w:rtl w:val="0"/>
      <w:cs w:val="0"/>
    </w:rPr>
  </w:style>
  <w:style w:type="paragraph" w:customStyle="1" w:styleId="listparagraph1">
    <w:name w:val="listparagraph1"/>
    <w:basedOn w:val="Normal"/>
    <w:rsid w:val="00F17EA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extzstupnhosymbolu1">
    <w:name w:val="textzstupnhosymbolu1"/>
    <w:basedOn w:val="DefaultParagraphFont"/>
    <w:rsid w:val="00F17EAD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F17EA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851FF2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Heading3Char">
    <w:name w:val="Heading 3 Char"/>
    <w:aliases w:val="(Alt+3) Char,H3 Char,Heading C Char,Podkapitola2 Char,Table Attribute Heading Char,V_Head3 Char,V_Head31 Char,V_Head32 Char,Záhlaví 3 Char,b Char,h3 Char,h3 sub heading Char,proj3 Char,proj31 Char,proj32 Char,proj33 Char,sub Italic Char"/>
    <w:basedOn w:val="DefaultParagraphFont"/>
    <w:link w:val="Heading3"/>
    <w:locked/>
    <w:rsid w:val="00545205"/>
    <w:rPr>
      <w:rFonts w:ascii="Arial" w:eastAsia="Calibri" w:hAnsi="Arial" w:cs="Arial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A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AA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dovodova_vseobecna_29_6_2016"/>
    <f:field ref="objsubject" par="" edit="true" text=""/>
    <f:field ref="objcreatedby" par="" text="Szakácsová, Zuzana, Mgr."/>
    <f:field ref="objcreatedat" par="" text="1.7.2016 14:17:11"/>
    <f:field ref="objchangedby" par="" text="Administrator, System"/>
    <f:field ref="objmodifiedat" par="" text="1.7.2016 14:1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746A20C-493E-4146-98B0-56A7C3D4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060065-D2FA-44A9-9A7B-74A84EBFF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8A4AD9C-5E36-4FB3-88FA-3360F507C70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564</Words>
  <Characters>3215</Characters>
  <Application>Microsoft Office Word</Application>
  <DocSecurity>0</DocSecurity>
  <Lines>0</Lines>
  <Paragraphs>0</Paragraphs>
  <ScaleCrop>false</ScaleCrop>
  <Company>MZ SR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Gašparíková, Jarmila</cp:lastModifiedBy>
  <cp:revision>2</cp:revision>
  <cp:lastPrinted>2016-08-10T15:52:00Z</cp:lastPrinted>
  <dcterms:created xsi:type="dcterms:W3CDTF">2016-08-19T12:01:00Z</dcterms:created>
  <dcterms:modified xsi:type="dcterms:W3CDTF">2016-08-19T12:01:00Z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COO.2145.1000.3.1488701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15. 6. 2016</vt:lpwstr>
  </property>
  <property fmtid="{D5CDD505-2E9C-101B-9397-08002B2CF9AE}" pid="6" name="FSC#SKEDITIONSLOVLEX@103.510:AttrDateDocPropZaciatokPKK">
    <vt:lpwstr>14. 6. 2016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zdravotníctva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32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zdravotníctva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hlavný štátny radca</vt:lpwstr>
  </property>
  <property fmtid="{D5CDD505-2E9C-101B-9397-08002B2CF9AE}" pid="119" name="FSC#SKEDITIONSLOVLEX@103.510:funkciaPredAkuzativ">
    <vt:lpwstr>hlavného štátneho radcu</vt:lpwstr>
  </property>
  <property fmtid="{D5CDD505-2E9C-101B-9397-08002B2CF9AE}" pid="120" name="FSC#SKEDITIONSLOVLEX@103.510:funkciaPredDativ">
    <vt:lpwstr>hlavnému štátnemu radcovi</vt:lpwstr>
  </property>
  <property fmtid="{D5CDD505-2E9C-101B-9397-08002B2CF9AE}" pid="121" name="FSC#SKEDITIONSLOVLEX@103.510:funkciaZodpPred">
    <vt:lpwstr>minister zdravotníctva Slovenskej republiky</vt:lpwstr>
  </property>
  <property fmtid="{D5CDD505-2E9C-101B-9397-08002B2CF9AE}" pid="122" name="FSC#SKEDITIONSLOVLEX@103.510:funkciaZodpPredAkuzativ">
    <vt:lpwstr>ministera zdravotníctva Slovenskej republiky</vt:lpwstr>
  </property>
  <property fmtid="{D5CDD505-2E9C-101B-9397-08002B2CF9AE}" pid="123" name="FSC#SKEDITIONSLOVLEX@103.510:funkciaZodpPredDativ">
    <vt:lpwstr>ministerovi zdravotníctva Slovenskej republiky</vt:lpwstr>
  </property>
  <property fmtid="{D5CDD505-2E9C-101B-9397-08002B2CF9AE}" pid="124" name="FSC#SKEDITIONSLOVLEX@103.510:legoblast">
    <vt:lpwstr>Zdravotníctvo</vt:lpwstr>
  </property>
  <property fmtid="{D5CDD505-2E9C-101B-9397-08002B2CF9AE}" pid="125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Zuzana Szakácsová</vt:lpwstr>
  </property>
  <property fmtid="{D5CDD505-2E9C-101B-9397-08002B2CF9AE}" pid="138" name="FSC#SKEDITIONSLOVLEX@103.510:predkladateliaObalSD">
    <vt:lpwstr>Tomáš Drucker
minister zdravotníctva Slovenskej republiky</vt:lpwstr>
  </property>
  <property fmtid="{D5CDD505-2E9C-101B-9397-08002B2CF9AE}" pid="139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140" name="FSC#SKEDITIONSLOVLEX@103.510:rezortcislopredpis">
    <vt:lpwstr>S05083-2016-OL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&amp;nbsp;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zdravotníctva Slovenskej republiky</vt:lpwstr>
  </property>
  <property fmtid="{D5CDD505-2E9C-101B-9397-08002B2CF9AE}" pid="151" name="FSC#SKEDITIONSLOVLEX@103.510:zodppredkladatel">
    <vt:lpwstr>Tomáš Drucker</vt:lpwstr>
  </property>
</Properties>
</file>