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3855" w:rsidRPr="003C3855" w:rsidP="003C3855">
      <w:pPr>
        <w:bidi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3C3855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NÁRODNÁ  RADA  SLOVENSKEJ  REPUBLIKY</w:t>
      </w:r>
    </w:p>
    <w:p w:rsidR="003C3855" w:rsidRPr="003C3855" w:rsidP="003C3855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855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9B66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C3855">
        <w:rPr>
          <w:rFonts w:ascii="Times New Roman" w:hAnsi="Times New Roman" w:cs="Times New Roman"/>
          <w:color w:val="000000"/>
          <w:sz w:val="24"/>
          <w:szCs w:val="24"/>
        </w:rPr>
        <w:t>. volebné obdobie</w:t>
      </w:r>
    </w:p>
    <w:p w:rsidR="003C3855" w:rsidRPr="003C3855" w:rsidP="003C3855">
      <w:pPr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855" w:rsidRPr="003C3855" w:rsidP="003C3855">
      <w:pPr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="00B87B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193</w:t>
      </w:r>
    </w:p>
    <w:p w:rsidR="003C3855" w:rsidRPr="003C3855" w:rsidP="003C3855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C3855"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VLÁ</w:t>
      </w:r>
      <w:r w:rsidRPr="003C3855"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DNY NÁ</w:t>
      </w:r>
      <w:r w:rsidRPr="003C3855"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VRH</w:t>
      </w:r>
    </w:p>
    <w:p w:rsidR="003C3855" w:rsidP="003C3855">
      <w:pPr>
        <w:pStyle w:val="Standard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31EC" w:rsidRPr="00B864BE" w:rsidP="003C3855">
      <w:pPr>
        <w:bidi w:val="0"/>
        <w:spacing w:after="200"/>
        <w:jc w:val="center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t>ZÁKON</w:t>
      </w:r>
    </w:p>
    <w:p w:rsidR="00E831EC" w:rsidRPr="00B864BE" w:rsidP="00E831EC">
      <w:pPr>
        <w:bidi w:val="0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B864BE">
        <w:rPr>
          <w:rFonts w:ascii="Times New Roman" w:hAnsi="Times New Roman" w:cs="Times New Roman"/>
          <w:sz w:val="24"/>
          <w:szCs w:val="24"/>
        </w:rPr>
        <w:t>z ........... 2016</w:t>
      </w:r>
      <w:r w:rsidR="003C3855">
        <w:rPr>
          <w:rFonts w:ascii="Times New Roman" w:hAnsi="Times New Roman" w:cs="Times New Roman"/>
          <w:sz w:val="24"/>
          <w:szCs w:val="24"/>
        </w:rPr>
        <w:t>,</w:t>
      </w:r>
    </w:p>
    <w:p w:rsidR="00E831EC" w:rsidRPr="00B864BE" w:rsidP="00E831EC">
      <w:pPr>
        <w:bidi w:val="0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after="200"/>
        <w:jc w:val="center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t>ktorým sa mení a dopĺňa zákon č. 79/2015 Z. z. o odpadoch a o zmene a doplnení niektorých zákonov v znení zákona č. 91/2016 Z. z.</w:t>
      </w:r>
      <w:r w:rsidR="002D5641">
        <w:rPr>
          <w:rFonts w:ascii="Times New Roman" w:hAnsi="Times New Roman" w:cs="Times New Roman"/>
          <w:b/>
          <w:sz w:val="24"/>
        </w:rPr>
        <w:t xml:space="preserve"> </w:t>
      </w:r>
    </w:p>
    <w:p w:rsidR="00E831EC" w:rsidRPr="00B864BE" w:rsidP="00E831EC">
      <w:pPr>
        <w:bidi w:val="0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jc w:val="both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:rsidR="00E831EC" w:rsidRPr="00B864BE" w:rsidP="00E831EC">
      <w:pPr>
        <w:bidi w:val="0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t>Čl. I</w:t>
      </w:r>
    </w:p>
    <w:p w:rsidR="00E831EC" w:rsidRPr="00B864BE" w:rsidP="00E831EC">
      <w:pPr>
        <w:bidi w:val="0"/>
        <w:jc w:val="both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Zákon  č. 79/2015 Z. z. o odpadoch a o zmene a doplnení niektorých zákonov v znení zákona č. 91/2016 Z. z. sa mení a dopĺňa takto:</w:t>
      </w:r>
    </w:p>
    <w:p w:rsidR="00E831EC" w:rsidRPr="00B864BE" w:rsidP="00E831EC">
      <w:pPr>
        <w:bidi w:val="0"/>
        <w:spacing w:after="200"/>
        <w:ind w:firstLine="330"/>
        <w:jc w:val="both"/>
        <w:rPr>
          <w:rFonts w:ascii="Times New Roman" w:hAnsi="Times New Roman" w:cs="Times New Roman"/>
          <w:sz w:val="24"/>
        </w:rPr>
      </w:pPr>
      <w:r w:rsidRPr="00B864BE">
        <w:rPr>
          <w:rFonts w:ascii="Times New Roman" w:hAnsi="Times New Roman" w:cs="Times New Roman"/>
          <w:sz w:val="24"/>
        </w:rPr>
        <w:t xml:space="preserve">1. V § 2 ods. 5 sa na konci pripája táto veta: </w:t>
      </w:r>
    </w:p>
    <w:p w:rsidR="00E831EC" w:rsidRPr="00B864BE" w:rsidP="00E831EC">
      <w:pPr>
        <w:bidi w:val="0"/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„Osobitné kritériá sa vypracujú v súlade s týmito podmienkami: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a) látka alebo vec sa bežne používa na špecifické účely,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b) pre látku alebo vec existuje trh alebo je po nej dopyt,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c) látka alebo vec spĺňa technické požiadavky na špecifické účely a spĺňa požiadavky ustanovené v právnych predpisoch a technických normách uplatniteľné na výrob</w:t>
      </w:r>
      <w:r w:rsidR="002D5641">
        <w:rPr>
          <w:rFonts w:ascii="Times New Roman" w:hAnsi="Times New Roman" w:cs="Times New Roman"/>
          <w:sz w:val="24"/>
        </w:rPr>
        <w:t>ky a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d) použitie látky alebo veci nepovedie k celkovým nepriaznivým vplyvom na životné prostredie alebo zdravie ľudí.“.</w:t>
      </w:r>
    </w:p>
    <w:p w:rsidR="00D6110F" w:rsidP="00E831EC">
      <w:pPr>
        <w:bidi w:val="0"/>
        <w:spacing w:after="200"/>
        <w:ind w:firstLine="330"/>
        <w:jc w:val="both"/>
        <w:rPr>
          <w:rFonts w:ascii="Times New Roman" w:hAnsi="Times New Roman" w:cs="Times New Roman"/>
          <w:sz w:val="24"/>
        </w:rPr>
      </w:pPr>
    </w:p>
    <w:p w:rsidR="00D6110F" w:rsidP="00E831EC">
      <w:pPr>
        <w:bidi w:val="0"/>
        <w:spacing w:after="200"/>
        <w:ind w:firstLine="330"/>
        <w:jc w:val="both"/>
        <w:rPr>
          <w:rFonts w:ascii="Times New Roman" w:hAnsi="Times New Roman" w:cs="Times New Roman"/>
          <w:sz w:val="24"/>
        </w:rPr>
      </w:pPr>
    </w:p>
    <w:p w:rsidR="00E831EC" w:rsidRPr="00B864BE" w:rsidP="00E831EC">
      <w:pPr>
        <w:bidi w:val="0"/>
        <w:spacing w:after="200"/>
        <w:ind w:firstLine="33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2. V § 97 odsek 3 znie:</w:t>
      </w:r>
    </w:p>
    <w:p w:rsidR="00E831EC" w:rsidRPr="00B864BE" w:rsidP="00E831EC">
      <w:pPr>
        <w:bidi w:val="0"/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„(3) Súhlas podľa odseku 1 písm. a) až d), f), h), i), q) a s) obsahuje okrem náležitostí podľa odseku 2 aj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a) technické požiadavky prevádzky zariadenia alebo miesta výkonu činnosti,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b) bezpečnostné opatrenia pri prevádzke zariadenia alebo pri výkone činnosti.“.</w:t>
      </w:r>
    </w:p>
    <w:p w:rsidR="00E831EC" w:rsidRPr="00B864BE" w:rsidP="00E831EC">
      <w:pPr>
        <w:bidi w:val="0"/>
        <w:spacing w:after="200"/>
        <w:ind w:firstLine="33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3. V § 97 ods. 10 sa za písmeno c) vkladajú nové písmená d) a e), ktoré znejú:</w:t>
      </w:r>
    </w:p>
    <w:p w:rsidR="00E831EC" w:rsidRPr="00B864BE" w:rsidP="00E831EC">
      <w:pPr>
        <w:bidi w:val="0"/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„d) technické požiadavky miesta výkonu prípravy na opätovné použitie,</w:t>
      </w:r>
    </w:p>
    <w:p w:rsidR="00E831EC" w:rsidRPr="00B864BE" w:rsidP="00E831EC">
      <w:pPr>
        <w:bidi w:val="0"/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e) bezpečnostné opatrenia pri výkone činností súvisiacich s prípravou na opätovné použitie,“.</w:t>
      </w:r>
    </w:p>
    <w:p w:rsidR="00E831EC" w:rsidRPr="00B864BE" w:rsidP="00E831EC">
      <w:pPr>
        <w:bidi w:val="0"/>
        <w:spacing w:before="100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Doterajšie písmená d) až f) sa označujú ako písmená f) až h).</w:t>
      </w:r>
    </w:p>
    <w:p w:rsidR="00E831EC" w:rsidRPr="00B864BE" w:rsidP="00E831EC">
      <w:pPr>
        <w:bidi w:val="0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t>Čl. II</w:t>
      </w:r>
    </w:p>
    <w:p w:rsidR="00E831EC" w:rsidRPr="00B864BE" w:rsidP="00E831EC">
      <w:pPr>
        <w:bidi w:val="0"/>
        <w:rPr>
          <w:rFonts w:ascii="Times New Roman" w:hAnsi="Times New Roman" w:cs="Times New Roman"/>
        </w:rPr>
      </w:pPr>
    </w:p>
    <w:p w:rsidR="00E831EC" w:rsidRPr="00B864BE" w:rsidP="00E831EC">
      <w:pPr>
        <w:bidi w:val="0"/>
        <w:spacing w:after="2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Tento zákon nadobúda účinnosť 1. januára 2017.</w:t>
      </w:r>
    </w:p>
    <w:p w:rsidR="00E831EC" w:rsidRPr="00B864BE" w:rsidP="00E831EC">
      <w:pPr>
        <w:bidi w:val="0"/>
        <w:rPr>
          <w:rFonts w:ascii="Times New Roman" w:hAnsi="Times New Roman" w:cs="Times New Roman"/>
        </w:rPr>
      </w:pPr>
    </w:p>
    <w:p w:rsidR="006E4CA5" w:rsidRPr="00B864BE">
      <w:pPr>
        <w:bidi w:val="0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FE4"/>
    <w:rsid w:val="001E4C01"/>
    <w:rsid w:val="002D5641"/>
    <w:rsid w:val="003C3855"/>
    <w:rsid w:val="00626792"/>
    <w:rsid w:val="006E4CA5"/>
    <w:rsid w:val="00790CEA"/>
    <w:rsid w:val="008177D0"/>
    <w:rsid w:val="00873FE4"/>
    <w:rsid w:val="009B66A3"/>
    <w:rsid w:val="009D19DD"/>
    <w:rsid w:val="00A3148C"/>
    <w:rsid w:val="00B864BE"/>
    <w:rsid w:val="00B87B33"/>
    <w:rsid w:val="00D6110F"/>
    <w:rsid w:val="00E831E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855"/>
    <w:pPr>
      <w:keepNext/>
      <w:suppressAutoHyphens/>
      <w:autoSpaceDN w:val="0"/>
      <w:spacing w:before="240" w:after="120" w:line="276" w:lineRule="auto"/>
      <w:jc w:val="left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locked/>
    <w:rsid w:val="003C3855"/>
    <w:rPr>
      <w:rFonts w:ascii="Arial" w:eastAsia="Microsoft YaHei" w:hAnsi="Arial" w:cs="Mangal"/>
      <w:b/>
      <w:bCs/>
      <w:i/>
      <w:iCs/>
      <w:kern w:val="3"/>
      <w:sz w:val="28"/>
      <w:szCs w:val="28"/>
      <w:rtl w:val="0"/>
      <w:cs w:val="0"/>
      <w:lang w:val="x-none" w:eastAsia="zh-CN"/>
    </w:rPr>
  </w:style>
  <w:style w:type="paragraph" w:customStyle="1" w:styleId="Standard">
    <w:name w:val="Standard"/>
    <w:uiPriority w:val="99"/>
    <w:rsid w:val="003C3855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Calibri"/>
      <w:kern w:val="3"/>
      <w:sz w:val="22"/>
      <w:szCs w:val="22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239</Words>
  <Characters>1365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Gašparíková, Jarmila</cp:lastModifiedBy>
  <cp:revision>2</cp:revision>
  <dcterms:created xsi:type="dcterms:W3CDTF">2016-08-18T13:36:00Z</dcterms:created>
  <dcterms:modified xsi:type="dcterms:W3CDTF">2016-08-18T13:36:00Z</dcterms:modified>
</cp:coreProperties>
</file>