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13C3" w:rsidP="00E213C3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E213C3" w:rsidP="00E213C3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E213C3" w:rsidP="00E213C3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6. schôdza výboru                                                                                                           </w:t>
      </w: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CRD-837/2016</w:t>
      </w: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</w:p>
    <w:p w:rsidR="00E213C3" w:rsidP="00E213C3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E213C3" w:rsidP="00E213C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E213C3" w:rsidP="00E213C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E213C3" w:rsidP="00E213C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E213C3" w:rsidP="00E213C3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="005B4CE6">
        <w:rPr>
          <w:rFonts w:ascii="Arial" w:hAnsi="Arial" w:cs="Arial"/>
          <w:sz w:val="20"/>
          <w:szCs w:val="20"/>
        </w:rPr>
        <w:t>z 14</w:t>
      </w:r>
      <w:r>
        <w:rPr>
          <w:rFonts w:ascii="Arial" w:hAnsi="Arial" w:cs="Arial"/>
          <w:sz w:val="20"/>
          <w:szCs w:val="20"/>
        </w:rPr>
        <w:t>. júna 2016</w:t>
      </w: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pStyle w:val="BodyText"/>
        <w:bidi w:val="0"/>
        <w:spacing w:line="240" w:lineRule="auto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k </w:t>
      </w:r>
      <w:r>
        <w:rPr>
          <w:rFonts w:ascii="Arial" w:hAnsi="Arial"/>
          <w:sz w:val="20"/>
        </w:rPr>
        <w:t xml:space="preserve">návrhu skupiny poslancov Národnej rady Slovenskej republiky na vydanie zákona, ktorým sa dopĺňa zákon č. 85/2005 Z. z. o politických stranách a politických hnutiach v znení neskorších predpisov (tlač 106) </w:t>
      </w:r>
    </w:p>
    <w:p w:rsidR="00E213C3" w:rsidP="00E213C3">
      <w:pPr>
        <w:bidi w:val="0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E213C3" w:rsidP="00E213C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E213C3" w:rsidP="00E213C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E213C3" w:rsidP="00E213C3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E213C3" w:rsidP="00E213C3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213C3" w:rsidP="00E213C3">
      <w:pPr>
        <w:pStyle w:val="BodyText"/>
        <w:bidi w:val="0"/>
        <w:spacing w:line="240" w:lineRule="auto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 návrhom </w:t>
      </w:r>
      <w:r>
        <w:rPr>
          <w:rFonts w:ascii="Arial" w:hAnsi="Arial"/>
          <w:sz w:val="20"/>
        </w:rPr>
        <w:t xml:space="preserve">skupiny poslancov Národnej rady Slovenskej republiky na vydanie zákona, ktorým sa dopĺňa zákon č. 85/2005 Z. z. o politických stranách a politických hnutiach v znení neskorších predpisov (tlač 106), </w:t>
      </w: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E213C3" w:rsidP="00E213C3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213C3" w:rsidRPr="00E213C3" w:rsidP="00E213C3">
      <w:pPr>
        <w:pStyle w:val="BodyText"/>
        <w:bidi w:val="0"/>
        <w:spacing w:line="240" w:lineRule="auto"/>
        <w:rPr>
          <w:rFonts w:ascii="Arial" w:hAnsi="Arial"/>
          <w:i/>
          <w:sz w:val="20"/>
        </w:rPr>
      </w:pPr>
      <w:r>
        <w:rPr>
          <w:rFonts w:ascii="Arial" w:hAnsi="Arial" w:cs="Arial"/>
          <w:sz w:val="20"/>
        </w:rPr>
        <w:t xml:space="preserve">Národnej rade Slovenskej republiky </w:t>
      </w:r>
      <w:r>
        <w:rPr>
          <w:rFonts w:ascii="Arial" w:hAnsi="Arial" w:cs="Arial"/>
          <w:b/>
          <w:sz w:val="20"/>
        </w:rPr>
        <w:t xml:space="preserve">schváliť </w:t>
      </w:r>
      <w:r>
        <w:rPr>
          <w:rFonts w:ascii="Arial" w:hAnsi="Arial" w:cs="Arial"/>
          <w:sz w:val="20"/>
        </w:rPr>
        <w:t xml:space="preserve">návrh </w:t>
      </w:r>
      <w:r>
        <w:rPr>
          <w:rFonts w:ascii="Arial" w:hAnsi="Arial"/>
          <w:sz w:val="20"/>
        </w:rPr>
        <w:t xml:space="preserve">skupiny poslancov Národnej rady Slovenskej republiky na vydanie zákona, ktorým sa dopĺňa zákon č. 85/2005 Z. z. o politických stranách a politických hnutiach v znení </w:t>
      </w:r>
      <w:r w:rsidR="00E3738A">
        <w:rPr>
          <w:rFonts w:ascii="Arial" w:hAnsi="Arial"/>
          <w:sz w:val="20"/>
        </w:rPr>
        <w:t>neskorších predpisov (tlač 106),</w:t>
      </w: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E213C3" w:rsidP="00E213C3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predsedníčke výboru informovať gestorský Výbor Národnej rady Slovenskej republiky pre verejnú správu </w:t>
      </w:r>
      <w:r w:rsidR="00E3738A">
        <w:rPr>
          <w:rFonts w:ascii="Arial" w:hAnsi="Arial" w:cs="Arial"/>
          <w:sz w:val="20"/>
          <w:szCs w:val="20"/>
        </w:rPr>
        <w:t xml:space="preserve">a regionálny rozvoj </w:t>
      </w:r>
      <w:r>
        <w:rPr>
          <w:rFonts w:ascii="Arial" w:hAnsi="Arial" w:cs="Arial"/>
          <w:sz w:val="20"/>
          <w:szCs w:val="20"/>
        </w:rPr>
        <w:t>o prijatom uznesení.</w:t>
      </w: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13C3" w:rsidP="00E213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1962A5">
        <w:rPr>
          <w:rFonts w:ascii="Arial" w:hAnsi="Arial" w:cs="Arial"/>
          <w:sz w:val="20"/>
          <w:szCs w:val="20"/>
        </w:rPr>
        <w:t>Mária Janíková</w:t>
      </w:r>
      <w:r>
        <w:rPr>
          <w:rFonts w:ascii="Arial" w:hAnsi="Arial" w:cs="Arial"/>
          <w:sz w:val="20"/>
          <w:szCs w:val="20"/>
        </w:rPr>
        <w:t xml:space="preserve">     </w:t>
        <w:tab/>
        <w:tab/>
        <w:tab/>
        <w:tab/>
        <w:tab/>
        <w:tab/>
        <w:tab/>
        <w:tab/>
        <w:t>Erika Jurinová</w:t>
      </w:r>
    </w:p>
    <w:p w:rsidR="00E213C3" w:rsidP="00E213C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</w:t>
        <w:tab/>
        <w:tab/>
        <w:tab/>
        <w:tab/>
        <w:tab/>
        <w:tab/>
        <w:tab/>
        <w:tab/>
        <w:tab/>
        <w:t>predsedníčka výboru</w:t>
      </w:r>
    </w:p>
    <w:p w:rsidR="00E213C3" w:rsidP="00E213C3">
      <w:pPr>
        <w:bidi w:val="0"/>
        <w:rPr>
          <w:rFonts w:ascii="Times New Roman" w:hAnsi="Times New Roman"/>
        </w:rPr>
      </w:pPr>
    </w:p>
    <w:p w:rsidR="00D763C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hyphenationZone w:val="425"/>
  <w:characterSpacingControl w:val="doNotCompress"/>
  <w:compat/>
  <w:rsids>
    <w:rsidRoot w:val="00000B17"/>
    <w:rsid w:val="00000B17"/>
    <w:rsid w:val="00027D56"/>
    <w:rsid w:val="001962A5"/>
    <w:rsid w:val="005B4CE6"/>
    <w:rsid w:val="00D763C9"/>
    <w:rsid w:val="00E213C3"/>
    <w:rsid w:val="00E3738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C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E213C3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213C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213C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205</Words>
  <Characters>1172</Characters>
  <Application>Microsoft Office Word</Application>
  <DocSecurity>0</DocSecurity>
  <Lines>0</Lines>
  <Paragraphs>0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2016-06-14T12:17:00Z</dcterms:created>
  <dcterms:modified xsi:type="dcterms:W3CDTF">2016-06-14T12:17:00Z</dcterms:modified>
</cp:coreProperties>
</file>