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F2F15" w:rsidP="00AF2F15">
      <w:pPr>
        <w:tabs>
          <w:tab w:val="left" w:pos="540"/>
        </w:tabs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</w:r>
    </w:p>
    <w:p w:rsidR="00AF2F15" w:rsidP="00AF2F15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AF2F15" w:rsidP="00AF2F15">
      <w:pPr>
        <w:bidi w:val="0"/>
        <w:spacing w:after="0" w:line="240" w:lineRule="auto"/>
        <w:jc w:val="right"/>
        <w:rPr>
          <w:rFonts w:ascii="Times New Roman" w:hAnsi="Times New Roman"/>
          <w:b/>
          <w:sz w:val="32"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5.  schôdza výboru</w:t>
      </w:r>
    </w:p>
    <w:p w:rsidR="00AF2F15" w:rsidP="00AF2F15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 w:val="32"/>
          <w:szCs w:val="24"/>
          <w:lang w:eastAsia="sk-SK"/>
        </w:rPr>
        <w:tab/>
        <w:tab/>
        <w:tab/>
        <w:tab/>
        <w:t xml:space="preserve">             </w:t>
        <w:tab/>
        <w:tab/>
        <w:t xml:space="preserve">           </w:t>
      </w:r>
      <w:r w:rsidR="00132AD5">
        <w:rPr>
          <w:rFonts w:ascii="Times New Roman" w:hAnsi="Times New Roman"/>
          <w:b/>
          <w:sz w:val="32"/>
          <w:szCs w:val="24"/>
          <w:lang w:eastAsia="sk-SK"/>
        </w:rPr>
        <w:t xml:space="preserve">             </w:t>
      </w:r>
      <w:r>
        <w:rPr>
          <w:rFonts w:ascii="Times New Roman" w:hAnsi="Times New Roman"/>
          <w:b/>
          <w:sz w:val="32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>CRD:</w:t>
      </w:r>
      <w:r w:rsidR="00132AD5">
        <w:rPr>
          <w:rFonts w:ascii="Times New Roman" w:hAnsi="Times New Roman"/>
          <w:szCs w:val="24"/>
          <w:lang w:eastAsia="sk-SK"/>
        </w:rPr>
        <w:t xml:space="preserve"> 1000/2016</w:t>
      </w:r>
      <w:r>
        <w:rPr>
          <w:rFonts w:ascii="Times New Roman" w:hAnsi="Times New Roman"/>
          <w:szCs w:val="24"/>
          <w:lang w:eastAsia="sk-SK"/>
        </w:rPr>
        <w:t xml:space="preserve"> </w:t>
      </w:r>
    </w:p>
    <w:p w:rsidR="00AF2F15" w:rsidP="00AF2F15">
      <w:pPr>
        <w:bidi w:val="0"/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sk-SK"/>
        </w:rPr>
      </w:pPr>
      <w:r>
        <w:rPr>
          <w:rFonts w:ascii="Times New Roman" w:hAnsi="Times New Roman"/>
          <w:b/>
          <w:sz w:val="32"/>
          <w:szCs w:val="24"/>
          <w:lang w:eastAsia="sk-SK"/>
        </w:rPr>
        <w:t>15</w:t>
      </w:r>
    </w:p>
    <w:p w:rsidR="00AF2F15" w:rsidP="00AF2F15">
      <w:pPr>
        <w:bidi w:val="0"/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24"/>
          <w:lang w:eastAsia="sk-SK"/>
        </w:rPr>
      </w:pPr>
      <w:r>
        <w:rPr>
          <w:rFonts w:ascii="Times New Roman" w:hAnsi="Times New Roman"/>
          <w:b/>
          <w:spacing w:val="40"/>
          <w:sz w:val="32"/>
          <w:szCs w:val="24"/>
          <w:lang w:eastAsia="sk-SK"/>
        </w:rPr>
        <w:t>Uznesenie</w:t>
      </w:r>
    </w:p>
    <w:p w:rsidR="00AF2F15" w:rsidP="00AF2F15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AF2F15" w:rsidP="00AF2F15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pre obranu a bezpečnosť</w:t>
      </w:r>
    </w:p>
    <w:p w:rsidR="00AF2F15" w:rsidP="00AF2F15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="00060FB9">
        <w:rPr>
          <w:rFonts w:ascii="Times New Roman" w:hAnsi="Times New Roman"/>
          <w:szCs w:val="24"/>
          <w:lang w:eastAsia="sk-SK"/>
        </w:rPr>
        <w:t>zo 7</w:t>
      </w:r>
      <w:r>
        <w:rPr>
          <w:rFonts w:ascii="Times New Roman" w:hAnsi="Times New Roman"/>
          <w:szCs w:val="24"/>
          <w:lang w:eastAsia="sk-SK"/>
        </w:rPr>
        <w:t>. júna 2016</w:t>
      </w:r>
    </w:p>
    <w:p w:rsidR="00AF2F15" w:rsidP="00AF2F15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F2F15" w:rsidRPr="00AF2F15" w:rsidP="00AF2F15">
      <w:pPr>
        <w:bidi w:val="0"/>
        <w:spacing w:after="0" w:line="240" w:lineRule="auto"/>
        <w:ind w:firstLine="705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o určení spravodajcu gestorského výboru pre prvé čítanie k vládnemu návrhu zákona o dôveryhodných službách pre elektronické transakcie na vnútornom trhu a o zmene a doplnení niektorých zákonov (zákon o dôveryhodných službách)</w:t>
      </w:r>
      <w:r w:rsidRPr="00A95388">
        <w:rPr>
          <w:rFonts w:ascii="Times New Roman" w:hAnsi="Times New Roman"/>
          <w:b/>
          <w:szCs w:val="24"/>
          <w:lang w:eastAsia="sk-SK"/>
        </w:rPr>
        <w:t xml:space="preserve"> tlač 132</w:t>
      </w:r>
    </w:p>
    <w:p w:rsidR="00AF2F15" w:rsidP="00AF2F15">
      <w:pPr>
        <w:bidi w:val="0"/>
        <w:spacing w:after="0" w:line="240" w:lineRule="auto"/>
        <w:ind w:left="720"/>
        <w:jc w:val="both"/>
        <w:rPr>
          <w:rFonts w:ascii="Times New Roman" w:hAnsi="Times New Roman"/>
          <w:szCs w:val="24"/>
          <w:lang w:eastAsia="sk-SK"/>
        </w:rPr>
      </w:pPr>
    </w:p>
    <w:p w:rsidR="00AF2F15" w:rsidP="00AF2F15">
      <w:pPr>
        <w:keepNext/>
        <w:bidi w:val="0"/>
        <w:spacing w:after="0" w:line="240" w:lineRule="auto"/>
        <w:ind w:firstLine="705"/>
        <w:jc w:val="both"/>
        <w:outlineLvl w:val="0"/>
        <w:rPr>
          <w:rFonts w:ascii="Times New Roman" w:hAnsi="Times New Roman"/>
          <w:b/>
          <w:bCs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>Výbor Národnej rady Slovenskej republiky pre obranu a bezpečnosť</w:t>
      </w:r>
    </w:p>
    <w:p w:rsidR="00AF2F15" w:rsidP="00AF2F15">
      <w:pPr>
        <w:bidi w:val="0"/>
        <w:spacing w:after="0" w:line="240" w:lineRule="auto"/>
        <w:ind w:firstLine="705"/>
        <w:jc w:val="both"/>
        <w:rPr>
          <w:rFonts w:ascii="Times New Roman" w:hAnsi="Times New Roman"/>
          <w:szCs w:val="24"/>
          <w:lang w:eastAsia="sk-SK"/>
        </w:rPr>
      </w:pPr>
    </w:p>
    <w:p w:rsidR="00AF2F15" w:rsidP="00AF2F15">
      <w:pPr>
        <w:bidi w:val="0"/>
        <w:spacing w:after="0" w:line="240" w:lineRule="auto"/>
        <w:ind w:firstLine="705"/>
        <w:jc w:val="both"/>
        <w:rPr>
          <w:rFonts w:ascii="Times New Roman" w:hAnsi="Times New Roman"/>
          <w:b/>
          <w:bCs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>A. konštatuje,</w:t>
      </w:r>
    </w:p>
    <w:p w:rsidR="00AF2F15" w:rsidP="00AF2F15">
      <w:pPr>
        <w:bidi w:val="0"/>
        <w:spacing w:after="0" w:line="240" w:lineRule="auto"/>
        <w:ind w:firstLine="705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že predseda Národnej rady Slovenskej republiky v súlade s § 71 zákona Národnej rady Slovenskej republiky č. 350/1996 Z. z. o rokovacom poriadku Národnej rady Slovenskej republiky v znení neskorších predpisov určil Výbor Národnej rady Slovenskej republiky pre obranu a bezpečnosť pri prerokovaní vládneho návrh zákona o dôveryhodných službách pre elektronické transakcie na vnútornom trhu a o zmene a doplnení niektorých zákonov (zákon o dôveryhodných službách)</w:t>
      </w:r>
      <w:r w:rsidRPr="00A95388">
        <w:rPr>
          <w:rFonts w:ascii="Times New Roman" w:hAnsi="Times New Roman"/>
          <w:b/>
          <w:szCs w:val="24"/>
          <w:lang w:eastAsia="sk-SK"/>
        </w:rPr>
        <w:t xml:space="preserve"> tlač 132</w:t>
      </w:r>
      <w:r>
        <w:rPr>
          <w:rFonts w:ascii="Times New Roman" w:hAnsi="Times New Roman"/>
          <w:bCs/>
          <w:szCs w:val="24"/>
          <w:lang w:eastAsia="sk-SK"/>
        </w:rPr>
        <w:t>r</w:t>
      </w:r>
      <w:r>
        <w:rPr>
          <w:rFonts w:ascii="Times New Roman" w:hAnsi="Times New Roman"/>
          <w:szCs w:val="24"/>
          <w:lang w:eastAsia="sk-SK"/>
        </w:rPr>
        <w:t xml:space="preserve">ozhodnutím číslo </w:t>
      </w:r>
      <w:r w:rsidR="003F02E0">
        <w:rPr>
          <w:rFonts w:ascii="Times New Roman" w:hAnsi="Times New Roman"/>
          <w:b/>
          <w:szCs w:val="24"/>
          <w:lang w:eastAsia="sk-SK"/>
        </w:rPr>
        <w:t>121</w:t>
      </w:r>
      <w:r>
        <w:rPr>
          <w:rFonts w:ascii="Times New Roman" w:hAnsi="Times New Roman"/>
          <w:b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>z 2</w:t>
      </w:r>
      <w:r w:rsidR="003F02E0">
        <w:rPr>
          <w:rFonts w:ascii="Times New Roman" w:hAnsi="Times New Roman"/>
          <w:szCs w:val="24"/>
          <w:lang w:eastAsia="sk-SK"/>
        </w:rPr>
        <w:t>7</w:t>
      </w:r>
      <w:r>
        <w:rPr>
          <w:rFonts w:ascii="Times New Roman" w:hAnsi="Times New Roman"/>
          <w:szCs w:val="24"/>
          <w:lang w:eastAsia="sk-SK"/>
        </w:rPr>
        <w:t>. mája 2016 za gestorský výbor;</w:t>
      </w:r>
    </w:p>
    <w:p w:rsidR="00AF2F15" w:rsidP="00AF2F15">
      <w:pPr>
        <w:bidi w:val="0"/>
        <w:spacing w:after="0" w:line="240" w:lineRule="auto"/>
        <w:ind w:firstLine="705"/>
        <w:jc w:val="both"/>
        <w:rPr>
          <w:rFonts w:ascii="Times New Roman" w:hAnsi="Times New Roman"/>
          <w:szCs w:val="24"/>
          <w:lang w:eastAsia="sk-SK"/>
        </w:rPr>
      </w:pPr>
    </w:p>
    <w:p w:rsidR="00AF2F15" w:rsidP="00AF2F15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B. určuje</w:t>
      </w:r>
    </w:p>
    <w:p w:rsidR="00AF2F15" w:rsidP="00AF2F15">
      <w:pPr>
        <w:bidi w:val="0"/>
        <w:spacing w:after="0" w:line="240" w:lineRule="auto"/>
        <w:ind w:firstLine="705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v súlade s § 73 ods. 1 zákona Národnej rady Slovenskej republiky  č. 350/1996 Z. z. o rokovacom poriadku Národnej rady Slovenskej republiky v znení neskorších predpisov poslanca </w:t>
      </w:r>
      <w:r w:rsidR="003F02E0">
        <w:rPr>
          <w:rFonts w:ascii="Times New Roman" w:hAnsi="Times New Roman"/>
          <w:b/>
          <w:sz w:val="28"/>
          <w:szCs w:val="28"/>
          <w:lang w:eastAsia="sk-SK"/>
        </w:rPr>
        <w:t>Jozefa BUČEKA</w:t>
      </w:r>
      <w:r>
        <w:rPr>
          <w:rFonts w:ascii="Times New Roman" w:hAnsi="Times New Roman"/>
          <w:b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>za spravodajcu výboru k predmetnému návrhu zákona v prvom čítaní;</w:t>
      </w:r>
    </w:p>
    <w:p w:rsidR="00AF2F15" w:rsidP="00AF2F15">
      <w:pPr>
        <w:bidi w:val="0"/>
        <w:spacing w:after="0" w:line="240" w:lineRule="auto"/>
        <w:rPr>
          <w:rFonts w:ascii="Times New Roman" w:hAnsi="Times New Roman"/>
          <w:b/>
          <w:szCs w:val="24"/>
          <w:lang w:eastAsia="sk-SK"/>
        </w:rPr>
      </w:pPr>
    </w:p>
    <w:p w:rsidR="00AF2F15" w:rsidP="00AF2F15">
      <w:pPr>
        <w:bidi w:val="0"/>
        <w:spacing w:after="0" w:line="240" w:lineRule="auto"/>
        <w:ind w:left="705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C. ukladá</w:t>
      </w:r>
    </w:p>
    <w:p w:rsidR="00AF2F15" w:rsidP="00AF2F15">
      <w:pPr>
        <w:bidi w:val="0"/>
        <w:spacing w:after="0" w:line="240" w:lineRule="auto"/>
        <w:ind w:left="1065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predsedovi výboru</w:t>
      </w:r>
    </w:p>
    <w:p w:rsidR="00AF2F15" w:rsidP="00AF2F15">
      <w:pPr>
        <w:bidi w:val="0"/>
        <w:spacing w:after="0" w:line="240" w:lineRule="auto"/>
        <w:ind w:left="1065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informovať o tomto uznesení  predsedu Národnej rady  Slovenskej republiky. </w:t>
      </w:r>
    </w:p>
    <w:p w:rsidR="00AF2F15" w:rsidP="00AF2F15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F2F15" w:rsidP="00AF2F15">
      <w:pPr>
        <w:bidi w:val="0"/>
        <w:spacing w:after="0" w:line="240" w:lineRule="auto"/>
        <w:jc w:val="both"/>
        <w:rPr>
          <w:rFonts w:ascii="Times New Roman" w:hAnsi="Times New Roman"/>
          <w:sz w:val="22"/>
          <w:lang w:eastAsia="sk-SK"/>
        </w:rPr>
      </w:pPr>
    </w:p>
    <w:p w:rsidR="00E0753E" w:rsidP="00AF2F15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="00AF2F15">
        <w:rPr>
          <w:rFonts w:ascii="Times New Roman" w:hAnsi="Times New Roman"/>
          <w:sz w:val="22"/>
          <w:lang w:eastAsia="sk-SK"/>
        </w:rPr>
        <w:tab/>
      </w:r>
      <w:r w:rsidR="00AF2F15">
        <w:rPr>
          <w:rFonts w:ascii="Times New Roman" w:hAnsi="Times New Roman"/>
          <w:szCs w:val="24"/>
          <w:lang w:eastAsia="sk-SK"/>
        </w:rPr>
        <w:t xml:space="preserve">   </w:t>
      </w:r>
    </w:p>
    <w:p w:rsidR="00E0753E" w:rsidP="00AF2F15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F2F15" w:rsidP="00AF2F15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</w:t>
        <w:tab/>
        <w:tab/>
      </w:r>
      <w:r>
        <w:rPr>
          <w:rFonts w:ascii="Times New Roman" w:hAnsi="Times New Roman"/>
          <w:b/>
          <w:i/>
          <w:sz w:val="28"/>
          <w:szCs w:val="24"/>
          <w:lang w:eastAsia="sk-SK"/>
        </w:rPr>
        <w:tab/>
        <w:tab/>
        <w:tab/>
        <w:tab/>
        <w:tab/>
        <w:tab/>
        <w:t xml:space="preserve"> </w:t>
      </w:r>
      <w:r>
        <w:rPr>
          <w:rFonts w:ascii="Times New Roman" w:hAnsi="Times New Roman"/>
          <w:b/>
          <w:sz w:val="28"/>
          <w:szCs w:val="24"/>
          <w:lang w:eastAsia="sk-SK"/>
        </w:rPr>
        <w:t>Anton HRNKO</w:t>
      </w:r>
      <w:r>
        <w:rPr>
          <w:rFonts w:ascii="Times New Roman" w:hAnsi="Times New Roman"/>
          <w:szCs w:val="24"/>
          <w:lang w:eastAsia="sk-SK"/>
        </w:rPr>
        <w:tab/>
        <w:tab/>
        <w:tab/>
        <w:tab/>
        <w:tab/>
        <w:tab/>
        <w:t xml:space="preserve">                                                   predseda výboru</w:t>
      </w:r>
    </w:p>
    <w:p w:rsidR="00AF2F15" w:rsidP="00AF2F15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Jozef BUČEK</w:t>
      </w:r>
    </w:p>
    <w:p w:rsidR="00AF2F15" w:rsidP="00AF2F15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overovateľ výboru</w:t>
      </w:r>
    </w:p>
    <w:p w:rsidR="00AF2F15" w:rsidP="00AF2F15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AF2F15" w:rsidP="00AF2F15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E0753E" w:rsidP="00AF2F15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E0753E" w:rsidP="00AF2F15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AF2F15" w:rsidP="00AF2F15">
      <w:pPr>
        <w:bidi w:val="0"/>
        <w:spacing w:after="0" w:line="240" w:lineRule="auto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Milan LAURENČÍK</w:t>
      </w:r>
    </w:p>
    <w:p w:rsidR="00AF2F15" w:rsidP="00AF2F15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overovateľ výboru</w:t>
      </w:r>
    </w:p>
    <w:p w:rsidR="00AF2F15" w:rsidP="00AF2F15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AF2F15" w:rsidP="00AF2F15">
      <w:pPr>
        <w:bidi w:val="0"/>
        <w:rPr>
          <w:rFonts w:ascii="Times New Roman" w:hAnsi="Times New Roman"/>
        </w:rPr>
      </w:pPr>
    </w:p>
    <w:p w:rsidR="0034001D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F2F15"/>
    <w:rsid w:val="00060FB9"/>
    <w:rsid w:val="00132AD5"/>
    <w:rsid w:val="0034001D"/>
    <w:rsid w:val="003F02E0"/>
    <w:rsid w:val="00A95388"/>
    <w:rsid w:val="00AF2F15"/>
    <w:rsid w:val="00E0753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F15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E0753E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0753E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2</Pages>
  <Words>247</Words>
  <Characters>1408</Characters>
  <Application>Microsoft Office Word</Application>
  <DocSecurity>0</DocSecurity>
  <Lines>0</Lines>
  <Paragraphs>0</Paragraphs>
  <ScaleCrop>false</ScaleCrop>
  <Company>Kancelaria NR SR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4</cp:revision>
  <cp:lastPrinted>2016-06-01T10:31:00Z</cp:lastPrinted>
  <dcterms:created xsi:type="dcterms:W3CDTF">2016-05-27T13:11:00Z</dcterms:created>
  <dcterms:modified xsi:type="dcterms:W3CDTF">2016-06-01T10:31:00Z</dcterms:modified>
</cp:coreProperties>
</file>