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E2996">
        <w:rPr>
          <w:sz w:val="22"/>
          <w:szCs w:val="22"/>
        </w:rPr>
        <w:t>1028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EE2996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EE2996">
        <w:t>142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E2996">
        <w:rPr>
          <w:rFonts w:ascii="Arial" w:hAnsi="Arial" w:cs="Arial"/>
          <w:sz w:val="22"/>
          <w:szCs w:val="22"/>
        </w:rPr>
        <w:t> 30.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EE2996">
        <w:rPr>
          <w:rFonts w:cs="Arial"/>
          <w:sz w:val="22"/>
          <w:szCs w:val="22"/>
          <w:lang w:val="sk-SK"/>
        </w:rPr>
        <w:t>skupinou po</w:t>
      </w:r>
      <w:r w:rsidR="00DA0846">
        <w:rPr>
          <w:rFonts w:cs="Arial"/>
          <w:sz w:val="22"/>
          <w:szCs w:val="22"/>
          <w:lang w:val="sk-SK"/>
        </w:rPr>
        <w:t>slanc</w:t>
      </w:r>
      <w:r w:rsidR="00EE2996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EE2996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EE2996">
        <w:rPr>
          <w:rFonts w:cs="Arial"/>
          <w:szCs w:val="22"/>
        </w:rPr>
        <w:t>zákon č. 211/2000 Z. z. o slobodnom prístupe k informáciám a o zmene a</w:t>
      </w:r>
      <w:r w:rsidR="00BF3640">
        <w:rPr>
          <w:rFonts w:cs="Arial"/>
          <w:szCs w:val="22"/>
        </w:rPr>
        <w:t xml:space="preserve"> </w:t>
      </w:r>
      <w:r w:rsidR="00EE2996">
        <w:rPr>
          <w:rFonts w:cs="Arial"/>
          <w:szCs w:val="22"/>
        </w:rPr>
        <w:t>doplnení niektorých zákonov (zákon o sl</w:t>
      </w:r>
      <w:r w:rsidR="00BF3640">
        <w:rPr>
          <w:rFonts w:cs="Arial"/>
          <w:szCs w:val="22"/>
        </w:rPr>
        <w:t>o</w:t>
      </w:r>
      <w:r w:rsidR="00EE2996">
        <w:rPr>
          <w:rFonts w:cs="Arial"/>
          <w:szCs w:val="22"/>
        </w:rPr>
        <w:t>bode informácií)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E2996">
        <w:rPr>
          <w:rFonts w:cs="Arial"/>
          <w:szCs w:val="22"/>
        </w:rPr>
        <w:t>148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E2996">
        <w:rPr>
          <w:rFonts w:cs="Arial"/>
          <w:szCs w:val="22"/>
        </w:rPr>
        <w:t>27.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D702DE">
        <w:rPr>
          <w:rFonts w:ascii="Arial" w:hAnsi="Arial" w:cs="Arial"/>
          <w:sz w:val="22"/>
          <w:szCs w:val="22"/>
        </w:rPr>
        <w:t xml:space="preserve"> a</w:t>
      </w:r>
    </w:p>
    <w:p w:rsidR="00D702DE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D702DE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702DE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E2996" w:rsidP="00EE299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b) lehotu na prerokovanie návrhu zákona v druhom čítaní vo výbor</w:t>
      </w:r>
      <w:r w:rsidR="00D702DE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31. augusta 2016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5. septembra 2016</w:t>
      </w:r>
      <w:r>
        <w:rPr>
          <w:rFonts w:ascii="Arial" w:hAnsi="Arial" w:cs="Arial"/>
          <w:sz w:val="22"/>
        </w:rPr>
        <w:t>.</w:t>
      </w:r>
    </w:p>
    <w:p w:rsidR="00EF4E86" w:rsidP="00EE2996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E2996" w:rsidP="00EE2996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05310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50C3E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BF3640"/>
    <w:rsid w:val="00C11306"/>
    <w:rsid w:val="00C649B2"/>
    <w:rsid w:val="00C87421"/>
    <w:rsid w:val="00C90136"/>
    <w:rsid w:val="00D5482F"/>
    <w:rsid w:val="00D702DE"/>
    <w:rsid w:val="00D952E1"/>
    <w:rsid w:val="00DA0846"/>
    <w:rsid w:val="00DC6113"/>
    <w:rsid w:val="00E03578"/>
    <w:rsid w:val="00E047C7"/>
    <w:rsid w:val="00E06A51"/>
    <w:rsid w:val="00E66789"/>
    <w:rsid w:val="00E93847"/>
    <w:rsid w:val="00EE2996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166</Words>
  <Characters>947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2016-05-31T06:43:00Z</cp:lastPrinted>
  <dcterms:created xsi:type="dcterms:W3CDTF">2016-06-01T07:13:00Z</dcterms:created>
  <dcterms:modified xsi:type="dcterms:W3CDTF">2016-06-01T07:13:00Z</dcterms:modified>
</cp:coreProperties>
</file>