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2452" w:rsidRPr="00871C7F" w:rsidP="00871C7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71C7F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71C7F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71C7F">
        <w:rPr>
          <w:rFonts w:ascii="Book Antiqua" w:hAnsi="Book Antiqua"/>
          <w:spacing w:val="30"/>
          <w:sz w:val="22"/>
          <w:szCs w:val="22"/>
        </w:rPr>
        <w:t>Návrh</w:t>
      </w: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71C7F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1C7F">
        <w:rPr>
          <w:rFonts w:ascii="Book Antiqua" w:hAnsi="Book Antiqua"/>
          <w:sz w:val="22"/>
          <w:szCs w:val="22"/>
        </w:rPr>
        <w:t>z ... 2016,</w:t>
      </w:r>
    </w:p>
    <w:p w:rsidR="00222452" w:rsidRPr="00871C7F" w:rsidP="00871C7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71C7F">
        <w:rPr>
          <w:rFonts w:ascii="Book Antiqua" w:hAnsi="Book Antiqua"/>
          <w:b/>
          <w:sz w:val="22"/>
          <w:szCs w:val="22"/>
        </w:rPr>
        <w:t xml:space="preserve">ktorým sa mení a dopĺňa </w:t>
      </w:r>
      <w:r w:rsidRPr="00871C7F" w:rsidR="00264AD2">
        <w:rPr>
          <w:rFonts w:ascii="Book Antiqua" w:hAnsi="Book Antiqua"/>
          <w:b/>
          <w:bCs/>
          <w:sz w:val="22"/>
          <w:szCs w:val="22"/>
        </w:rPr>
        <w:t xml:space="preserve">zákon č. </w:t>
      </w:r>
      <w:r w:rsidRPr="00871C7F" w:rsidR="00971529">
        <w:rPr>
          <w:rFonts w:ascii="Book Antiqua" w:hAnsi="Book Antiqua"/>
          <w:b/>
          <w:bCs/>
          <w:sz w:val="22"/>
          <w:szCs w:val="22"/>
        </w:rPr>
        <w:t>211/2000 Z. z. o slobodnom prístupe k informáciám a o zmene a doplnení niektorých zákonov (zákon o slobode informácií)</w:t>
      </w:r>
      <w:r w:rsidRPr="00871C7F" w:rsidR="00A26E8F">
        <w:rPr>
          <w:rFonts w:ascii="Book Antiqua" w:hAnsi="Book Antiqua"/>
          <w:b/>
          <w:sz w:val="22"/>
          <w:szCs w:val="22"/>
        </w:rPr>
        <w:t xml:space="preserve"> v znení neskorších predpisov</w:t>
      </w:r>
    </w:p>
    <w:p w:rsidR="007B15AC" w:rsidRPr="00871C7F" w:rsidP="00871C7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71C7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22452" w:rsidRPr="00871C7F" w:rsidP="00871C7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22452" w:rsidRPr="00871C7F" w:rsidP="00871C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1C7F">
        <w:rPr>
          <w:rFonts w:ascii="Book Antiqua" w:hAnsi="Book Antiqua"/>
          <w:b/>
          <w:bCs/>
          <w:sz w:val="22"/>
          <w:szCs w:val="22"/>
        </w:rPr>
        <w:t>Čl. I</w:t>
      </w:r>
    </w:p>
    <w:p w:rsidR="009A7B23" w:rsidRPr="00CC2902" w:rsidP="008E141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871C7F" w:rsidR="00222452">
        <w:rPr>
          <w:rFonts w:ascii="Book Antiqua" w:hAnsi="Book Antiqua"/>
          <w:bCs/>
          <w:sz w:val="22"/>
          <w:szCs w:val="22"/>
        </w:rPr>
        <w:t xml:space="preserve">Zákon </w:t>
      </w:r>
      <w:r w:rsidRPr="00871C7F" w:rsidR="00971529">
        <w:rPr>
          <w:rFonts w:ascii="Book Antiqua" w:hAnsi="Book Antiqua"/>
          <w:bCs/>
          <w:sz w:val="22"/>
          <w:szCs w:val="22"/>
        </w:rPr>
        <w:t>č. 211/2000 Z. z. o slobodnom prístupe k informáciám a o zmene a doplnení niektorých zákonov (zákon o slobode informácií)</w:t>
      </w:r>
      <w:r w:rsidRPr="00871C7F" w:rsidR="00971529">
        <w:rPr>
          <w:rFonts w:ascii="Book Antiqua" w:hAnsi="Book Antiqua"/>
          <w:b/>
          <w:sz w:val="22"/>
          <w:szCs w:val="22"/>
        </w:rPr>
        <w:t xml:space="preserve"> </w:t>
      </w:r>
      <w:r w:rsidRPr="00871C7F" w:rsidR="00971529">
        <w:rPr>
          <w:rFonts w:ascii="Book Antiqua" w:hAnsi="Book Antiqua"/>
          <w:bCs/>
          <w:sz w:val="22"/>
          <w:szCs w:val="22"/>
        </w:rPr>
        <w:t xml:space="preserve">v znení zákona č. 747/2004 Z. z., zákona č. 628/2005 Z. z., zákona č. 207/2008 Z. z., zákona č. 477/2008 Z. z., zákona č. 145/2010 Z. z., zákona č. 546/2010 Z. z., zákona č. 204/2011 Z. z., zákona č. 220/2011 Z. z., zákona č. </w:t>
      </w:r>
      <w:r w:rsidRPr="00871C7F" w:rsidR="00745D48">
        <w:rPr>
          <w:rFonts w:ascii="Book Antiqua" w:hAnsi="Book Antiqua"/>
          <w:bCs/>
          <w:sz w:val="22"/>
          <w:szCs w:val="22"/>
        </w:rPr>
        <w:t>382/</w:t>
      </w:r>
      <w:r w:rsidRPr="00CC2902" w:rsidR="00745D48">
        <w:rPr>
          <w:rFonts w:ascii="Book Antiqua" w:hAnsi="Book Antiqua"/>
          <w:bCs/>
          <w:sz w:val="22"/>
          <w:szCs w:val="22"/>
        </w:rPr>
        <w:t>2011 Z. z., zákona č. 341/2012 Z. z., zákona č. 340/2015 Z. z. a zákona č. 125/2016 Z. z.</w:t>
      </w:r>
      <w:r w:rsidRPr="00CC2902" w:rsidR="00264AD2">
        <w:rPr>
          <w:rFonts w:ascii="Book Antiqua" w:hAnsi="Book Antiqua"/>
          <w:bCs/>
          <w:sz w:val="22"/>
          <w:szCs w:val="22"/>
        </w:rPr>
        <w:t xml:space="preserve"> </w:t>
      </w:r>
      <w:r w:rsidRPr="00CC2902" w:rsidR="00222452">
        <w:rPr>
          <w:rFonts w:ascii="Book Antiqua" w:hAnsi="Book Antiqua"/>
          <w:bCs/>
          <w:sz w:val="22"/>
          <w:szCs w:val="22"/>
        </w:rPr>
        <w:t>sa mení a dopĺňa takto:</w:t>
      </w:r>
    </w:p>
    <w:p w:rsidR="008E1416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V § 2 ods. 3 sa na konci pripájajú tieto slová: „a právnické osoby, ktoré založili právnické osoby s  účasťou povinných osôb podľa odseku 1 a 2“.</w:t>
      </w:r>
    </w:p>
    <w:p w:rsidR="008E1416" w:rsidRPr="00CC2902" w:rsidP="008E1416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B2987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 xml:space="preserve">V § 5a ods. 1 sa za slová „písomná zmluva“ vkladajú slová „vrátane jej príloh a dodatkov“. </w:t>
      </w:r>
    </w:p>
    <w:p w:rsidR="00AB2987" w:rsidRPr="00CC2902" w:rsidP="00871C7F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1033B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 xml:space="preserve">V § 5a </w:t>
      </w:r>
      <w:r w:rsidRPr="00CC2902" w:rsidR="00CA1DF3">
        <w:rPr>
          <w:rFonts w:ascii="Book Antiqua" w:hAnsi="Book Antiqua"/>
          <w:sz w:val="22"/>
          <w:szCs w:val="22"/>
        </w:rPr>
        <w:t>odsek 2 znie:</w:t>
      </w:r>
    </w:p>
    <w:p w:rsidR="00CA1DF3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„(2) Povinne zverejňovaná zmluva je aj písomná zmluva vrátane jej príloh a dodatkov, ktorú uzaviera povinná osoba podľa § 2 ods. 3, v ktorej má štát alebo povinná osoba podľa § 2 ods. 1 a 2 účasť alebo v ktorej majú štát a povinná osoba podľa § 2 ods. 1 a 2 spoločn</w:t>
      </w:r>
      <w:r w:rsidRPr="00CC2902" w:rsidR="009C4944">
        <w:rPr>
          <w:rFonts w:ascii="Book Antiqua" w:hAnsi="Book Antiqua"/>
          <w:sz w:val="22"/>
          <w:szCs w:val="22"/>
        </w:rPr>
        <w:t>ú</w:t>
      </w:r>
      <w:r w:rsidRPr="00CC2902">
        <w:rPr>
          <w:rFonts w:ascii="Book Antiqua" w:hAnsi="Book Antiqua"/>
          <w:sz w:val="22"/>
          <w:szCs w:val="22"/>
        </w:rPr>
        <w:t xml:space="preserve"> účasť alebo v ktorej majú štát a viaceré povinné osoby podľa § 2 ods. 1 a 2 spoločn</w:t>
      </w:r>
      <w:r w:rsidRPr="00CC2902" w:rsidR="009C4944">
        <w:rPr>
          <w:rFonts w:ascii="Book Antiqua" w:hAnsi="Book Antiqua"/>
          <w:sz w:val="22"/>
          <w:szCs w:val="22"/>
        </w:rPr>
        <w:t>ú</w:t>
      </w:r>
      <w:r w:rsidRPr="00CC2902">
        <w:rPr>
          <w:rFonts w:ascii="Book Antiqua" w:hAnsi="Book Antiqua"/>
          <w:sz w:val="22"/>
          <w:szCs w:val="22"/>
        </w:rPr>
        <w:t xml:space="preserve"> účasť a ktorá sa týka nakladania s jej majetkom.“.</w:t>
      </w:r>
    </w:p>
    <w:p w:rsidR="00CA1DF3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A1DF3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V § 5a ods. 3 sa vypúšťajú slová „zmluvy uzatvorenej v bežnom obchodnom styku v rozsahu predmetu podnikania alebo činnosti zapísanej v obchodnom registri alebo v inej úradnej evidencii povinnej osoby podľa odseku 2 a namiesto“.</w:t>
      </w:r>
    </w:p>
    <w:p w:rsidR="008E1416" w:rsidRPr="00CC2902" w:rsidP="008E1416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B2987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 w:rsidR="001E318B">
        <w:rPr>
          <w:rFonts w:ascii="Book Antiqua" w:hAnsi="Book Antiqua"/>
          <w:sz w:val="22"/>
          <w:szCs w:val="22"/>
        </w:rPr>
        <w:t>V § 5a ods. 3 sa slová „</w:t>
      </w:r>
      <w:r w:rsidRPr="00CC2902" w:rsidR="001E318B">
        <w:rPr>
          <w:rFonts w:ascii="Book Antiqua" w:hAnsi="Book Antiqua"/>
          <w:color w:val="000000"/>
          <w:sz w:val="22"/>
          <w:szCs w:val="22"/>
        </w:rPr>
        <w:t>§ 5a ods. 5 písm. c), d), i), j), r) a s)“ nahrádzajú slovami „§ 5a ods. 5 písm. c), d), i), j), q) a r)“.</w:t>
      </w:r>
    </w:p>
    <w:p w:rsidR="00AB2987" w:rsidRPr="00CC2902" w:rsidP="00871C7F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2987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 w:rsidR="002A51DA">
        <w:rPr>
          <w:rFonts w:ascii="Book Antiqua" w:hAnsi="Book Antiqua"/>
          <w:sz w:val="22"/>
          <w:szCs w:val="22"/>
        </w:rPr>
        <w:t xml:space="preserve">V § 5a ods. 4 </w:t>
      </w:r>
      <w:r w:rsidRPr="00CC2902" w:rsidR="001E318B">
        <w:rPr>
          <w:rFonts w:ascii="Book Antiqua" w:hAnsi="Book Antiqua"/>
          <w:sz w:val="22"/>
          <w:szCs w:val="22"/>
        </w:rPr>
        <w:t xml:space="preserve">sa vypúšťa </w:t>
      </w:r>
      <w:r w:rsidRPr="00CC2902" w:rsidR="002A51DA">
        <w:rPr>
          <w:rFonts w:ascii="Book Antiqua" w:hAnsi="Book Antiqua"/>
          <w:sz w:val="22"/>
          <w:szCs w:val="22"/>
        </w:rPr>
        <w:t>druhá veta</w:t>
      </w:r>
      <w:r w:rsidRPr="00CC2902" w:rsidR="001E318B">
        <w:rPr>
          <w:rFonts w:ascii="Book Antiqua" w:hAnsi="Book Antiqua"/>
          <w:sz w:val="22"/>
          <w:szCs w:val="22"/>
        </w:rPr>
        <w:t>.</w:t>
      </w:r>
    </w:p>
    <w:p w:rsidR="00AB2987" w:rsidRPr="00CC2902" w:rsidP="00871C7F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61A32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V § 5a ods. 5 sa vypúšťa písmeno q).</w:t>
      </w:r>
    </w:p>
    <w:p w:rsidR="00261A32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Doterajšie písmená r) a s) sa označujú ako písmená q) a r).</w:t>
      </w:r>
    </w:p>
    <w:p w:rsidR="00AB2987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 w:rsidR="000C034D">
        <w:rPr>
          <w:rFonts w:ascii="Book Antiqua" w:hAnsi="Book Antiqua"/>
          <w:sz w:val="22"/>
          <w:szCs w:val="22"/>
        </w:rPr>
        <w:t xml:space="preserve">Poznámka pod čiarou k odkazu 7cg </w:t>
      </w:r>
      <w:r w:rsidRPr="00CC2902">
        <w:rPr>
          <w:rFonts w:ascii="Book Antiqua" w:hAnsi="Book Antiqua"/>
          <w:sz w:val="22"/>
          <w:szCs w:val="22"/>
        </w:rPr>
        <w:t>sa vypúšťa.</w:t>
      </w:r>
    </w:p>
    <w:p w:rsidR="00482C04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064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V § 18 ods. 4 sa za slová „životné prostredie“ vkladajú slová „alebo povinnej osobe</w:t>
      </w:r>
      <w:r w:rsidRPr="00CC2902" w:rsidR="00D2330E">
        <w:rPr>
          <w:rFonts w:ascii="Book Antiqua" w:hAnsi="Book Antiqua"/>
          <w:sz w:val="22"/>
          <w:szCs w:val="22"/>
        </w:rPr>
        <w:t xml:space="preserve"> podľa § 2 ods.</w:t>
      </w:r>
      <w:r w:rsidRPr="00CC2902">
        <w:rPr>
          <w:rFonts w:ascii="Book Antiqua" w:hAnsi="Book Antiqua"/>
          <w:sz w:val="22"/>
          <w:szCs w:val="22"/>
        </w:rPr>
        <w:t xml:space="preserve"> 1 a 2, ktorá má účasť v osobe, ktorá ju založila“.</w:t>
      </w:r>
    </w:p>
    <w:p w:rsidR="00871C7F" w:rsidRPr="00CC2902" w:rsidP="00871C7F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C034D" w:rsidRPr="00CC2902" w:rsidP="00871C7F">
      <w:pPr>
        <w:pStyle w:val="ListParagraph"/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Za § 22f sa vkladá nový § 22g, ktorý vrátane nadpisu znie:</w:t>
      </w:r>
    </w:p>
    <w:p w:rsidR="000C034D" w:rsidRPr="00CC2902" w:rsidP="00871C7F">
      <w:pPr>
        <w:pStyle w:val="ListParagraph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C2902">
        <w:rPr>
          <w:rFonts w:ascii="Book Antiqua" w:hAnsi="Book Antiqua"/>
          <w:b/>
          <w:sz w:val="22"/>
          <w:szCs w:val="22"/>
        </w:rPr>
        <w:t>„§ 22g</w:t>
      </w:r>
    </w:p>
    <w:p w:rsidR="000C034D" w:rsidRPr="00CC2902" w:rsidP="00871C7F">
      <w:pPr>
        <w:pStyle w:val="ListParagraph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C2902">
        <w:rPr>
          <w:rFonts w:ascii="Book Antiqua" w:hAnsi="Book Antiqua"/>
          <w:b/>
          <w:sz w:val="22"/>
          <w:szCs w:val="22"/>
        </w:rPr>
        <w:t xml:space="preserve">Prechodné ustanovenie k úpravám účinným od 1. </w:t>
      </w:r>
      <w:r w:rsidRPr="00CC2902" w:rsidR="00A1033B">
        <w:rPr>
          <w:rFonts w:ascii="Book Antiqua" w:hAnsi="Book Antiqua"/>
          <w:b/>
          <w:sz w:val="22"/>
          <w:szCs w:val="22"/>
        </w:rPr>
        <w:t>novembra</w:t>
      </w:r>
      <w:r w:rsidRPr="00CC2902">
        <w:rPr>
          <w:rFonts w:ascii="Book Antiqua" w:hAnsi="Book Antiqua"/>
          <w:b/>
          <w:sz w:val="22"/>
          <w:szCs w:val="22"/>
        </w:rPr>
        <w:t xml:space="preserve"> 2016</w:t>
      </w:r>
    </w:p>
    <w:p w:rsidR="00261A32" w:rsidRPr="00CC2902" w:rsidP="00871C7F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Ustanovenia tohto zákona sa vzťahujú na povinne zverejňovanú zmluvu uzavretú po 1. </w:t>
      </w:r>
      <w:r w:rsidRPr="00CC2902" w:rsidR="00A1033B">
        <w:rPr>
          <w:rFonts w:ascii="Book Antiqua" w:hAnsi="Book Antiqua"/>
          <w:color w:val="000000"/>
          <w:sz w:val="22"/>
          <w:szCs w:val="22"/>
        </w:rPr>
        <w:t>novembri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 201</w:t>
      </w:r>
      <w:r w:rsidRPr="00CC2902" w:rsidR="00835534">
        <w:rPr>
          <w:rFonts w:ascii="Book Antiqua" w:hAnsi="Book Antiqua"/>
          <w:color w:val="000000"/>
          <w:sz w:val="22"/>
          <w:szCs w:val="22"/>
        </w:rPr>
        <w:t>6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, na objednávku tovarov a služieb vyhotovenú po 1. </w:t>
      </w:r>
      <w:r w:rsidRPr="00CC2902" w:rsidR="00A1033B">
        <w:rPr>
          <w:rFonts w:ascii="Book Antiqua" w:hAnsi="Book Antiqua"/>
          <w:color w:val="000000"/>
          <w:sz w:val="22"/>
          <w:szCs w:val="22"/>
        </w:rPr>
        <w:t>novembri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 201</w:t>
      </w:r>
      <w:r w:rsidRPr="00CC2902" w:rsidR="00835534">
        <w:rPr>
          <w:rFonts w:ascii="Book Antiqua" w:hAnsi="Book Antiqua"/>
          <w:color w:val="000000"/>
          <w:sz w:val="22"/>
          <w:szCs w:val="22"/>
        </w:rPr>
        <w:t>6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 a na faktúru doručenú alebo zaplatenú po 1. </w:t>
      </w:r>
      <w:r w:rsidRPr="00CC2902" w:rsidR="00A1033B">
        <w:rPr>
          <w:rFonts w:ascii="Book Antiqua" w:hAnsi="Book Antiqua"/>
          <w:color w:val="000000"/>
          <w:sz w:val="22"/>
          <w:szCs w:val="22"/>
        </w:rPr>
        <w:t>novembri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 xml:space="preserve"> 201</w:t>
      </w:r>
      <w:r w:rsidRPr="00CC2902" w:rsidR="00835534">
        <w:rPr>
          <w:rFonts w:ascii="Book Antiqua" w:hAnsi="Book Antiqua"/>
          <w:color w:val="000000"/>
          <w:sz w:val="22"/>
          <w:szCs w:val="22"/>
        </w:rPr>
        <w:t>6</w:t>
      </w:r>
      <w:r w:rsidRPr="00CC2902" w:rsidR="00A90A76">
        <w:rPr>
          <w:rFonts w:ascii="Book Antiqua" w:hAnsi="Book Antiqua"/>
          <w:color w:val="000000"/>
          <w:sz w:val="22"/>
          <w:szCs w:val="22"/>
        </w:rPr>
        <w:t>.</w:t>
      </w:r>
      <w:r w:rsidR="00462097">
        <w:rPr>
          <w:rFonts w:ascii="Book Antiqua" w:hAnsi="Book Antiqua"/>
          <w:color w:val="000000"/>
          <w:sz w:val="22"/>
          <w:szCs w:val="22"/>
        </w:rPr>
        <w:t>“.</w:t>
      </w:r>
    </w:p>
    <w:p w:rsidR="002A51DA" w:rsidRPr="00CC2902" w:rsidP="00871C7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43D64" w:rsidRPr="00CC2902" w:rsidP="00871C7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C2902" w:rsidR="00971529">
        <w:rPr>
          <w:rFonts w:ascii="Book Antiqua" w:hAnsi="Book Antiqua"/>
          <w:b/>
          <w:sz w:val="22"/>
          <w:szCs w:val="22"/>
        </w:rPr>
        <w:t>Čl. II</w:t>
      </w:r>
    </w:p>
    <w:p w:rsidR="00F2438B" w:rsidRPr="00871C7F" w:rsidP="00871C7F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C2902">
        <w:rPr>
          <w:rFonts w:ascii="Book Antiqua" w:hAnsi="Book Antiqua"/>
          <w:sz w:val="22"/>
          <w:szCs w:val="22"/>
        </w:rPr>
        <w:t>Tento zákon nadobúda účinnosť</w:t>
      </w:r>
      <w:r w:rsidRPr="00871C7F">
        <w:rPr>
          <w:rFonts w:ascii="Book Antiqua" w:hAnsi="Book Antiqua"/>
          <w:sz w:val="22"/>
          <w:szCs w:val="22"/>
        </w:rPr>
        <w:t xml:space="preserve"> 1. </w:t>
      </w:r>
      <w:r w:rsidRPr="00871C7F" w:rsidR="00A1033B">
        <w:rPr>
          <w:rFonts w:ascii="Book Antiqua" w:hAnsi="Book Antiqua"/>
          <w:sz w:val="22"/>
          <w:szCs w:val="22"/>
        </w:rPr>
        <w:t>novembra</w:t>
      </w:r>
      <w:r w:rsidRPr="00871C7F">
        <w:rPr>
          <w:rFonts w:ascii="Book Antiqua" w:hAnsi="Book Antiqua"/>
          <w:sz w:val="22"/>
          <w:szCs w:val="22"/>
        </w:rPr>
        <w:t xml:space="preserve"> 2016.</w:t>
      </w: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0B5"/>
    <w:multiLevelType w:val="hybridMultilevel"/>
    <w:tmpl w:val="8DC89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B21EAC"/>
    <w:multiLevelType w:val="hybridMultilevel"/>
    <w:tmpl w:val="14961E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132210"/>
    <w:multiLevelType w:val="hybridMultilevel"/>
    <w:tmpl w:val="0E149C1A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3">
    <w:nsid w:val="1A90376F"/>
    <w:multiLevelType w:val="hybridMultilevel"/>
    <w:tmpl w:val="6B3A0190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E6A7776"/>
    <w:multiLevelType w:val="hybridMultilevel"/>
    <w:tmpl w:val="8618B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35149B"/>
    <w:multiLevelType w:val="hybridMultilevel"/>
    <w:tmpl w:val="806E8CF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3D553107"/>
    <w:multiLevelType w:val="hybridMultilevel"/>
    <w:tmpl w:val="0C4648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DE4B86"/>
    <w:multiLevelType w:val="hybridMultilevel"/>
    <w:tmpl w:val="E0EAED22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8">
    <w:nsid w:val="44E2473A"/>
    <w:multiLevelType w:val="hybridMultilevel"/>
    <w:tmpl w:val="A128EBD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7E1A39"/>
    <w:multiLevelType w:val="hybridMultilevel"/>
    <w:tmpl w:val="2B4084D8"/>
    <w:lvl w:ilvl="0">
      <w:start w:val="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864A3C"/>
    <w:multiLevelType w:val="hybridMultilevel"/>
    <w:tmpl w:val="571A18E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4EAE2739"/>
    <w:multiLevelType w:val="hybridMultilevel"/>
    <w:tmpl w:val="0400B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5E56BD5"/>
    <w:multiLevelType w:val="hybridMultilevel"/>
    <w:tmpl w:val="DD2EC83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6D83D26"/>
    <w:multiLevelType w:val="hybridMultilevel"/>
    <w:tmpl w:val="F5A6626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6B9C1746"/>
    <w:multiLevelType w:val="hybridMultilevel"/>
    <w:tmpl w:val="8694829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6D331920"/>
    <w:multiLevelType w:val="hybridMultilevel"/>
    <w:tmpl w:val="764845E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70193EAD"/>
    <w:multiLevelType w:val="hybridMultilevel"/>
    <w:tmpl w:val="AD08A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7"/>
  </w:num>
  <w:num w:numId="5">
    <w:abstractNumId w:val="15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  <w:num w:numId="15">
    <w:abstractNumId w:val="5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2452"/>
    <w:rsid w:val="00052492"/>
    <w:rsid w:val="00064F98"/>
    <w:rsid w:val="0008313D"/>
    <w:rsid w:val="000C034D"/>
    <w:rsid w:val="000C4DB1"/>
    <w:rsid w:val="00100493"/>
    <w:rsid w:val="0011585C"/>
    <w:rsid w:val="001239AE"/>
    <w:rsid w:val="00165733"/>
    <w:rsid w:val="00193547"/>
    <w:rsid w:val="001C4BDC"/>
    <w:rsid w:val="001D0064"/>
    <w:rsid w:val="001E318B"/>
    <w:rsid w:val="002034B1"/>
    <w:rsid w:val="00205457"/>
    <w:rsid w:val="00222452"/>
    <w:rsid w:val="00245604"/>
    <w:rsid w:val="00261A32"/>
    <w:rsid w:val="00264AD2"/>
    <w:rsid w:val="00282E9D"/>
    <w:rsid w:val="002A51DA"/>
    <w:rsid w:val="002B25AF"/>
    <w:rsid w:val="002B70FA"/>
    <w:rsid w:val="002D00FC"/>
    <w:rsid w:val="002D4456"/>
    <w:rsid w:val="002D4F9D"/>
    <w:rsid w:val="002F4B95"/>
    <w:rsid w:val="00314426"/>
    <w:rsid w:val="0034564E"/>
    <w:rsid w:val="00355EB7"/>
    <w:rsid w:val="003606F1"/>
    <w:rsid w:val="003B1BA6"/>
    <w:rsid w:val="003D3083"/>
    <w:rsid w:val="003F17B0"/>
    <w:rsid w:val="003F4898"/>
    <w:rsid w:val="004065C6"/>
    <w:rsid w:val="0041010E"/>
    <w:rsid w:val="00420868"/>
    <w:rsid w:val="00462097"/>
    <w:rsid w:val="0047225B"/>
    <w:rsid w:val="00480829"/>
    <w:rsid w:val="00482C04"/>
    <w:rsid w:val="00486BB4"/>
    <w:rsid w:val="0051647E"/>
    <w:rsid w:val="0052542F"/>
    <w:rsid w:val="00526CB5"/>
    <w:rsid w:val="005338D2"/>
    <w:rsid w:val="0053471C"/>
    <w:rsid w:val="00547423"/>
    <w:rsid w:val="00583447"/>
    <w:rsid w:val="00594DE4"/>
    <w:rsid w:val="005C37D9"/>
    <w:rsid w:val="005F2A38"/>
    <w:rsid w:val="00611454"/>
    <w:rsid w:val="00626327"/>
    <w:rsid w:val="00672B7C"/>
    <w:rsid w:val="00692E4A"/>
    <w:rsid w:val="006B0341"/>
    <w:rsid w:val="006B08A1"/>
    <w:rsid w:val="006C046D"/>
    <w:rsid w:val="006C6FD0"/>
    <w:rsid w:val="006D7CAB"/>
    <w:rsid w:val="006E2961"/>
    <w:rsid w:val="00726126"/>
    <w:rsid w:val="00745D48"/>
    <w:rsid w:val="00761BF8"/>
    <w:rsid w:val="0078190A"/>
    <w:rsid w:val="007835D7"/>
    <w:rsid w:val="0078587D"/>
    <w:rsid w:val="00785D64"/>
    <w:rsid w:val="00786D6A"/>
    <w:rsid w:val="00790E7A"/>
    <w:rsid w:val="007B15AC"/>
    <w:rsid w:val="007B4AAB"/>
    <w:rsid w:val="007B75E2"/>
    <w:rsid w:val="007C0561"/>
    <w:rsid w:val="007C1D79"/>
    <w:rsid w:val="007C4FA0"/>
    <w:rsid w:val="007E5C21"/>
    <w:rsid w:val="00835534"/>
    <w:rsid w:val="00866FB6"/>
    <w:rsid w:val="00871C7F"/>
    <w:rsid w:val="00890A61"/>
    <w:rsid w:val="00897CB8"/>
    <w:rsid w:val="008B0AFE"/>
    <w:rsid w:val="008B19B6"/>
    <w:rsid w:val="008C2E5E"/>
    <w:rsid w:val="008E1416"/>
    <w:rsid w:val="008E7E6C"/>
    <w:rsid w:val="008F4A66"/>
    <w:rsid w:val="0091704C"/>
    <w:rsid w:val="00957B06"/>
    <w:rsid w:val="00971529"/>
    <w:rsid w:val="00973B6E"/>
    <w:rsid w:val="009A7B23"/>
    <w:rsid w:val="009C4944"/>
    <w:rsid w:val="009F7A8B"/>
    <w:rsid w:val="00A1033B"/>
    <w:rsid w:val="00A26E8F"/>
    <w:rsid w:val="00A27FF4"/>
    <w:rsid w:val="00A337CE"/>
    <w:rsid w:val="00A371DF"/>
    <w:rsid w:val="00A4503D"/>
    <w:rsid w:val="00A5242E"/>
    <w:rsid w:val="00A61C03"/>
    <w:rsid w:val="00A71440"/>
    <w:rsid w:val="00A859B6"/>
    <w:rsid w:val="00A90A76"/>
    <w:rsid w:val="00AA67DA"/>
    <w:rsid w:val="00AB27C6"/>
    <w:rsid w:val="00AB2987"/>
    <w:rsid w:val="00AC64CD"/>
    <w:rsid w:val="00AD30BD"/>
    <w:rsid w:val="00AE249B"/>
    <w:rsid w:val="00AF4679"/>
    <w:rsid w:val="00B00628"/>
    <w:rsid w:val="00B046AE"/>
    <w:rsid w:val="00B52E00"/>
    <w:rsid w:val="00B847F3"/>
    <w:rsid w:val="00B867E5"/>
    <w:rsid w:val="00B95FDB"/>
    <w:rsid w:val="00B966D5"/>
    <w:rsid w:val="00B96FBA"/>
    <w:rsid w:val="00BA11B7"/>
    <w:rsid w:val="00BA5E06"/>
    <w:rsid w:val="00BF628C"/>
    <w:rsid w:val="00C50872"/>
    <w:rsid w:val="00C51EB9"/>
    <w:rsid w:val="00C53622"/>
    <w:rsid w:val="00C53C5B"/>
    <w:rsid w:val="00C62B42"/>
    <w:rsid w:val="00C706E0"/>
    <w:rsid w:val="00C82280"/>
    <w:rsid w:val="00C8502E"/>
    <w:rsid w:val="00CA1DF3"/>
    <w:rsid w:val="00CA5BF7"/>
    <w:rsid w:val="00CB2F97"/>
    <w:rsid w:val="00CB6557"/>
    <w:rsid w:val="00CC2902"/>
    <w:rsid w:val="00CF199E"/>
    <w:rsid w:val="00D03136"/>
    <w:rsid w:val="00D05896"/>
    <w:rsid w:val="00D13F25"/>
    <w:rsid w:val="00D2330E"/>
    <w:rsid w:val="00D42E62"/>
    <w:rsid w:val="00D70934"/>
    <w:rsid w:val="00D840DB"/>
    <w:rsid w:val="00DA2F07"/>
    <w:rsid w:val="00DB2E8B"/>
    <w:rsid w:val="00DD5CAB"/>
    <w:rsid w:val="00DF1FBA"/>
    <w:rsid w:val="00E137B7"/>
    <w:rsid w:val="00E20366"/>
    <w:rsid w:val="00E206E0"/>
    <w:rsid w:val="00E24E58"/>
    <w:rsid w:val="00E314B7"/>
    <w:rsid w:val="00E43D64"/>
    <w:rsid w:val="00E54D0B"/>
    <w:rsid w:val="00E55853"/>
    <w:rsid w:val="00E7250D"/>
    <w:rsid w:val="00E8701A"/>
    <w:rsid w:val="00EB7DE8"/>
    <w:rsid w:val="00EC62E1"/>
    <w:rsid w:val="00ED4F85"/>
    <w:rsid w:val="00EE2313"/>
    <w:rsid w:val="00F2438B"/>
    <w:rsid w:val="00F57F1E"/>
    <w:rsid w:val="00F647E4"/>
    <w:rsid w:val="00F65A6B"/>
    <w:rsid w:val="00F77996"/>
    <w:rsid w:val="00F80B53"/>
    <w:rsid w:val="00FB1D4D"/>
    <w:rsid w:val="00FD31FC"/>
    <w:rsid w:val="00FD72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22452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22452"/>
    <w:rPr>
      <w:rFonts w:ascii="Times New Roman" w:hAnsi="Times New Roman" w:cs="Times New Roman"/>
      <w:sz w:val="20"/>
      <w:szCs w:val="20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222452"/>
    <w:rPr>
      <w:rFonts w:ascii="Courier New" w:hAnsi="Courier New" w:cs="Courier New"/>
      <w:sz w:val="20"/>
      <w:szCs w:val="20"/>
      <w:rtl w:val="0"/>
      <w:cs w:val="0"/>
      <w:lang w:val="en-US" w:eastAsia="x-none"/>
    </w:rPr>
  </w:style>
  <w:style w:type="character" w:customStyle="1" w:styleId="apple-converted-space">
    <w:name w:val="apple-converted-space"/>
    <w:basedOn w:val="DefaultParagraphFont"/>
    <w:rsid w:val="009F7A8B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9F7A8B"/>
    <w:rPr>
      <w:rFonts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6D7CAB"/>
    <w:rPr>
      <w:rFonts w:cs="Times New Roman"/>
      <w:i/>
      <w:i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7835D7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D445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445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41010E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384</Words>
  <Characters>2191</Characters>
  <Application>Microsoft Office Word</Application>
  <DocSecurity>0</DocSecurity>
  <Lines>0</Lines>
  <Paragraphs>0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Vašečka, Richard (asistent)</dc:creator>
  <cp:lastModifiedBy>Vinický, Filip</cp:lastModifiedBy>
  <cp:revision>2</cp:revision>
  <cp:lastPrinted>2016-04-21T13:49:00Z</cp:lastPrinted>
  <dcterms:created xsi:type="dcterms:W3CDTF">2016-05-30T10:01:00Z</dcterms:created>
  <dcterms:modified xsi:type="dcterms:W3CDTF">2016-05-30T10:01:00Z</dcterms:modified>
</cp:coreProperties>
</file>