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19C7">
        <w:rPr>
          <w:sz w:val="22"/>
          <w:szCs w:val="22"/>
        </w:rPr>
        <w:t>784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19C7">
        <w:t>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19C7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419C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419C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419C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E419C7">
        <w:rPr>
          <w:rFonts w:cs="Arial"/>
          <w:szCs w:val="22"/>
        </w:rPr>
        <w:t>zákon č. 56/2012 Z. z. o cestnej doprave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19C7">
        <w:rPr>
          <w:rFonts w:cs="Arial"/>
          <w:szCs w:val="22"/>
        </w:rPr>
        <w:t>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19C7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419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</w:t>
      </w:r>
    </w:p>
    <w:p w:rsidR="00E419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419C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419C7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419C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A1A61" w:rsidP="00DA1A61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745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36356"/>
    <w:rsid w:val="007448FA"/>
    <w:rsid w:val="007B2F24"/>
    <w:rsid w:val="008A0C9B"/>
    <w:rsid w:val="008B1A45"/>
    <w:rsid w:val="00992885"/>
    <w:rsid w:val="00A360EE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1A61"/>
    <w:rsid w:val="00DC6113"/>
    <w:rsid w:val="00E03578"/>
    <w:rsid w:val="00E047C7"/>
    <w:rsid w:val="00E06A51"/>
    <w:rsid w:val="00E419C7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2016-05-02T14:57:00Z</cp:lastPrinted>
  <dcterms:created xsi:type="dcterms:W3CDTF">2016-05-04T09:20:00Z</dcterms:created>
  <dcterms:modified xsi:type="dcterms:W3CDTF">2016-05-04T09:20:00Z</dcterms:modified>
</cp:coreProperties>
</file>