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05FB" w:rsidRPr="008605FB" w:rsidP="008605F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605FB" w:rsidRPr="008605FB" w:rsidP="008605FB">
      <w:pPr>
        <w:numPr>
          <w:numId w:val="3"/>
        </w:numPr>
        <w:bidi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 xml:space="preserve">Návrh zákona, ktorým sa mení zákon </w:t>
      </w:r>
      <w:r w:rsidRPr="00066403" w:rsidR="0044540A">
        <w:rPr>
          <w:rFonts w:ascii="Times New Roman" w:hAnsi="Times New Roman"/>
          <w:bCs/>
          <w:sz w:val="24"/>
          <w:szCs w:val="24"/>
        </w:rPr>
        <w:t xml:space="preserve">č. 561/2008 Z. z. o príspevku na starostlivosť o dieťa a o zmene a doplnení niektorých zákonov </w:t>
      </w:r>
      <w:r w:rsidRPr="008605FB">
        <w:rPr>
          <w:rFonts w:ascii="Times New Roman" w:hAnsi="Times New Roman"/>
          <w:sz w:val="24"/>
          <w:szCs w:val="24"/>
          <w:lang w:eastAsia="sk-SK"/>
        </w:rPr>
        <w:t>v znení neskorších predpisov</w:t>
      </w:r>
      <w:r w:rsidRPr="008605FB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8605FB">
        <w:rPr>
          <w:rFonts w:ascii="Times New Roman" w:hAnsi="Times New Roman"/>
          <w:sz w:val="24"/>
          <w:szCs w:val="24"/>
          <w:lang w:eastAsia="sk-SK"/>
        </w:rPr>
        <w:t>predklad</w:t>
      </w:r>
      <w:r w:rsidR="005D3208">
        <w:rPr>
          <w:rFonts w:ascii="Times New Roman" w:hAnsi="Times New Roman"/>
          <w:sz w:val="24"/>
          <w:szCs w:val="24"/>
          <w:lang w:eastAsia="sk-SK"/>
        </w:rPr>
        <w:t>ajú</w:t>
      </w:r>
      <w:r w:rsidRPr="008605FB">
        <w:rPr>
          <w:rFonts w:ascii="Times New Roman" w:hAnsi="Times New Roman"/>
          <w:sz w:val="24"/>
          <w:szCs w:val="24"/>
          <w:lang w:eastAsia="sk-SK"/>
        </w:rPr>
        <w:t xml:space="preserve"> na rokovanie Národnej rady Slovenskej republiky </w:t>
      </w:r>
      <w:r w:rsidR="007D1862">
        <w:rPr>
          <w:rFonts w:ascii="Times New Roman" w:hAnsi="Times New Roman"/>
          <w:sz w:val="24"/>
          <w:szCs w:val="24"/>
          <w:lang w:eastAsia="sk-SK"/>
        </w:rPr>
        <w:t>poslan</w:t>
      </w:r>
      <w:r w:rsidR="005D3208">
        <w:rPr>
          <w:rFonts w:ascii="Times New Roman" w:hAnsi="Times New Roman"/>
          <w:sz w:val="24"/>
          <w:szCs w:val="24"/>
          <w:lang w:eastAsia="sk-SK"/>
        </w:rPr>
        <w:t xml:space="preserve">ci </w:t>
      </w:r>
      <w:r w:rsidR="007D1862">
        <w:rPr>
          <w:rFonts w:ascii="Times New Roman" w:hAnsi="Times New Roman"/>
          <w:sz w:val="24"/>
          <w:szCs w:val="24"/>
          <w:lang w:eastAsia="sk-SK"/>
        </w:rPr>
        <w:t>NR SR Lucia Nicholsonová</w:t>
      </w:r>
      <w:r w:rsidR="005D3208">
        <w:rPr>
          <w:rFonts w:ascii="Times New Roman" w:hAnsi="Times New Roman"/>
          <w:sz w:val="24"/>
          <w:szCs w:val="24"/>
          <w:lang w:eastAsia="sk-SK"/>
        </w:rPr>
        <w:t>, Jozef Mihál a Martin Poliačik</w:t>
      </w:r>
      <w:r w:rsidRPr="008605FB">
        <w:rPr>
          <w:rFonts w:ascii="Times New Roman" w:hAnsi="Times New Roman"/>
          <w:sz w:val="24"/>
          <w:szCs w:val="24"/>
          <w:lang w:eastAsia="sk-SK"/>
        </w:rPr>
        <w:t>.</w:t>
      </w:r>
    </w:p>
    <w:p w:rsidR="008605FB" w:rsidRPr="008605FB" w:rsidP="008605FB">
      <w:pPr>
        <w:shd w:val="clear" w:color="auto" w:fill="FFFFFF"/>
        <w:bidi w:val="0"/>
        <w:spacing w:after="0" w:line="231" w:lineRule="atLeast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05FB" w:rsidP="00BB21D6">
      <w:pPr>
        <w:shd w:val="clear" w:color="auto" w:fill="FFFFFF"/>
        <w:bidi w:val="0"/>
        <w:spacing w:after="0" w:line="231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4084D">
        <w:rPr>
          <w:rFonts w:ascii="Times New Roman" w:hAnsi="Times New Roman"/>
          <w:b/>
          <w:bCs/>
          <w:sz w:val="24"/>
          <w:szCs w:val="24"/>
          <w:lang w:eastAsia="sk-SK"/>
        </w:rPr>
        <w:t>Cieľom predloženého návrhu zákona je</w:t>
      </w:r>
      <w:r w:rsidRPr="0034084D" w:rsidR="0044540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zvýšiť sumu </w:t>
      </w:r>
      <w:r w:rsidRPr="0034084D" w:rsidR="003408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mesačného </w:t>
      </w:r>
      <w:r w:rsidRPr="0034084D" w:rsidR="0044540A">
        <w:rPr>
          <w:rFonts w:ascii="Times New Roman" w:hAnsi="Times New Roman"/>
          <w:b/>
          <w:bCs/>
          <w:sz w:val="24"/>
          <w:szCs w:val="24"/>
          <w:lang w:eastAsia="sk-SK"/>
        </w:rPr>
        <w:t>príspe</w:t>
      </w:r>
      <w:r w:rsidR="0034084D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 w:rsidRPr="0034084D" w:rsidR="0044540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ku na </w:t>
      </w:r>
      <w:r w:rsidR="007D186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starostlivosť o </w:t>
      </w:r>
      <w:r w:rsidRPr="0034084D" w:rsidR="0044540A">
        <w:rPr>
          <w:rFonts w:ascii="Times New Roman" w:hAnsi="Times New Roman"/>
          <w:b/>
          <w:bCs/>
          <w:sz w:val="24"/>
          <w:szCs w:val="24"/>
          <w:lang w:eastAsia="sk-SK"/>
        </w:rPr>
        <w:t>dieťa</w:t>
      </w:r>
      <w:r w:rsidR="003408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</w:t>
      </w:r>
      <w:r w:rsidRPr="0034084D" w:rsidR="0034084D">
        <w:rPr>
          <w:rFonts w:ascii="Times New Roman" w:hAnsi="Times New Roman"/>
          <w:b/>
          <w:sz w:val="24"/>
          <w:szCs w:val="24"/>
          <w:lang w:eastAsia="sk-SK"/>
        </w:rPr>
        <w:t>a to z pô</w:t>
      </w:r>
      <w:r w:rsidR="0034084D">
        <w:rPr>
          <w:rFonts w:ascii="Times New Roman" w:hAnsi="Times New Roman"/>
          <w:b/>
          <w:sz w:val="24"/>
          <w:szCs w:val="24"/>
          <w:lang w:eastAsia="sk-SK"/>
        </w:rPr>
        <w:t>v</w:t>
      </w:r>
      <w:r w:rsidRPr="0034084D" w:rsidR="0034084D">
        <w:rPr>
          <w:rFonts w:ascii="Times New Roman" w:hAnsi="Times New Roman"/>
          <w:b/>
          <w:sz w:val="24"/>
          <w:szCs w:val="24"/>
          <w:lang w:eastAsia="sk-SK"/>
        </w:rPr>
        <w:t>odnej výšky 280 eur na</w:t>
      </w:r>
      <w:r w:rsidRPr="0034084D" w:rsidR="003408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34084D" w:rsidR="0044540A">
        <w:rPr>
          <w:rFonts w:ascii="Times New Roman" w:hAnsi="Times New Roman"/>
          <w:b/>
          <w:bCs/>
          <w:sz w:val="24"/>
          <w:szCs w:val="24"/>
          <w:lang w:eastAsia="sk-SK"/>
        </w:rPr>
        <w:t>300 eur</w:t>
      </w:r>
      <w:r w:rsidR="007D186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 zároveň predĺžiť nárok na jeho vyplácanie z troch rokov veku dieťaťa do začiatku povinnej školskej dochádzky. </w:t>
      </w:r>
    </w:p>
    <w:p w:rsidR="007D1862" w:rsidP="00BB21D6">
      <w:pPr>
        <w:shd w:val="clear" w:color="auto" w:fill="FFFFFF"/>
        <w:bidi w:val="0"/>
        <w:spacing w:after="0" w:line="231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1862" w:rsidP="00BB21D6">
      <w:pPr>
        <w:shd w:val="clear" w:color="auto" w:fill="FFFFFF"/>
        <w:bidi w:val="0"/>
        <w:spacing w:after="0" w:line="231" w:lineRule="atLeast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7D1862">
        <w:rPr>
          <w:rFonts w:ascii="Times New Roman" w:hAnsi="Times New Roman"/>
          <w:bCs/>
          <w:sz w:val="24"/>
          <w:szCs w:val="24"/>
          <w:lang w:eastAsia="sk-SK"/>
        </w:rPr>
        <w:t>Dôvodom predloženia takejto legislatívnej úpravy je snaha zlepšiť sociá</w:t>
      </w:r>
      <w:r>
        <w:rPr>
          <w:rFonts w:ascii="Times New Roman" w:hAnsi="Times New Roman"/>
          <w:bCs/>
          <w:sz w:val="24"/>
          <w:szCs w:val="24"/>
          <w:lang w:eastAsia="sk-SK"/>
        </w:rPr>
        <w:t>lnu situáciu pracujúci</w:t>
      </w:r>
      <w:r w:rsidR="003A2BFB">
        <w:rPr>
          <w:rFonts w:ascii="Times New Roman" w:hAnsi="Times New Roman"/>
          <w:bCs/>
          <w:sz w:val="24"/>
          <w:szCs w:val="24"/>
          <w:lang w:eastAsia="sk-SK"/>
        </w:rPr>
        <w:t>m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rodičom a napomôcť ich začleneniu na trh práce. </w:t>
      </w:r>
    </w:p>
    <w:p w:rsidR="00412654" w:rsidP="00BB21D6">
      <w:pPr>
        <w:shd w:val="clear" w:color="auto" w:fill="FFFFFF"/>
        <w:bidi w:val="0"/>
        <w:spacing w:after="0" w:line="231" w:lineRule="atLeast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412654" w:rsidRPr="00412654" w:rsidP="00412654">
      <w:pPr>
        <w:shd w:val="clear" w:color="auto" w:fill="FFFFFF"/>
        <w:bidi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126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Zosúlaďovanie rodinného a pracovného života je nanajvýš aktuálna téma nielen na Slovensku, ale aj v rámci EÚ. Príspevok na starostlivosť o dieťa sa javí ako jedno z najefektívnejších opatrení čerpania Európskeho sociálneho fondu v rámci adresnej a priamej pomoci rodičom s malými deťmi, ktorí sa pokúšajú o návrat do práce. Druhým pozitívom príspevku na starostlivosť o dieťa je podpora predškolských zariadení, nielen škôlok, ale aj detských centier, či profesionalizovaných au pair, ktorými vypĺňame akútny nedostatok materských škôl. Napriek tomu je jeho čerpanie relatívne nízke a hlavným dôvodom sa javí to, že väčšina rodičov dáva do predškolských zariadení až deti staršie ako 3 roky, kedy si však už nemôžu čerpať príspevok na starostlivosť tak, ako bol pôvodne nastavený. Preto, vychádzajúc z aplikačnej praxe, predkladatelia navrhujú takú zmenu zákona, ktorou sa príspevok nielen zvýši, ale aj predĺži možnosť jeho poberania aj po 3 rokoch veku dieťaťa.</w:t>
      </w:r>
    </w:p>
    <w:p w:rsidR="008605FB" w:rsidRPr="007D1862" w:rsidP="008605FB">
      <w:pPr>
        <w:shd w:val="clear" w:color="auto" w:fill="FFFFFF"/>
        <w:bidi w:val="0"/>
        <w:spacing w:after="0" w:line="231" w:lineRule="atLeast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8605FB" w:rsidRPr="008605FB" w:rsidP="008605F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>Návrh zákona nebude mať vplyv na verejné financie, podnikateľské prostredie, nebude mať sociálny vplyv  ani vplyv na životné prostredie a informatizáciu spoločnosti.</w:t>
      </w:r>
    </w:p>
    <w:p w:rsidR="008605FB" w:rsidRPr="008605FB" w:rsidP="008605F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P="004126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12654" w:rsidP="004126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436A3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5F529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B</w:t>
      </w: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 w:rsidRPr="008605FB">
        <w:rPr>
          <w:rFonts w:ascii="Times New Roman" w:hAnsi="Times New Roman"/>
          <w:sz w:val="24"/>
          <w:szCs w:val="24"/>
          <w:lang w:eastAsia="sk-SK"/>
        </w:rPr>
        <w:t>                </w:t>
      </w: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Osobitná časť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> </w:t>
      </w:r>
    </w:p>
    <w:p w:rsid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K čl. I</w:t>
      </w:r>
    </w:p>
    <w:p w:rsidR="004A52EE" w:rsidP="004A52E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A52EE" w:rsidP="004A52E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 bodu 1</w:t>
      </w:r>
    </w:p>
    <w:p w:rsidR="004A52EE" w:rsidP="004A52E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A52EE" w:rsidRPr="004A52EE" w:rsidP="004A52E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Navrhuje sa </w:t>
      </w:r>
      <w:r w:rsidR="00BB21D6">
        <w:rPr>
          <w:rFonts w:ascii="Times New Roman" w:hAnsi="Times New Roman"/>
          <w:bCs/>
          <w:sz w:val="24"/>
          <w:szCs w:val="24"/>
          <w:lang w:eastAsia="sk-SK"/>
        </w:rPr>
        <w:t>predĺžiť obdobie týkajúce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sa okamihu skončenia nároku na príspevok na  </w:t>
      </w:r>
      <w:r w:rsidRPr="004A52EE">
        <w:rPr>
          <w:rFonts w:ascii="Times New Roman" w:hAnsi="Times New Roman"/>
          <w:bCs/>
          <w:sz w:val="24"/>
          <w:szCs w:val="24"/>
          <w:lang w:eastAsia="sk-SK"/>
        </w:rPr>
        <w:t>starostlivosť o</w:t>
      </w:r>
      <w:r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4A52EE">
        <w:rPr>
          <w:rFonts w:ascii="Times New Roman" w:hAnsi="Times New Roman"/>
          <w:bCs/>
          <w:sz w:val="24"/>
          <w:szCs w:val="24"/>
          <w:lang w:eastAsia="sk-SK"/>
        </w:rPr>
        <w:t>dieťa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z troch rokov veku dieťaťa</w:t>
      </w:r>
      <w:r w:rsidR="00BB21D6">
        <w:rPr>
          <w:rFonts w:ascii="Times New Roman" w:hAnsi="Times New Roman"/>
          <w:bCs/>
          <w:sz w:val="24"/>
          <w:szCs w:val="24"/>
          <w:lang w:eastAsia="sk-SK"/>
        </w:rPr>
        <w:t xml:space="preserve"> až</w:t>
      </w:r>
      <w:r w:rsidRPr="004A52EE">
        <w:rPr>
          <w:rFonts w:ascii="Times New Roman" w:hAnsi="Times New Roman"/>
          <w:bCs/>
          <w:sz w:val="24"/>
          <w:szCs w:val="24"/>
          <w:lang w:eastAsia="sk-SK"/>
        </w:rPr>
        <w:t xml:space="preserve"> do </w:t>
      </w:r>
      <w:r>
        <w:rPr>
          <w:rFonts w:ascii="Times New Roman" w:hAnsi="Times New Roman"/>
          <w:bCs/>
          <w:sz w:val="24"/>
          <w:szCs w:val="24"/>
          <w:lang w:eastAsia="sk-SK"/>
        </w:rPr>
        <w:t>veku začatia povinnej školskej dochádzky dieťaťa</w:t>
      </w:r>
      <w:r w:rsidR="00BB21D6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4A52E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4A52EE" w:rsidP="004A52E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A52EE" w:rsidRPr="008605FB" w:rsidP="004A52E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 bodu 2</w:t>
      </w:r>
    </w:p>
    <w:p w:rsidR="008605FB" w:rsidRPr="008605FB" w:rsidP="0044540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  </w:t>
      </w:r>
    </w:p>
    <w:p w:rsidR="008605FB" w:rsidP="005F529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>Navrhuje sa</w:t>
      </w:r>
      <w:r w:rsidR="0044540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4540A" w:rsidR="0044540A">
        <w:rPr>
          <w:rFonts w:ascii="Times New Roman" w:hAnsi="Times New Roman"/>
          <w:bCs/>
          <w:sz w:val="24"/>
          <w:szCs w:val="24"/>
          <w:lang w:eastAsia="sk-SK"/>
        </w:rPr>
        <w:t xml:space="preserve">zvýšenie </w:t>
      </w:r>
      <w:r w:rsidR="003A2BFB">
        <w:rPr>
          <w:rFonts w:ascii="Times New Roman" w:hAnsi="Times New Roman"/>
          <w:bCs/>
          <w:sz w:val="24"/>
          <w:szCs w:val="24"/>
          <w:lang w:eastAsia="sk-SK"/>
        </w:rPr>
        <w:t>mesačnej</w:t>
      </w:r>
      <w:r w:rsidR="0044540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44540A" w:rsidR="0044540A">
        <w:rPr>
          <w:rFonts w:ascii="Times New Roman" w:hAnsi="Times New Roman"/>
          <w:bCs/>
          <w:sz w:val="24"/>
          <w:szCs w:val="24"/>
          <w:lang w:eastAsia="sk-SK"/>
        </w:rPr>
        <w:t>s</w:t>
      </w:r>
      <w:r w:rsidR="0044540A">
        <w:rPr>
          <w:rFonts w:ascii="Times New Roman" w:hAnsi="Times New Roman"/>
          <w:bCs/>
          <w:sz w:val="24"/>
          <w:szCs w:val="24"/>
          <w:lang w:eastAsia="sk-SK"/>
        </w:rPr>
        <w:t>umy</w:t>
      </w:r>
      <w:r w:rsidRPr="0044540A" w:rsidR="0044540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570587" w:rsidR="0044540A">
        <w:rPr>
          <w:rFonts w:ascii="Times New Roman" w:hAnsi="Times New Roman"/>
          <w:bCs/>
          <w:sz w:val="24"/>
          <w:szCs w:val="24"/>
          <w:lang w:eastAsia="sk-SK"/>
        </w:rPr>
        <w:t xml:space="preserve">príspevku </w:t>
      </w:r>
      <w:r w:rsidRPr="00570587" w:rsidR="00570587">
        <w:rPr>
          <w:rFonts w:ascii="Times New Roman" w:hAnsi="Times New Roman"/>
          <w:bCs/>
          <w:sz w:val="24"/>
          <w:szCs w:val="24"/>
          <w:lang w:eastAsia="sk-SK"/>
        </w:rPr>
        <w:t xml:space="preserve">na sumu najviac </w:t>
      </w:r>
      <w:r w:rsidRPr="00570587" w:rsidR="0034084D">
        <w:rPr>
          <w:rFonts w:ascii="Times New Roman" w:hAnsi="Times New Roman"/>
          <w:sz w:val="24"/>
          <w:szCs w:val="24"/>
          <w:lang w:eastAsia="sk-SK"/>
        </w:rPr>
        <w:t>300</w:t>
      </w:r>
      <w:r w:rsidRPr="00570587" w:rsidR="006436A3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6436A3">
        <w:rPr>
          <w:rFonts w:ascii="Times New Roman" w:hAnsi="Times New Roman"/>
          <w:sz w:val="24"/>
          <w:szCs w:val="24"/>
          <w:lang w:eastAsia="sk-SK"/>
        </w:rPr>
        <w:t>.</w:t>
      </w:r>
    </w:p>
    <w:p w:rsidR="006436A3" w:rsidP="005F529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436A3" w:rsidP="006436A3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 bodu 1</w:t>
      </w:r>
    </w:p>
    <w:p w:rsidR="006436A3" w:rsidP="006436A3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605FB" w:rsidP="009B478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="00177E8A">
        <w:rPr>
          <w:rFonts w:ascii="Times New Roman" w:hAnsi="Times New Roman"/>
          <w:bCs/>
          <w:sz w:val="24"/>
          <w:szCs w:val="24"/>
          <w:lang w:eastAsia="sk-SK"/>
        </w:rPr>
        <w:t xml:space="preserve">Navrhuje sa </w:t>
      </w:r>
      <w:r w:rsidR="009B478E">
        <w:rPr>
          <w:rFonts w:ascii="Times New Roman" w:hAnsi="Times New Roman"/>
          <w:bCs/>
          <w:sz w:val="24"/>
          <w:szCs w:val="24"/>
          <w:lang w:eastAsia="sk-SK"/>
        </w:rPr>
        <w:t xml:space="preserve">formulačná </w:t>
      </w:r>
      <w:r w:rsidR="00177E8A">
        <w:rPr>
          <w:rFonts w:ascii="Times New Roman" w:hAnsi="Times New Roman"/>
          <w:bCs/>
          <w:sz w:val="24"/>
          <w:szCs w:val="24"/>
          <w:lang w:eastAsia="sk-SK"/>
        </w:rPr>
        <w:t>zmen</w:t>
      </w:r>
      <w:r w:rsidR="009B478E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="006436A3">
        <w:rPr>
          <w:rFonts w:ascii="Times New Roman" w:hAnsi="Times New Roman"/>
          <w:bCs/>
          <w:sz w:val="24"/>
          <w:szCs w:val="24"/>
          <w:lang w:eastAsia="sk-SK"/>
        </w:rPr>
        <w:t xml:space="preserve"> zákonného splnomocnenia pre vládu Slovenskej republiky</w:t>
      </w:r>
      <w:r w:rsidR="003A2BFB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B478E">
        <w:rPr>
          <w:rFonts w:ascii="Times New Roman" w:hAnsi="Times New Roman"/>
          <w:bCs/>
          <w:sz w:val="24"/>
          <w:szCs w:val="24"/>
          <w:lang w:eastAsia="sk-SK"/>
        </w:rPr>
        <w:t xml:space="preserve">tak, aby vláda Slovenskej republiky mohla príspevok zvyšovať, nie upravovať. </w:t>
      </w:r>
    </w:p>
    <w:p w:rsidR="009B478E" w:rsidRPr="008605FB" w:rsidP="009B478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K čl. II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b/>
          <w:bCs/>
          <w:sz w:val="24"/>
          <w:szCs w:val="24"/>
          <w:lang w:eastAsia="sk-SK"/>
        </w:rPr>
        <w:t>  </w:t>
      </w:r>
    </w:p>
    <w:p w:rsidR="008605FB" w:rsidRPr="008605FB" w:rsidP="008605F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605FB">
        <w:rPr>
          <w:rFonts w:ascii="Times New Roman" w:hAnsi="Times New Roman"/>
          <w:sz w:val="24"/>
          <w:szCs w:val="24"/>
          <w:lang w:eastAsia="sk-SK"/>
        </w:rPr>
        <w:t>Účinnosť predkladanej novely sa navrhuje od </w:t>
      </w:r>
      <w:r w:rsidRPr="008605FB">
        <w:rPr>
          <w:rFonts w:ascii="Times New Roman" w:hAnsi="Times New Roman"/>
          <w:bCs/>
          <w:sz w:val="24"/>
          <w:szCs w:val="24"/>
          <w:lang w:eastAsia="sk-SK"/>
        </w:rPr>
        <w:t>1. januára 2017</w:t>
      </w:r>
      <w:r w:rsidRPr="008605FB">
        <w:rPr>
          <w:rFonts w:ascii="Times New Roman" w:hAnsi="Times New Roman"/>
          <w:sz w:val="24"/>
          <w:szCs w:val="24"/>
          <w:lang w:eastAsia="sk-SK"/>
        </w:rPr>
        <w:t xml:space="preserve">.  </w:t>
      </w:r>
    </w:p>
    <w:p w:rsidR="00B75D9F" w:rsidRPr="00B75D9F" w:rsidP="00B75D9F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F12904"/>
    <w:multiLevelType w:val="hybridMultilevel"/>
    <w:tmpl w:val="3EF47390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439B2"/>
    <w:rsid w:val="000027A4"/>
    <w:rsid w:val="00066403"/>
    <w:rsid w:val="0011751E"/>
    <w:rsid w:val="00167B26"/>
    <w:rsid w:val="001740B9"/>
    <w:rsid w:val="00177E8A"/>
    <w:rsid w:val="001E684C"/>
    <w:rsid w:val="00207304"/>
    <w:rsid w:val="002525C0"/>
    <w:rsid w:val="00264772"/>
    <w:rsid w:val="002B4290"/>
    <w:rsid w:val="003101A8"/>
    <w:rsid w:val="0034084D"/>
    <w:rsid w:val="003A2BFB"/>
    <w:rsid w:val="00412654"/>
    <w:rsid w:val="004439B2"/>
    <w:rsid w:val="0044540A"/>
    <w:rsid w:val="004576B1"/>
    <w:rsid w:val="004828FB"/>
    <w:rsid w:val="00493727"/>
    <w:rsid w:val="004A52EE"/>
    <w:rsid w:val="005527B4"/>
    <w:rsid w:val="00556AFC"/>
    <w:rsid w:val="00570587"/>
    <w:rsid w:val="005D3208"/>
    <w:rsid w:val="005E2159"/>
    <w:rsid w:val="005E649D"/>
    <w:rsid w:val="005F0650"/>
    <w:rsid w:val="005F529C"/>
    <w:rsid w:val="006436A3"/>
    <w:rsid w:val="00650230"/>
    <w:rsid w:val="006B2950"/>
    <w:rsid w:val="006B4188"/>
    <w:rsid w:val="006D7AC2"/>
    <w:rsid w:val="00724726"/>
    <w:rsid w:val="0074364E"/>
    <w:rsid w:val="007D1862"/>
    <w:rsid w:val="008027A3"/>
    <w:rsid w:val="00817518"/>
    <w:rsid w:val="008605FB"/>
    <w:rsid w:val="008B2ECD"/>
    <w:rsid w:val="008D48F7"/>
    <w:rsid w:val="0091081A"/>
    <w:rsid w:val="00934366"/>
    <w:rsid w:val="009B478E"/>
    <w:rsid w:val="00A43788"/>
    <w:rsid w:val="00AA525C"/>
    <w:rsid w:val="00B456BE"/>
    <w:rsid w:val="00B75D9F"/>
    <w:rsid w:val="00BB21D6"/>
    <w:rsid w:val="00C243BE"/>
    <w:rsid w:val="00C314E3"/>
    <w:rsid w:val="00C3441D"/>
    <w:rsid w:val="00C34BDE"/>
    <w:rsid w:val="00C43526"/>
    <w:rsid w:val="00DA191A"/>
    <w:rsid w:val="00F00023"/>
    <w:rsid w:val="00F04708"/>
    <w:rsid w:val="00F31FA7"/>
    <w:rsid w:val="00F77767"/>
    <w:rsid w:val="00FB71EF"/>
    <w:rsid w:val="00FF3D9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B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8027A3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28FB"/>
    <w:pPr>
      <w:spacing w:after="0" w:line="240" w:lineRule="auto"/>
      <w:jc w:val="left"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locked/>
    <w:rsid w:val="008027A3"/>
    <w:rPr>
      <w:rFonts w:ascii="Arial" w:hAnsi="Arial" w:cs="Arial"/>
      <w:b/>
      <w:color w:val="303030"/>
    </w:rPr>
  </w:style>
  <w:style w:type="paragraph" w:customStyle="1" w:styleId="titulok">
    <w:name w:val="titulok"/>
    <w:basedOn w:val="Normal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FootnoteTextChar">
    <w:name w:val="Footnote Text Char"/>
    <w:link w:val="FootnoteText"/>
    <w:uiPriority w:val="99"/>
    <w:semiHidden/>
    <w:locked/>
    <w:rsid w:val="004828FB"/>
    <w:rPr>
      <w:rFonts w:ascii="Calibri" w:hAnsi="Calibri" w:cs="Calibri"/>
      <w:lang w:val="x-none" w:eastAsia="en-US"/>
    </w:rPr>
  </w:style>
  <w:style w:type="character" w:styleId="FootnoteReference">
    <w:name w:val="footnote reference"/>
    <w:uiPriority w:val="99"/>
    <w:semiHidden/>
    <w:unhideWhenUsed/>
    <w:rsid w:val="004828FB"/>
    <w:rPr>
      <w:vertAlign w:val="superscript"/>
    </w:rPr>
  </w:style>
  <w:style w:type="character" w:styleId="Hyperlink">
    <w:name w:val="Hyperlink"/>
    <w:uiPriority w:val="99"/>
    <w:unhideWhenUsed/>
    <w:rsid w:val="004828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404</Words>
  <Characters>2305</Characters>
  <Application>Microsoft Office Word</Application>
  <DocSecurity>0</DocSecurity>
  <Lines>0</Lines>
  <Paragraphs>0</Paragraphs>
  <ScaleCrop>false</ScaleCrop>
  <Company>Kancelaria NR SR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2013-10-30T12:16:00Z</cp:lastPrinted>
  <dcterms:created xsi:type="dcterms:W3CDTF">2016-04-29T14:53:00Z</dcterms:created>
  <dcterms:modified xsi:type="dcterms:W3CDTF">2016-04-29T14:53:00Z</dcterms:modified>
</cp:coreProperties>
</file>