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37D3" w:rsidRPr="00421D15" w:rsidP="000637D3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1D15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0637D3" w:rsidRPr="00421D15" w:rsidP="000637D3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1D15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0637D3" w:rsidP="000637D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637D3" w:rsidRPr="00421D15" w:rsidP="000637D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B2A11" w:rsidP="000637D3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</w:p>
    <w:p w:rsidR="000637D3" w:rsidRPr="00D96092" w:rsidP="000637D3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D96092">
        <w:rPr>
          <w:rFonts w:ascii="Times New Roman" w:hAnsi="Times New Roman"/>
          <w:i w:val="0"/>
          <w:sz w:val="24"/>
          <w:szCs w:val="24"/>
        </w:rPr>
        <w:t>Návrh</w:t>
      </w:r>
    </w:p>
    <w:p w:rsidR="000637D3" w:rsidRPr="00D96092" w:rsidP="000637D3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D96092">
        <w:rPr>
          <w:rFonts w:ascii="Times New Roman" w:hAnsi="Times New Roman"/>
          <w:i w:val="0"/>
          <w:sz w:val="24"/>
          <w:szCs w:val="24"/>
        </w:rPr>
        <w:t>Zákon</w:t>
      </w:r>
    </w:p>
    <w:p w:rsidR="000637D3" w:rsidRPr="00D96092" w:rsidP="000637D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96092">
        <w:rPr>
          <w:rFonts w:ascii="Times New Roman" w:hAnsi="Times New Roman"/>
          <w:sz w:val="24"/>
          <w:szCs w:val="24"/>
        </w:rPr>
        <w:t>z ...</w:t>
      </w:r>
      <w:r>
        <w:rPr>
          <w:rFonts w:ascii="Times New Roman" w:hAnsi="Times New Roman"/>
          <w:sz w:val="24"/>
          <w:szCs w:val="24"/>
        </w:rPr>
        <w:t>....</w:t>
      </w:r>
      <w:r w:rsidRPr="00D9609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D96092">
        <w:rPr>
          <w:rFonts w:ascii="Times New Roman" w:hAnsi="Times New Roman"/>
          <w:sz w:val="24"/>
          <w:szCs w:val="24"/>
        </w:rPr>
        <w:t>,</w:t>
      </w:r>
    </w:p>
    <w:p w:rsidR="000637D3" w:rsidRPr="00D96092" w:rsidP="000637D3">
      <w:pPr>
        <w:bidi w:val="0"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0637D3" w:rsidRPr="00D96092" w:rsidP="000637D3">
      <w:pPr>
        <w:pStyle w:val="Heading2"/>
        <w:bidi w:val="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96092">
        <w:rPr>
          <w:rFonts w:ascii="Times New Roman" w:hAnsi="Times New Roman"/>
          <w:i w:val="0"/>
          <w:sz w:val="24"/>
          <w:szCs w:val="24"/>
        </w:rPr>
        <w:t>ktorým sa dopĺňa zákon č. </w:t>
      </w:r>
      <w:r>
        <w:rPr>
          <w:rFonts w:ascii="Times New Roman" w:hAnsi="Times New Roman"/>
          <w:i w:val="0"/>
          <w:sz w:val="24"/>
          <w:szCs w:val="24"/>
        </w:rPr>
        <w:t>627/2005</w:t>
      </w:r>
      <w:r w:rsidRPr="00D96092">
        <w:rPr>
          <w:rFonts w:ascii="Times New Roman" w:hAnsi="Times New Roman"/>
          <w:i w:val="0"/>
          <w:sz w:val="24"/>
          <w:szCs w:val="24"/>
        </w:rPr>
        <w:t xml:space="preserve"> Z. z. o</w:t>
      </w:r>
      <w:r>
        <w:rPr>
          <w:rFonts w:ascii="Times New Roman" w:hAnsi="Times New Roman"/>
          <w:i w:val="0"/>
          <w:sz w:val="24"/>
          <w:szCs w:val="24"/>
        </w:rPr>
        <w:t xml:space="preserve"> príspevkoch na podporu náhradnej starostlivosti o dieťa v znení neskorších predpisov </w:t>
      </w:r>
    </w:p>
    <w:p w:rsidR="000637D3" w:rsidRPr="00D96092" w:rsidP="000637D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637D3" w:rsidRPr="00D96092" w:rsidP="000637D3">
      <w:pPr>
        <w:bidi w:val="0"/>
        <w:ind w:firstLine="357"/>
        <w:rPr>
          <w:rFonts w:ascii="Times New Roman" w:hAnsi="Times New Roman"/>
          <w:sz w:val="24"/>
          <w:szCs w:val="24"/>
        </w:rPr>
      </w:pPr>
      <w:r w:rsidRPr="00D9609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637D3" w:rsidRPr="00D96092" w:rsidP="000637D3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6092">
        <w:rPr>
          <w:rFonts w:ascii="Times New Roman" w:hAnsi="Times New Roman"/>
          <w:b/>
          <w:bCs/>
          <w:sz w:val="24"/>
          <w:szCs w:val="24"/>
        </w:rPr>
        <w:t>Čl. I</w:t>
      </w:r>
    </w:p>
    <w:p w:rsidR="000637D3" w:rsidRPr="00D96092" w:rsidP="000637D3">
      <w:pPr>
        <w:pStyle w:val="Heading2"/>
        <w:bidi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D96092">
        <w:rPr>
          <w:rFonts w:ascii="Times New Roman" w:hAnsi="Times New Roman"/>
          <w:b w:val="0"/>
          <w:i w:val="0"/>
          <w:sz w:val="24"/>
          <w:szCs w:val="24"/>
        </w:rPr>
        <w:t>Zákon č. 627/2005 Z. z. o príspevkoch na podporu náhradnej starostlivosti o dieťa v znení zákona č. 561/2008 Z. z. zákona č. 468/2011 Z. z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Pr="00D96092">
        <w:rPr>
          <w:rFonts w:ascii="Times New Roman" w:hAnsi="Times New Roman"/>
          <w:b w:val="0"/>
          <w:i w:val="0"/>
          <w:sz w:val="24"/>
          <w:szCs w:val="24"/>
        </w:rPr>
        <w:t> zákona č. 383/2013 Z. z.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zákona č. 175/2015 Z. z a zákona č. 125/2016 Z. z. </w:t>
      </w:r>
      <w:r w:rsidRPr="00D96092">
        <w:rPr>
          <w:rFonts w:ascii="Times New Roman" w:hAnsi="Times New Roman"/>
          <w:b w:val="0"/>
          <w:i w:val="0"/>
          <w:sz w:val="24"/>
          <w:szCs w:val="24"/>
        </w:rPr>
        <w:t>sa dopĺňa takto:</w:t>
      </w:r>
    </w:p>
    <w:p w:rsidR="000637D3" w:rsidP="000637D3">
      <w:pPr>
        <w:bidi w:val="0"/>
        <w:rPr>
          <w:rFonts w:ascii="Times New Roman" w:hAnsi="Times New Roman"/>
          <w:sz w:val="24"/>
          <w:szCs w:val="24"/>
        </w:rPr>
      </w:pPr>
    </w:p>
    <w:p w:rsidR="000637D3" w:rsidRPr="00D96092" w:rsidP="000637D3">
      <w:pPr>
        <w:bidi w:val="0"/>
        <w:rPr>
          <w:rFonts w:ascii="Times New Roman" w:hAnsi="Times New Roman"/>
          <w:sz w:val="24"/>
          <w:szCs w:val="24"/>
        </w:rPr>
      </w:pPr>
      <w:r w:rsidRPr="00D96092">
        <w:rPr>
          <w:rFonts w:ascii="Times New Roman" w:hAnsi="Times New Roman"/>
          <w:sz w:val="24"/>
          <w:szCs w:val="24"/>
        </w:rPr>
        <w:t>Za § 2 sa vkladá § 2a, ktorý vrátane nadpisu znie:</w:t>
      </w:r>
    </w:p>
    <w:p w:rsidR="000637D3" w:rsidRPr="00D96092" w:rsidP="000637D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092">
        <w:rPr>
          <w:rFonts w:ascii="Times New Roman" w:hAnsi="Times New Roman"/>
          <w:b/>
          <w:sz w:val="24"/>
          <w:szCs w:val="24"/>
        </w:rPr>
        <w:t>„2a</w:t>
      </w:r>
    </w:p>
    <w:p w:rsidR="000637D3" w:rsidRPr="00D96092" w:rsidP="000637D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092">
        <w:rPr>
          <w:rFonts w:ascii="Times New Roman" w:hAnsi="Times New Roman"/>
          <w:b/>
          <w:sz w:val="24"/>
          <w:szCs w:val="24"/>
        </w:rPr>
        <w:t>Okolnosti vylučujúce vznik nároku na príspevok</w:t>
      </w:r>
    </w:p>
    <w:p w:rsidR="000637D3" w:rsidRPr="00D96092" w:rsidP="000637D3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37D3" w:rsidRPr="00D96092" w:rsidP="000637D3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96092">
        <w:rPr>
          <w:rFonts w:ascii="Times New Roman" w:hAnsi="Times New Roman"/>
          <w:sz w:val="24"/>
          <w:szCs w:val="24"/>
        </w:rPr>
        <w:t xml:space="preserve">Nárok na príspevok nevzniká, ak náhradný rodič je biologickým rodičom </w:t>
      </w:r>
      <w:r>
        <w:rPr>
          <w:rFonts w:ascii="Times New Roman" w:hAnsi="Times New Roman"/>
          <w:sz w:val="24"/>
          <w:szCs w:val="24"/>
        </w:rPr>
        <w:t>dieťaťa</w:t>
      </w:r>
      <w:r w:rsidRPr="00D96092">
        <w:rPr>
          <w:rFonts w:ascii="Times New Roman" w:hAnsi="Times New Roman"/>
          <w:sz w:val="24"/>
          <w:szCs w:val="24"/>
        </w:rPr>
        <w:t>, ktoré je alebo ktoré bolo zverené do náhradnej starostlivosti iného náhradného rodiča.“.</w:t>
      </w:r>
    </w:p>
    <w:p w:rsidR="000637D3" w:rsidRPr="00D96092" w:rsidP="000637D3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37D3" w:rsidRPr="00D96092" w:rsidP="000637D3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96092">
        <w:rPr>
          <w:rFonts w:ascii="Times New Roman" w:hAnsi="Times New Roman"/>
          <w:b/>
          <w:bCs/>
          <w:sz w:val="24"/>
          <w:szCs w:val="24"/>
        </w:rPr>
        <w:t>Čl. II</w:t>
      </w:r>
    </w:p>
    <w:p w:rsidR="000637D3" w:rsidRPr="00D96092" w:rsidP="000637D3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D96092">
        <w:rPr>
          <w:rFonts w:ascii="Times New Roman" w:hAnsi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/>
          <w:sz w:val="24"/>
          <w:szCs w:val="24"/>
        </w:rPr>
        <w:t>januára 2017</w:t>
      </w:r>
      <w:r w:rsidRPr="00D96092">
        <w:rPr>
          <w:rFonts w:ascii="Times New Roman" w:hAnsi="Times New Roman"/>
          <w:sz w:val="24"/>
          <w:szCs w:val="24"/>
        </w:rPr>
        <w:t>.</w:t>
      </w:r>
    </w:p>
    <w:p w:rsidR="000637D3" w:rsidRPr="00D96092" w:rsidP="000637D3">
      <w:pPr>
        <w:bidi w:val="0"/>
        <w:ind w:firstLine="709"/>
        <w:rPr>
          <w:rFonts w:ascii="Times New Roman" w:hAnsi="Times New Roman"/>
          <w:b/>
          <w:sz w:val="24"/>
          <w:szCs w:val="24"/>
        </w:rPr>
      </w:pPr>
    </w:p>
    <w:p w:rsidR="000637D3" w:rsidRPr="00D96092" w:rsidP="000637D3">
      <w:pPr>
        <w:bidi w:val="0"/>
        <w:rPr>
          <w:rFonts w:ascii="Times New Roman" w:hAnsi="Times New Roman"/>
          <w:sz w:val="24"/>
          <w:szCs w:val="24"/>
        </w:rPr>
      </w:pPr>
    </w:p>
    <w:p w:rsidR="000637D3" w:rsidRPr="00D96092" w:rsidP="000637D3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637D3"/>
    <w:rsid w:val="000637D3"/>
    <w:rsid w:val="001B2A11"/>
    <w:rsid w:val="00207304"/>
    <w:rsid w:val="002D7FAA"/>
    <w:rsid w:val="00342BC1"/>
    <w:rsid w:val="00421D15"/>
    <w:rsid w:val="00510D8A"/>
    <w:rsid w:val="005527B4"/>
    <w:rsid w:val="005E2159"/>
    <w:rsid w:val="006941E0"/>
    <w:rsid w:val="007D4002"/>
    <w:rsid w:val="00A43788"/>
    <w:rsid w:val="00D3744A"/>
    <w:rsid w:val="00D96092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D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7D3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0637D3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724</Characters>
  <Application>Microsoft Office Word</Application>
  <DocSecurity>0</DocSecurity>
  <Lines>0</Lines>
  <Paragraphs>0</Paragraphs>
  <ScaleCrop>false</ScaleCrop>
  <Company>Kancelaria NR SR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2016-04-29T14:53:00Z</dcterms:created>
  <dcterms:modified xsi:type="dcterms:W3CDTF">2016-04-29T14:53:00Z</dcterms:modified>
</cp:coreProperties>
</file>