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A148F" w:rsidP="000A148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A148F" w:rsidP="000A148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A148F" w:rsidP="000A148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3C6E" w:rsidP="000A148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 xml:space="preserve">Názov návrhu právneho </w:t>
      </w:r>
      <w:r w:rsidRPr="00963C6E"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963C6E" w:rsidR="000A148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33801" w:rsidR="007A308C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 w:rsidR="007A308C">
        <w:rPr>
          <w:rFonts w:ascii="Times New Roman" w:hAnsi="Times New Roman"/>
          <w:sz w:val="24"/>
          <w:szCs w:val="24"/>
        </w:rPr>
        <w:t xml:space="preserve">343/2015 </w:t>
      </w:r>
      <w:r w:rsidRPr="00233801" w:rsidR="007A308C">
        <w:rPr>
          <w:rFonts w:ascii="Times New Roman" w:hAnsi="Times New Roman"/>
          <w:sz w:val="24"/>
          <w:szCs w:val="24"/>
        </w:rPr>
        <w:t>Z. z. o</w:t>
      </w:r>
      <w:r w:rsidR="007A308C">
        <w:rPr>
          <w:rFonts w:ascii="Times New Roman" w:hAnsi="Times New Roman"/>
          <w:sz w:val="24"/>
          <w:szCs w:val="24"/>
        </w:rPr>
        <w:t> verejnom obstarávaní a o zmene a doplnení niektorých zákonov v znení zákona č. 438/2015 Z. z.</w:t>
      </w:r>
    </w:p>
    <w:p w:rsidR="007A308C" w:rsidRPr="00963C6E" w:rsidP="000A148F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  <w:tab/>
        <w:t>nie je upravená v práve Európskej únie</w:t>
      </w: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  <w:tab/>
        <w:t>nie je obsiahnutá v judikatúre Súdneho dvora Európskej únie.</w:t>
      </w:r>
    </w:p>
    <w:p w:rsidR="000A148F" w:rsidP="000A148F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A148F" w:rsidP="000A148F">
      <w:pPr>
        <w:bidi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0A148F" w:rsidP="000A148F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A148F" w:rsidP="000A148F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A148F" w:rsidP="000A148F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A148F" w:rsidP="000A148F">
      <w:pPr>
        <w:bidi w:val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0A148F" w:rsidP="000A148F">
      <w:pPr>
        <w:bidi w:val="0"/>
        <w:spacing w:line="240" w:lineRule="auto"/>
        <w:rPr>
          <w:rFonts w:ascii="Times New Roman" w:hAnsi="Times New Roman" w:cs="Times New Roman"/>
          <w:b/>
          <w:bCs/>
          <w:lang w:val="sk-SK"/>
        </w:rPr>
      </w:pPr>
    </w:p>
    <w:p w:rsidR="00963C6E" w:rsidP="00963C6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="000A148F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963C6E" w:rsidR="000A148F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r w:rsidRPr="00233801" w:rsidR="007A308C">
        <w:rPr>
          <w:rFonts w:ascii="Times New Roman" w:hAnsi="Times New Roman"/>
          <w:sz w:val="24"/>
          <w:szCs w:val="24"/>
        </w:rPr>
        <w:t xml:space="preserve">Návrh zákona, ktorým sa mení a dopĺňa zákon č. </w:t>
      </w:r>
      <w:r w:rsidR="007A308C">
        <w:rPr>
          <w:rFonts w:ascii="Times New Roman" w:hAnsi="Times New Roman"/>
          <w:sz w:val="24"/>
          <w:szCs w:val="24"/>
        </w:rPr>
        <w:t xml:space="preserve">343/2015 </w:t>
      </w:r>
      <w:r w:rsidRPr="00233801" w:rsidR="007A308C">
        <w:rPr>
          <w:rFonts w:ascii="Times New Roman" w:hAnsi="Times New Roman"/>
          <w:sz w:val="24"/>
          <w:szCs w:val="24"/>
        </w:rPr>
        <w:t>Z. z. o</w:t>
      </w:r>
      <w:r w:rsidR="007A308C">
        <w:rPr>
          <w:rFonts w:ascii="Times New Roman" w:hAnsi="Times New Roman"/>
          <w:sz w:val="24"/>
          <w:szCs w:val="24"/>
        </w:rPr>
        <w:t> verejnom obstarávaní a o zmene a doplnení niektorých zákonov v znení zákona č. 438/2015 Z. z.</w:t>
      </w:r>
    </w:p>
    <w:p w:rsidR="007A308C" w:rsidRPr="00963C6E" w:rsidP="00963C6E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A148F" w:rsidP="000A148F">
      <w:pPr>
        <w:bidi w:val="0"/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Style w:val="TableNormal"/>
        <w:tblW w:w="7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242"/>
        <w:gridCol w:w="1260"/>
        <w:gridCol w:w="1336"/>
      </w:tblGrid>
      <w:tr>
        <w:tblPrEx>
          <w:tblW w:w="75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widowControl/>
              <w:bidi w:val="0"/>
              <w:adjustRightInd/>
              <w:spacing w:after="0" w:line="240" w:lineRule="auto"/>
              <w:rPr>
                <w:rFonts w:cs="Times New Roman"/>
                <w:lang w:val="sk-SK" w:eastAsia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>
        <w:tblPrEx>
          <w:tblW w:w="7564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A148F">
            <w:pPr>
              <w:bidi w:val="0"/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A148F" w:rsidP="000A148F">
      <w:pPr>
        <w:pStyle w:val="BodyText"/>
        <w:bidi w:val="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A148F" w:rsidP="000A148F">
      <w:pPr>
        <w:pStyle w:val="BodyText"/>
        <w:bidi w:val="0"/>
        <w:jc w:val="both"/>
        <w:rPr>
          <w:rFonts w:ascii="Times New Roman" w:hAnsi="Times New Roman" w:cs="Times New Roman"/>
          <w:b/>
          <w:bCs/>
        </w:rPr>
      </w:pPr>
    </w:p>
    <w:p w:rsidR="000A148F" w:rsidP="000A148F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A.5. Stanovisko gestorov </w:t>
      </w:r>
    </w:p>
    <w:p w:rsidR="000A148F" w:rsidP="000A148F">
      <w:pPr>
        <w:bidi w:val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0A148F" w:rsidP="000A148F">
      <w:pPr>
        <w:bidi w:val="0"/>
        <w:rPr>
          <w:rFonts w:ascii="Times New Roman" w:hAnsi="Times New Roman" w:cs="Times New Roman"/>
        </w:rPr>
      </w:pPr>
    </w:p>
    <w:p w:rsidR="000A148F" w:rsidP="000A148F">
      <w:pPr>
        <w:bidi w:val="0"/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A148F"/>
    <w:rsid w:val="000A148F"/>
    <w:rsid w:val="001F6001"/>
    <w:rsid w:val="00207304"/>
    <w:rsid w:val="00233801"/>
    <w:rsid w:val="00342BC1"/>
    <w:rsid w:val="003F1206"/>
    <w:rsid w:val="00510D8A"/>
    <w:rsid w:val="005527B4"/>
    <w:rsid w:val="005E2159"/>
    <w:rsid w:val="007A308C"/>
    <w:rsid w:val="00963C6E"/>
    <w:rsid w:val="00A43788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8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0A148F"/>
    <w:pPr>
      <w:widowControl/>
      <w:adjustRightInd/>
      <w:spacing w:after="120" w:line="240" w:lineRule="auto"/>
      <w:jc w:val="left"/>
    </w:pPr>
    <w:rPr>
      <w:sz w:val="24"/>
      <w:szCs w:val="24"/>
      <w:lang w:val="sk-SK" w:eastAsia="sk-S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148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A148F"/>
    <w:pPr>
      <w:widowControl/>
      <w:adjustRightInd/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A148F"/>
    <w:rPr>
      <w:rFonts w:ascii="Calibri" w:hAnsi="Calibri" w:cs="Calibri"/>
      <w:rtl w:val="0"/>
      <w:cs w:val="0"/>
      <w:lang w:val="en-US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148F"/>
    <w:rPr>
      <w:rFonts w:ascii="Times New Roman" w:hAnsi="Times New Roman" w:cs="Times New Roman"/>
      <w:sz w:val="24"/>
      <w:szCs w:val="24"/>
      <w:rtl w:val="0"/>
      <w:cs w:val="0"/>
      <w:lang w:val="en-US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281</Words>
  <Characters>1604</Characters>
  <Application>Microsoft Office Word</Application>
  <DocSecurity>0</DocSecurity>
  <Lines>0</Lines>
  <Paragraphs>0</Paragraphs>
  <ScaleCrop>false</ScaleCrop>
  <Company>Kancelaria NR SR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2016-04-29T12:38:00Z</dcterms:created>
  <dcterms:modified xsi:type="dcterms:W3CDTF">2016-04-29T12:38:00Z</dcterms:modified>
</cp:coreProperties>
</file>