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58A6" w:rsidRPr="00421D15" w:rsidP="007158A6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7158A6" w:rsidRPr="00421D15" w:rsidP="007158A6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7158A6" w:rsidRPr="00421D15" w:rsidP="007158A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158A6" w:rsidRPr="00FC086A" w:rsidP="007158A6">
      <w:pPr>
        <w:bidi w:val="0"/>
        <w:jc w:val="center"/>
        <w:rPr>
          <w:rFonts w:ascii="Times New Roman" w:hAnsi="Times New Roman" w:hint="default"/>
          <w:i/>
          <w:sz w:val="24"/>
          <w:szCs w:val="24"/>
        </w:rPr>
      </w:pPr>
      <w:r w:rsidRPr="00FC086A">
        <w:rPr>
          <w:rFonts w:ascii="Times New Roman" w:hAnsi="Times New Roman" w:hint="default"/>
          <w:i/>
          <w:sz w:val="24"/>
          <w:szCs w:val="24"/>
        </w:rPr>
        <w:t>Č</w:t>
      </w:r>
      <w:r w:rsidRPr="00FC086A">
        <w:rPr>
          <w:rFonts w:ascii="Times New Roman" w:hAnsi="Times New Roman" w:hint="default"/>
          <w:i/>
          <w:sz w:val="24"/>
          <w:szCs w:val="24"/>
        </w:rPr>
        <w:t>PT</w:t>
      </w:r>
    </w:p>
    <w:p w:rsidR="007158A6" w:rsidRPr="00513F09" w:rsidP="007158A6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Ná</w:t>
      </w:r>
      <w:r w:rsidRPr="00513F09">
        <w:rPr>
          <w:rFonts w:ascii="Times New Roman" w:hAnsi="Times New Roman" w:hint="default"/>
          <w:b/>
          <w:sz w:val="24"/>
          <w:szCs w:val="24"/>
        </w:rPr>
        <w:t>vrh</w:t>
      </w:r>
    </w:p>
    <w:p w:rsidR="007158A6" w:rsidRPr="00513F09" w:rsidP="007158A6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7158A6" w:rsidRPr="00513F09" w:rsidP="007158A6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7158A6" w:rsidRPr="00513F09" w:rsidP="007158A6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7158A6" w:rsidP="007158A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 ......... 2016,</w:t>
      </w:r>
    </w:p>
    <w:p w:rsidR="007158A6" w:rsidP="007158A6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zákon č. 13/1993 Z. z. o umeleckých fondoch v znení neskorších predpisov</w:t>
      </w:r>
    </w:p>
    <w:p w:rsidR="007158A6" w:rsidP="007158A6">
      <w:pPr>
        <w:pStyle w:val="TextBody"/>
        <w:bidi w:val="0"/>
        <w:jc w:val="center"/>
        <w:rPr>
          <w:rFonts w:ascii="Times New Roman" w:hAnsi="Times New Roman" w:cs="Times New Roman"/>
          <w:szCs w:val="24"/>
        </w:rPr>
      </w:pPr>
    </w:p>
    <w:p w:rsidR="007158A6" w:rsidP="007158A6">
      <w:pPr>
        <w:pStyle w:val="TextBody"/>
        <w:bidi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7158A6" w:rsidP="007158A6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7158A6" w:rsidP="007158A6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7158A6" w:rsidP="007158A6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7158A6" w:rsidP="007158A6">
      <w:pPr>
        <w:pStyle w:val="Defaul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ar-SA"/>
        </w:rPr>
        <w:t>Zákon č. 13/1993 Z. z. o umeleckých fondoch v znení zákona č.</w:t>
      </w:r>
      <w:r w:rsidRPr="00764C69">
        <w:rPr>
          <w:rFonts w:ascii="Times New Roman" w:hAnsi="Times New Roman" w:cs="Times New Roman"/>
          <w:lang w:eastAsia="en-US" w:bidi="ar-SA"/>
        </w:rPr>
        <w:t xml:space="preserve"> </w:t>
      </w:r>
      <w:r>
        <w:rPr>
          <w:rFonts w:ascii="Times New Roman" w:hAnsi="Times New Roman" w:cs="Times New Roman"/>
          <w:lang w:eastAsia="en-US" w:bidi="ar-SA"/>
        </w:rPr>
        <w:t>183/1997</w:t>
      </w:r>
      <w:r w:rsidRPr="00764C69">
        <w:rPr>
          <w:rFonts w:ascii="Times New Roman" w:hAnsi="Times New Roman" w:cs="Times New Roman"/>
          <w:lang w:eastAsia="en-US" w:bidi="ar-SA"/>
        </w:rPr>
        <w:t xml:space="preserve">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764C69">
        <w:rPr>
          <w:rFonts w:ascii="Times New Roman" w:hAnsi="Times New Roman" w:cs="Times New Roman"/>
          <w:lang w:eastAsia="en-US" w:bidi="ar-SA"/>
        </w:rPr>
        <w:t xml:space="preserve">z., zákona č. </w:t>
      </w:r>
      <w:r>
        <w:rPr>
          <w:rFonts w:ascii="Times New Roman" w:hAnsi="Times New Roman" w:cs="Times New Roman"/>
          <w:lang w:eastAsia="en-US" w:bidi="ar-SA"/>
        </w:rPr>
        <w:t>516</w:t>
      </w:r>
      <w:r w:rsidRPr="00764C69">
        <w:rPr>
          <w:rFonts w:ascii="Times New Roman" w:hAnsi="Times New Roman" w:cs="Times New Roman"/>
          <w:lang w:eastAsia="en-US" w:bidi="ar-SA"/>
        </w:rPr>
        <w:t>/2008 Z.</w:t>
      </w:r>
      <w:r>
        <w:rPr>
          <w:rFonts w:ascii="Times New Roman" w:hAnsi="Times New Roman" w:cs="Times New Roman"/>
          <w:lang w:eastAsia="en-US" w:bidi="ar-SA"/>
        </w:rPr>
        <w:t xml:space="preserve"> z. </w:t>
      </w:r>
      <w:r w:rsidRPr="00764C69">
        <w:rPr>
          <w:rFonts w:ascii="Times New Roman" w:hAnsi="Times New Roman" w:cs="Times New Roman"/>
          <w:lang w:eastAsia="en-US" w:bidi="ar-SA"/>
        </w:rPr>
        <w:t xml:space="preserve"> zákona č. </w:t>
      </w:r>
      <w:r>
        <w:rPr>
          <w:rFonts w:ascii="Times New Roman" w:hAnsi="Times New Roman" w:cs="Times New Roman"/>
          <w:lang w:eastAsia="en-US" w:bidi="ar-SA"/>
        </w:rPr>
        <w:t>374/2013</w:t>
      </w:r>
      <w:r w:rsidRPr="00764C69">
        <w:rPr>
          <w:rFonts w:ascii="Times New Roman" w:hAnsi="Times New Roman" w:cs="Times New Roman"/>
          <w:lang w:eastAsia="en-US" w:bidi="ar-SA"/>
        </w:rPr>
        <w:t xml:space="preserve"> Z.</w:t>
      </w:r>
      <w:r>
        <w:rPr>
          <w:rFonts w:ascii="Times New Roman" w:hAnsi="Times New Roman" w:cs="Times New Roman"/>
          <w:lang w:eastAsia="en-US" w:bidi="ar-SA"/>
        </w:rPr>
        <w:t xml:space="preserve"> z. sa mení a dopĺňa takto:</w:t>
      </w:r>
    </w:p>
    <w:p w:rsidR="007158A6" w:rsidRPr="00935536" w:rsidP="007158A6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7158A6" w:rsidP="007158A6">
      <w:pPr>
        <w:pStyle w:val="ListParagraph"/>
        <w:numPr>
          <w:numId w:val="1"/>
        </w:numPr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  <w:r w:rsidRPr="00764C69">
        <w:rPr>
          <w:rFonts w:ascii="Times New Roman" w:hAnsi="Times New Roman"/>
          <w:color w:val="000000"/>
          <w:kern w:val="2"/>
          <w:sz w:val="24"/>
          <w:szCs w:val="24"/>
        </w:rPr>
        <w:t xml:space="preserve">V § </w:t>
      </w:r>
      <w:r>
        <w:rPr>
          <w:rFonts w:ascii="Times New Roman" w:hAnsi="Times New Roman"/>
          <w:color w:val="000000"/>
          <w:kern w:val="2"/>
          <w:sz w:val="24"/>
          <w:szCs w:val="24"/>
        </w:rPr>
        <w:t>5 ods. 1 a 2 sa slovo „odvádzajú“ nahrádza slovami „môžu odvádzať“.</w:t>
      </w:r>
    </w:p>
    <w:p w:rsidR="007158A6" w:rsidP="007158A6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158A6" w:rsidP="007158A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6 ods. 1 sa slovo „Právnická“ nahrádza slovami „Ak príjemcovia autorských odmien a odmien výkonných (reprodukčných) umelcov odvedú odmenu podľa § 5, právnická“.</w:t>
      </w:r>
    </w:p>
    <w:p w:rsidR="007158A6" w:rsidRPr="001E5412" w:rsidP="007158A6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158A6" w:rsidP="007158A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6 ods. 2 sa slová „Príjemcovia“ nahrádzajú slovami „Ak príjemcovia autorských odmien a odmien výkonných (reprodukčných) umelcov odvedú odmenu podľa § 5, sú príjemcovia“ a slovo „sú“ za slovami „o zvýšení príspevku“ sa vypúšťa.</w:t>
      </w:r>
    </w:p>
    <w:p w:rsidR="007158A6" w:rsidP="007158A6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158A6" w:rsidP="007158A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6 ods. 3 sa slovo „uhradí“ nahrádza slovami „môže uhradiť“.</w:t>
      </w:r>
    </w:p>
    <w:p w:rsidR="007158A6" w:rsidRPr="00944CF5" w:rsidP="007158A6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158A6" w:rsidP="007158A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7 ods. 1 sa slovo „plynú“ nahrádza slovami „môžu plynúť“.</w:t>
      </w:r>
    </w:p>
    <w:p w:rsidR="007158A6" w:rsidRPr="003D3EAB" w:rsidP="007158A6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158A6" w:rsidP="007158A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7 ods. 2 sa slovo „plynú“ nahrádza slovami „môžu plynúť“.</w:t>
      </w:r>
    </w:p>
    <w:p w:rsidR="007158A6" w:rsidRPr="003D3EAB" w:rsidP="007158A6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158A6" w:rsidP="007158A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7 ods. 3 sa slovo „patri</w:t>
      </w:r>
      <w:r w:rsidR="007F03F8">
        <w:rPr>
          <w:rFonts w:ascii="Times New Roman" w:hAnsi="Times New Roman"/>
          <w:color w:val="000000"/>
          <w:kern w:val="2"/>
          <w:sz w:val="24"/>
          <w:szCs w:val="24"/>
        </w:rPr>
        <w:t>a“ nahrádza slovami „môžu patriť</w:t>
      </w:r>
      <w:r>
        <w:rPr>
          <w:rFonts w:ascii="Times New Roman" w:hAnsi="Times New Roman"/>
          <w:color w:val="000000"/>
          <w:kern w:val="2"/>
          <w:sz w:val="24"/>
          <w:szCs w:val="24"/>
        </w:rPr>
        <w:t>“.</w:t>
      </w:r>
    </w:p>
    <w:p w:rsidR="007158A6" w:rsidRPr="003D3EAB" w:rsidP="007158A6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158A6" w:rsidP="007158A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8 sa slová „Fondom uvedeným v § 1 patria“ nahrádzajú slovami „Fondy podľa § 1 tvoria“.</w:t>
      </w:r>
    </w:p>
    <w:p w:rsidR="007158A6" w:rsidRPr="003D3EAB" w:rsidP="007158A6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158A6" w:rsidP="007158A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9 ods. 2 sa slová „sú fondy oprávnené kontrolovať“ nahrádza slovami „môžu fondy kontrolovať“ a slová „sú povinné predkladať“ nahrádzajú slovami „môžu predkladať“.</w:t>
      </w:r>
    </w:p>
    <w:p w:rsidR="007158A6" w:rsidRPr="000A41DD" w:rsidP="007158A6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158A6" w:rsidRPr="00944CF5" w:rsidP="007158A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Za § 25 sa vkladá § 25a, ktorý vrátane nadpisu znie:</w:t>
      </w:r>
    </w:p>
    <w:p w:rsidR="007158A6" w:rsidP="007158A6">
      <w:pPr>
        <w:bidi w:val="0"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„§ 25a</w:t>
      </w:r>
    </w:p>
    <w:p w:rsidR="007158A6" w:rsidP="007158A6">
      <w:pPr>
        <w:bidi w:val="0"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Prechodné ustanovenia k úpravám účinným od 1. januára 2017</w:t>
      </w:r>
    </w:p>
    <w:p w:rsidR="007158A6" w:rsidRPr="00944CF5" w:rsidP="007158A6">
      <w:pPr>
        <w:bidi w:val="0"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158A6" w:rsidRPr="00454798" w:rsidP="007158A6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Na odvod príspevku z odmeny príjemcov autorských odmien a odmien výkonných (reprodukčných) umelcov odvedených </w:t>
      </w:r>
      <w:bookmarkStart w:id="0" w:name="_GoBack"/>
      <w:bookmarkEnd w:id="0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do 31. decembra 2016 sa vzťahuje predpis účinný do 31. decembra 2016. </w:t>
      </w:r>
    </w:p>
    <w:p w:rsidR="007158A6" w:rsidP="007158A6">
      <w:pPr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7158A6" w:rsidRPr="006C0A4A" w:rsidP="007158A6">
      <w:pPr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C0A4A">
        <w:rPr>
          <w:rFonts w:ascii="Times New Roman" w:hAnsi="Times New Roman"/>
          <w:b/>
          <w:color w:val="000000"/>
          <w:kern w:val="2"/>
          <w:sz w:val="24"/>
          <w:szCs w:val="24"/>
        </w:rPr>
        <w:t>Čl. II</w:t>
      </w:r>
    </w:p>
    <w:p w:rsidR="007158A6" w:rsidP="007158A6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Tento zákon nadobúda účinnosť 1. januára 2017.</w:t>
      </w: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8A6" w:rsidP="007158A6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Sect="007158A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F9A"/>
    <w:multiLevelType w:val="hybridMultilevel"/>
    <w:tmpl w:val="4796A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158A6"/>
    <w:rsid w:val="000A41DD"/>
    <w:rsid w:val="001E5412"/>
    <w:rsid w:val="00207304"/>
    <w:rsid w:val="00342BC1"/>
    <w:rsid w:val="003D3EAB"/>
    <w:rsid w:val="00421D15"/>
    <w:rsid w:val="00454798"/>
    <w:rsid w:val="00510D8A"/>
    <w:rsid w:val="00513F09"/>
    <w:rsid w:val="005527B4"/>
    <w:rsid w:val="005E2159"/>
    <w:rsid w:val="006C0A4A"/>
    <w:rsid w:val="007158A6"/>
    <w:rsid w:val="00764C69"/>
    <w:rsid w:val="007652B0"/>
    <w:rsid w:val="007E096B"/>
    <w:rsid w:val="007F03F8"/>
    <w:rsid w:val="00935536"/>
    <w:rsid w:val="00944CF5"/>
    <w:rsid w:val="00A43788"/>
    <w:rsid w:val="00F77767"/>
    <w:rsid w:val="00FC08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A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158A6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7158A6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7158A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264</Words>
  <Characters>1510</Characters>
  <Application>Microsoft Office Word</Application>
  <DocSecurity>0</DocSecurity>
  <Lines>0</Lines>
  <Paragraphs>0</Paragraphs>
  <ScaleCrop>false</ScaleCrop>
  <Company>Kancelaria NR SR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2016-04-29T12:01:00Z</dcterms:created>
  <dcterms:modified xsi:type="dcterms:W3CDTF">2016-04-29T12:01:00Z</dcterms:modified>
</cp:coreProperties>
</file>