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2C64" w:rsidRPr="00F817CA" w:rsidP="007B2C6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7B2C64" w:rsidRPr="00F817CA" w:rsidP="007B2C6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V</w:t>
      </w:r>
      <w:r w:rsidR="003454C6">
        <w:rPr>
          <w:rFonts w:ascii="Times New Roman" w:hAnsi="Times New Roman"/>
          <w:b/>
          <w:sz w:val="24"/>
          <w:szCs w:val="24"/>
          <w:lang w:eastAsia="sk-SK"/>
        </w:rPr>
        <w:t>I</w:t>
      </w:r>
      <w:r w:rsidRPr="00F817CA">
        <w:rPr>
          <w:rFonts w:ascii="Times New Roman" w:hAnsi="Times New Roman"/>
          <w:b/>
          <w:sz w:val="24"/>
          <w:szCs w:val="24"/>
          <w:lang w:eastAsia="sk-SK"/>
        </w:rPr>
        <w:t>I.</w:t>
      </w:r>
      <w:r w:rsidRPr="00F817C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817CA"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7B2C64" w:rsidRPr="00F817CA" w:rsidP="007B2C6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  <w:r w:rsidRPr="00F817CA"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  <w:t>ZÁKON</w:t>
      </w:r>
    </w:p>
    <w:p w:rsidR="007B2C64" w:rsidRPr="00F817CA" w:rsidP="007B2C6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</w:p>
    <w:p w:rsidR="007B2C64" w:rsidRPr="00F817CA" w:rsidP="007B2C64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817CA">
        <w:rPr>
          <w:rFonts w:ascii="Times New Roman" w:hAnsi="Times New Roman"/>
          <w:bCs/>
          <w:sz w:val="24"/>
          <w:szCs w:val="24"/>
          <w:lang w:eastAsia="sk-SK"/>
        </w:rPr>
        <w:t>z ........ 201</w:t>
      </w:r>
      <w:r w:rsidR="003454C6">
        <w:rPr>
          <w:rFonts w:ascii="Times New Roman" w:hAnsi="Times New Roman"/>
          <w:bCs/>
          <w:sz w:val="24"/>
          <w:szCs w:val="24"/>
          <w:lang w:eastAsia="sk-SK"/>
        </w:rPr>
        <w:t>6</w:t>
      </w:r>
      <w:r w:rsidRPr="00F817CA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:rsidR="007B2C64" w:rsidRPr="00F817CA" w:rsidP="007B2C64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 xml:space="preserve">ktorým sa mení zákon č. 311/2001 Z. z. Zákonník práce v znení neskorších predpisov </w:t>
      </w:r>
    </w:p>
    <w:p w:rsidR="007B2C64" w:rsidRPr="00F817CA" w:rsidP="007B2C6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817CA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7B2C64" w:rsidRPr="00F817CA" w:rsidP="007B2C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7B2C64" w:rsidRPr="00F817CA" w:rsidP="007B2C64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7B2C64" w:rsidRPr="003454C6" w:rsidP="003454C6">
      <w:pPr>
        <w:pStyle w:val="ListParagraph"/>
        <w:bidi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4C6" w:rsidR="003454C6">
        <w:rPr>
          <w:rFonts w:ascii="Times New Roman" w:hAnsi="Times New Roman"/>
          <w:sz w:val="24"/>
          <w:szCs w:val="24"/>
          <w:shd w:val="clear" w:color="auto" w:fill="FFFFFF"/>
        </w:rPr>
        <w:t>Zákon č. 311/2001 Z. z.</w:t>
      </w:r>
      <w:r w:rsidRPr="003454C6" w:rsidR="003454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454C6" w:rsidR="003454C6">
        <w:rPr>
          <w:rFonts w:ascii="Times New Roman" w:hAnsi="Times New Roman"/>
          <w:sz w:val="24"/>
          <w:szCs w:val="24"/>
          <w:shd w:val="clear" w:color="auto" w:fill="FFFFFF"/>
        </w:rPr>
        <w:t>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 a zákona č. 440/2016 Z. z. sa mení takto:</w:t>
      </w:r>
    </w:p>
    <w:p w:rsidR="003454C6" w:rsidRPr="00F817CA" w:rsidP="007B2C6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B2C64" w:rsidRPr="00F817CA" w:rsidP="007B2C64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817CA">
        <w:rPr>
          <w:rFonts w:ascii="Times New Roman" w:hAnsi="Times New Roman"/>
          <w:sz w:val="24"/>
          <w:szCs w:val="24"/>
        </w:rPr>
        <w:t xml:space="preserve">V § 39 sa vypúšťajú slová „dopravné predpisy,“. </w:t>
      </w:r>
    </w:p>
    <w:p w:rsidR="007B2C64" w:rsidRPr="00F817CA" w:rsidP="007B2C64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C64" w:rsidRPr="00F817CA" w:rsidP="007B2C64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C64" w:rsidRPr="00F817CA" w:rsidP="007B2C6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817CA">
        <w:rPr>
          <w:rFonts w:ascii="Times New Roman" w:hAnsi="Times New Roman"/>
          <w:b/>
          <w:bCs/>
          <w:kern w:val="1"/>
          <w:sz w:val="24"/>
          <w:szCs w:val="24"/>
        </w:rPr>
        <w:t>Čl. II</w:t>
      </w:r>
    </w:p>
    <w:p w:rsidR="007B2C64" w:rsidRPr="00F817CA" w:rsidP="007B2C6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7B2C64" w:rsidRPr="00F817CA" w:rsidP="007B2C6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kern w:val="1"/>
          <w:sz w:val="24"/>
          <w:szCs w:val="24"/>
        </w:rPr>
      </w:pPr>
      <w:r w:rsidRPr="00F817CA">
        <w:rPr>
          <w:rFonts w:ascii="Times New Roman" w:hAnsi="Times New Roman"/>
          <w:kern w:val="1"/>
          <w:sz w:val="24"/>
          <w:szCs w:val="24"/>
        </w:rPr>
        <w:t xml:space="preserve">Tento zákon nadobúda účinnosť 1. </w:t>
      </w:r>
      <w:r w:rsidR="003454C6">
        <w:rPr>
          <w:rFonts w:ascii="Times New Roman" w:hAnsi="Times New Roman"/>
          <w:kern w:val="1"/>
          <w:sz w:val="24"/>
          <w:szCs w:val="24"/>
        </w:rPr>
        <w:t>januára 2017</w:t>
      </w:r>
      <w:r w:rsidRPr="00F817CA">
        <w:rPr>
          <w:rFonts w:ascii="Times New Roman" w:hAnsi="Times New Roman"/>
          <w:kern w:val="1"/>
          <w:sz w:val="24"/>
          <w:szCs w:val="24"/>
        </w:rPr>
        <w:t>.</w:t>
      </w:r>
    </w:p>
    <w:p w:rsidR="007B2C64" w:rsidRPr="00F817CA" w:rsidP="007B2C64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B2C64"/>
    <w:rsid w:val="00207304"/>
    <w:rsid w:val="00241A1D"/>
    <w:rsid w:val="00342BC1"/>
    <w:rsid w:val="003454C6"/>
    <w:rsid w:val="00510D8A"/>
    <w:rsid w:val="005527B4"/>
    <w:rsid w:val="005E2159"/>
    <w:rsid w:val="007B2C64"/>
    <w:rsid w:val="00A132F8"/>
    <w:rsid w:val="00A43788"/>
    <w:rsid w:val="00F77767"/>
    <w:rsid w:val="00F817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6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C64"/>
    <w:pPr>
      <w:ind w:left="708"/>
      <w:jc w:val="left"/>
    </w:pPr>
  </w:style>
  <w:style w:type="character" w:customStyle="1" w:styleId="apple-converted-space">
    <w:name w:val="apple-converted-space"/>
    <w:basedOn w:val="DefaultParagraphFont"/>
    <w:rsid w:val="003454C6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454C6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209</Words>
  <Characters>1196</Characters>
  <Application>Microsoft Office Word</Application>
  <DocSecurity>0</DocSecurity>
  <Lines>0</Lines>
  <Paragraphs>0</Paragraphs>
  <ScaleCrop>false</ScaleCrop>
  <Company>Kancelaria NR SR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2016-04-29T12:03:00Z</dcterms:created>
  <dcterms:modified xsi:type="dcterms:W3CDTF">2016-04-29T12:03:00Z</dcterms:modified>
</cp:coreProperties>
</file>