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64C7" w:rsidRPr="00472747" w:rsidP="00A364C7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caps/>
          <w:spacing w:val="30"/>
          <w:sz w:val="24"/>
          <w:szCs w:val="24"/>
          <w:lang w:val="sk-SK"/>
        </w:rPr>
        <w:t>Doložka zlučiteľnosti</w:t>
      </w:r>
    </w:p>
    <w:p w:rsidR="00A364C7" w:rsidRPr="00472747" w:rsidP="00A36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sz w:val="24"/>
          <w:szCs w:val="24"/>
          <w:lang w:val="sk-SK"/>
        </w:rPr>
        <w:t>právneho predpisu s právom Európskej únie </w:t>
      </w:r>
    </w:p>
    <w:p w:rsidR="00A364C7" w:rsidRPr="00472747" w:rsidP="00A364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sz w:val="24"/>
          <w:szCs w:val="24"/>
          <w:lang w:val="sk-SK"/>
        </w:rPr>
        <w:t>1.</w:t>
        <w:tab/>
        <w:t>Predkladateľ právneho predpisu: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6132B"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oslan</w:t>
      </w:r>
      <w:r w:rsidRPr="00472747" w:rsidR="00C9246E">
        <w:rPr>
          <w:rFonts w:ascii="Times New Roman" w:hAnsi="Times New Roman" w:cs="Times New Roman"/>
          <w:sz w:val="24"/>
          <w:szCs w:val="24"/>
          <w:lang w:val="sk-SK"/>
        </w:rPr>
        <w:t>ci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Národnej rady Slovenskej republiky</w:t>
      </w:r>
      <w:r w:rsidR="0096132B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A364C7" w:rsidRPr="00472747" w:rsidP="00A364C7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544FD" w:rsidRPr="003544FD" w:rsidP="00A364C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72747" w:rsidR="00A364C7">
        <w:rPr>
          <w:rFonts w:ascii="Times New Roman" w:hAnsi="Times New Roman" w:cs="Times New Roman"/>
          <w:b/>
          <w:sz w:val="24"/>
          <w:szCs w:val="24"/>
          <w:lang w:val="sk-SK"/>
        </w:rPr>
        <w:t>2.</w:t>
        <w:tab/>
        <w:t xml:space="preserve">Názov návrhu právneho </w:t>
      </w:r>
      <w:r w:rsidRPr="003544FD" w:rsidR="00A364C7">
        <w:rPr>
          <w:rFonts w:ascii="Times New Roman" w:hAnsi="Times New Roman" w:cs="Times New Roman"/>
          <w:b/>
          <w:sz w:val="24"/>
          <w:szCs w:val="24"/>
          <w:lang w:val="sk-SK"/>
        </w:rPr>
        <w:t>predpisu:</w:t>
      </w:r>
      <w:r w:rsidRPr="003544FD" w:rsidR="00A364C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544FD">
        <w:rPr>
          <w:rFonts w:ascii="Times New Roman" w:hAnsi="Times New Roman" w:cs="Times New Roman"/>
          <w:sz w:val="24"/>
          <w:szCs w:val="24"/>
        </w:rPr>
        <w:t xml:space="preserve">Návrh zákona, ktorým sa </w:t>
      </w:r>
      <w:r w:rsidRPr="003544FD">
        <w:rPr>
          <w:rFonts w:ascii="Times New Roman" w:hAnsi="Times New Roman" w:cs="Times New Roman"/>
          <w:sz w:val="24"/>
          <w:szCs w:val="24"/>
        </w:rPr>
        <w:t>mení z</w:t>
      </w:r>
      <w:r w:rsidRPr="003544FD">
        <w:rPr>
          <w:rFonts w:ascii="Times New Roman" w:hAnsi="Times New Roman" w:cs="Times New Roman"/>
          <w:sz w:val="24"/>
          <w:szCs w:val="24"/>
        </w:rPr>
        <w:t>ákon Národnej rady Slovenskej republiky č. 18/1996 Z. z. o cenách</w:t>
      </w:r>
      <w:r w:rsidRPr="003544FD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354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4FD" w:rsidRPr="003544FD" w:rsidP="00A364C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364C7" w:rsidRPr="00472747" w:rsidP="00A364C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sz w:val="24"/>
          <w:szCs w:val="24"/>
          <w:lang w:val="sk-SK"/>
        </w:rPr>
        <w:t>3.</w:t>
        <w:tab/>
        <w:t>Problematika návrhu právneho predpisu:</w:t>
      </w:r>
    </w:p>
    <w:p w:rsidR="00A364C7" w:rsidRPr="00472747" w:rsidP="00A364C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a)</w:t>
        <w:tab/>
      </w:r>
      <w:r w:rsidRPr="00472747" w:rsidR="00C77230"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:rsidR="004574F5" w:rsidRPr="00472747" w:rsidP="00A364C7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A364C7" w:rsidRPr="00472747" w:rsidP="00A364C7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A364C7" w:rsidRPr="00472747" w:rsidP="00A364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01766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A364C7" w:rsidRPr="00472747" w:rsidP="00A364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A364C7" w:rsidRPr="00472747" w:rsidP="00A364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A364C7" w:rsidRPr="00472747" w:rsidP="00A364C7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A364C7" w:rsidRPr="00472747" w:rsidP="00A364C7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A364C7" w:rsidRPr="00472747" w:rsidP="00A364C7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A364C7" w:rsidRPr="00472747" w:rsidP="00A364C7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A364C7" w:rsidRPr="00472747" w:rsidP="00A364C7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A364C7" w:rsidRPr="00472747" w:rsidP="00A364C7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F333CD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A364C7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  <w:r w:rsidRPr="00472747">
        <w:rPr>
          <w:rFonts w:ascii="Times New Roman" w:hAnsi="Times New Roman" w:cs="Times New Roman"/>
          <w:b/>
          <w:sz w:val="28"/>
          <w:szCs w:val="24"/>
          <w:lang w:val="sk-SK"/>
        </w:rPr>
        <w:t>Doložka vybraných vplyvov</w:t>
      </w:r>
    </w:p>
    <w:p w:rsidR="00A364C7" w:rsidRPr="00472747" w:rsidP="00A364C7">
      <w:pPr>
        <w:spacing w:line="240" w:lineRule="auto"/>
        <w:rPr>
          <w:rFonts w:ascii="Times New Roman" w:hAnsi="Times New Roman" w:cs="Times New Roman"/>
          <w:b/>
          <w:szCs w:val="24"/>
          <w:lang w:val="sk-SK"/>
        </w:rPr>
      </w:pPr>
    </w:p>
    <w:p w:rsidR="00C77230" w:rsidRPr="003544FD" w:rsidP="00C7723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72747" w:rsidR="00A364C7">
        <w:rPr>
          <w:rFonts w:ascii="Times New Roman" w:hAnsi="Times New Roman" w:cs="Times New Roman"/>
          <w:b/>
          <w:szCs w:val="24"/>
          <w:lang w:val="sk-SK"/>
        </w:rPr>
        <w:t xml:space="preserve">A.1. Názov </w:t>
      </w:r>
      <w:r w:rsidRPr="003544FD" w:rsidR="00A364C7">
        <w:rPr>
          <w:rFonts w:ascii="Times New Roman" w:hAnsi="Times New Roman" w:cs="Times New Roman"/>
          <w:b/>
          <w:sz w:val="24"/>
          <w:szCs w:val="24"/>
          <w:lang w:val="sk-SK"/>
        </w:rPr>
        <w:t xml:space="preserve">materiálu: </w:t>
      </w:r>
      <w:r w:rsidRPr="003544FD" w:rsidR="003544FD">
        <w:rPr>
          <w:rFonts w:ascii="Times New Roman" w:hAnsi="Times New Roman" w:cs="Times New Roman"/>
          <w:sz w:val="24"/>
          <w:szCs w:val="24"/>
        </w:rPr>
        <w:t xml:space="preserve">Návrh zákona, ktorým sa </w:t>
      </w:r>
      <w:r w:rsidRPr="003544FD" w:rsidR="003544FD">
        <w:rPr>
          <w:rFonts w:ascii="Times New Roman" w:hAnsi="Times New Roman" w:cs="Times New Roman"/>
          <w:sz w:val="24"/>
          <w:szCs w:val="24"/>
        </w:rPr>
        <w:t>mení z</w:t>
      </w:r>
      <w:r w:rsidRPr="003544FD" w:rsidR="003544FD">
        <w:rPr>
          <w:rFonts w:ascii="Times New Roman" w:hAnsi="Times New Roman" w:cs="Times New Roman"/>
          <w:sz w:val="24"/>
          <w:szCs w:val="24"/>
        </w:rPr>
        <w:t>ákon Národnej rady Slovenskej republiky č. 18/1996 Z. z. o cenách</w:t>
      </w:r>
      <w:r w:rsidRPr="003544FD" w:rsidR="003544FD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</w:p>
    <w:p w:rsidR="00A364C7" w:rsidRPr="003544FD" w:rsidP="00A364C7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A364C7" w:rsidRPr="00472747" w:rsidP="00A364C7">
      <w:pPr>
        <w:spacing w:line="240" w:lineRule="auto"/>
        <w:outlineLvl w:val="0"/>
        <w:rPr>
          <w:rFonts w:ascii="Times New Roman" w:hAnsi="Times New Roman" w:cs="Times New Roman"/>
          <w:b/>
          <w:szCs w:val="24"/>
          <w:lang w:val="sk-SK"/>
        </w:rPr>
      </w:pPr>
      <w:r w:rsidRPr="00472747">
        <w:rPr>
          <w:rFonts w:ascii="Times New Roman" w:hAnsi="Times New Roman" w:cs="Times New Roman"/>
          <w:b/>
          <w:szCs w:val="24"/>
          <w:lang w:val="sk-SK"/>
        </w:rPr>
        <w:t>A.2. Vplyvy:</w:t>
      </w:r>
    </w:p>
    <w:tbl>
      <w:tblPr>
        <w:tblStyle w:val="TableNormal"/>
        <w:tblW w:w="75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Cs w:val="24"/>
                <w:lang w:val="sk-SK"/>
              </w:rPr>
              <w:t>Pozitívne</w:t>
            </w:r>
            <w:r w:rsidRPr="00472747">
              <w:rPr>
                <w:rFonts w:ascii="Times New Roman" w:hAnsi="Times New Roman" w:cs="Times New Roman"/>
                <w:szCs w:val="24"/>
                <w:vertAlign w:val="superscript"/>
                <w:lang w:val="sk-SK"/>
              </w:rPr>
              <w:t>*</w:t>
            </w:r>
            <w:r w:rsidRPr="00472747">
              <w:rPr>
                <w:rFonts w:ascii="Times New Roman" w:hAnsi="Times New Roman" w:cs="Times New Roman"/>
                <w:szCs w:val="24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Cs w:val="24"/>
                <w:lang w:val="sk-SK"/>
              </w:rPr>
              <w:t>Žiadne</w:t>
            </w:r>
            <w:r w:rsidRPr="00472747">
              <w:rPr>
                <w:rFonts w:ascii="Times New Roman" w:hAnsi="Times New Roman" w:cs="Times New Roman"/>
                <w:szCs w:val="24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Cs w:val="24"/>
                <w:lang w:val="sk-SK"/>
              </w:rPr>
              <w:t>Negatívne</w:t>
            </w:r>
            <w:r w:rsidRPr="00472747">
              <w:rPr>
                <w:rFonts w:ascii="Times New Roman" w:hAnsi="Times New Roman" w:cs="Times New Roman"/>
                <w:szCs w:val="24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Ind w:w="0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1. Vplyvy na rozpočet verejnej správy</w:t>
            </w:r>
          </w:p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4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7564" w:type="dxa"/>
          <w:tblInd w:w="0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 w:rsidR="00F333CD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7564" w:type="dxa"/>
          <w:tblInd w:w="0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 xml:space="preserve">3, Sociálne vplyvy </w:t>
            </w:r>
          </w:p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– vplyvy  na hospodárenie obyvateľstva,</w:t>
            </w:r>
          </w:p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-sociálnu exklúziu,</w:t>
            </w:r>
          </w:p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7564" w:type="dxa"/>
          <w:tblInd w:w="0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7564" w:type="dxa"/>
          <w:tblInd w:w="0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A364C7" w:rsidRPr="00472747" w:rsidP="00A364C7">
      <w:pPr>
        <w:pStyle w:val="BodyText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472747">
        <w:rPr>
          <w:rFonts w:ascii="Times New Roman" w:hAnsi="Times New Roman" w:cs="Times New Roman"/>
          <w:sz w:val="16"/>
          <w:szCs w:val="24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A364C7" w:rsidRPr="00472747" w:rsidP="00A364C7">
      <w:pPr>
        <w:pStyle w:val="BodyText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A364C7" w:rsidRPr="00472747" w:rsidP="00A364C7">
      <w:pPr>
        <w:pStyle w:val="BodyText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472747">
        <w:rPr>
          <w:rFonts w:ascii="Times New Roman" w:hAnsi="Times New Roman" w:cs="Times New Roman"/>
          <w:b/>
          <w:szCs w:val="24"/>
        </w:rPr>
        <w:t>A.3. Poznámky</w:t>
      </w:r>
    </w:p>
    <w:p w:rsidR="00F333CD" w:rsidRPr="00472747" w:rsidP="00A364C7">
      <w:pPr>
        <w:pStyle w:val="BodyText"/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A364C7" w:rsidRPr="00472747" w:rsidP="00A364C7">
      <w:pPr>
        <w:pStyle w:val="BodyText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472747">
        <w:rPr>
          <w:rFonts w:ascii="Times New Roman" w:hAnsi="Times New Roman" w:cs="Times New Roman"/>
          <w:b/>
          <w:szCs w:val="24"/>
        </w:rPr>
        <w:t>A.4. Alternatívne riešenia</w:t>
      </w:r>
    </w:p>
    <w:p w:rsidR="00A364C7" w:rsidRPr="00472747" w:rsidP="00A364C7">
      <w:pPr>
        <w:pStyle w:val="BodyText"/>
        <w:jc w:val="both"/>
        <w:rPr>
          <w:rFonts w:ascii="Times New Roman" w:hAnsi="Times New Roman" w:cs="Times New Roman"/>
          <w:szCs w:val="24"/>
        </w:rPr>
      </w:pPr>
      <w:r w:rsidRPr="00472747">
        <w:rPr>
          <w:rFonts w:ascii="Times New Roman" w:hAnsi="Times New Roman" w:cs="Times New Roman"/>
          <w:szCs w:val="24"/>
        </w:rPr>
        <w:t xml:space="preserve">Nepredkladajú sa. </w:t>
      </w:r>
    </w:p>
    <w:p w:rsidR="00F333CD" w:rsidRPr="00472747" w:rsidP="00A364C7">
      <w:pPr>
        <w:pStyle w:val="BodyText"/>
        <w:jc w:val="both"/>
        <w:rPr>
          <w:rFonts w:ascii="Times New Roman" w:hAnsi="Times New Roman" w:cs="Times New Roman"/>
          <w:b/>
          <w:szCs w:val="24"/>
        </w:rPr>
      </w:pPr>
    </w:p>
    <w:p w:rsidR="00A364C7" w:rsidRPr="00472747" w:rsidP="00A364C7">
      <w:pPr>
        <w:pStyle w:val="BodyText2"/>
        <w:spacing w:line="240" w:lineRule="auto"/>
        <w:outlineLvl w:val="0"/>
        <w:rPr>
          <w:rFonts w:ascii="Times New Roman" w:hAnsi="Times New Roman" w:cs="Times New Roman"/>
          <w:b/>
          <w:szCs w:val="24"/>
        </w:rPr>
      </w:pPr>
      <w:r w:rsidRPr="00472747">
        <w:rPr>
          <w:rFonts w:ascii="Times New Roman" w:hAnsi="Times New Roman" w:cs="Times New Roman"/>
          <w:b/>
          <w:szCs w:val="24"/>
        </w:rPr>
        <w:t xml:space="preserve">A.5. Stanovisko gestorov </w:t>
      </w:r>
    </w:p>
    <w:p w:rsidR="00A364C7" w:rsidRPr="00472747" w:rsidP="00A364C7">
      <w:pPr>
        <w:rPr>
          <w:rFonts w:ascii="Times New Roman" w:hAnsi="Times New Roman" w:cs="Times New Roman"/>
          <w:szCs w:val="24"/>
          <w:lang w:val="sk-SK"/>
        </w:rPr>
      </w:pPr>
      <w:r w:rsidRPr="00472747">
        <w:rPr>
          <w:rFonts w:ascii="Times New Roman" w:hAnsi="Times New Roman" w:cs="Times New Roman"/>
          <w:szCs w:val="24"/>
          <w:lang w:val="sk-SK"/>
        </w:rPr>
        <w:t xml:space="preserve">Bezpredmetné </w:t>
      </w:r>
    </w:p>
    <w:p w:rsidR="00207304" w:rsidRPr="00472747">
      <w:pPr>
        <w:rPr>
          <w:rFonts w:ascii="Times New Roman" w:hAnsi="Times New Roman" w:cs="Times New Roman"/>
          <w:szCs w:val="24"/>
        </w:rPr>
      </w:pPr>
    </w:p>
    <w:sectPr w:rsidSect="00207304"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A364C7"/>
    <w:rsid w:val="00017669"/>
    <w:rsid w:val="000F1CD5"/>
    <w:rsid w:val="00207304"/>
    <w:rsid w:val="00244793"/>
    <w:rsid w:val="003544FD"/>
    <w:rsid w:val="00377A7C"/>
    <w:rsid w:val="003A200B"/>
    <w:rsid w:val="003E2584"/>
    <w:rsid w:val="004574F5"/>
    <w:rsid w:val="00472747"/>
    <w:rsid w:val="004B0F6B"/>
    <w:rsid w:val="00510D8A"/>
    <w:rsid w:val="00547CD4"/>
    <w:rsid w:val="005527B4"/>
    <w:rsid w:val="005E2159"/>
    <w:rsid w:val="007246B3"/>
    <w:rsid w:val="00766966"/>
    <w:rsid w:val="008C1120"/>
    <w:rsid w:val="0096132B"/>
    <w:rsid w:val="00A364C7"/>
    <w:rsid w:val="00A43788"/>
    <w:rsid w:val="00AD0713"/>
    <w:rsid w:val="00B04AB3"/>
    <w:rsid w:val="00B254A1"/>
    <w:rsid w:val="00C77230"/>
    <w:rsid w:val="00C9246E"/>
    <w:rsid w:val="00D148B9"/>
    <w:rsid w:val="00D34FFF"/>
    <w:rsid w:val="00D44A72"/>
    <w:rsid w:val="00E829F6"/>
    <w:rsid w:val="00F0209C"/>
    <w:rsid w:val="00F333CD"/>
    <w:rsid w:val="00F7776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A364C7"/>
    <w:pPr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A364C7"/>
    <w:pPr>
      <w:widowControl/>
      <w:adjustRightInd/>
      <w:spacing w:after="120" w:line="240" w:lineRule="auto"/>
      <w:jc w:val="left"/>
    </w:pPr>
    <w:rPr>
      <w:sz w:val="24"/>
      <w:lang w:val="sk-SK" w:eastAsia="sk-SK"/>
    </w:rPr>
  </w:style>
  <w:style w:type="paragraph" w:styleId="BodyText2">
    <w:name w:val="Body Text 2"/>
    <w:basedOn w:val="Normal"/>
    <w:link w:val="BodyText2Char"/>
    <w:uiPriority w:val="99"/>
    <w:semiHidden/>
    <w:rsid w:val="00A364C7"/>
    <w:pPr>
      <w:widowControl/>
      <w:adjustRightInd/>
      <w:spacing w:after="120" w:line="480" w:lineRule="auto"/>
      <w:jc w:val="left"/>
    </w:pPr>
    <w:rPr>
      <w:sz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64C7"/>
    <w:rPr>
      <w:rFonts w:ascii="Times New Roman" w:hAnsi="Times New Roman" w:cs="Times New Roman"/>
      <w:sz w:val="24"/>
      <w:lang w:val="x-none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64C7"/>
    <w:rPr>
      <w:rFonts w:ascii="Times New Roman" w:hAnsi="Times New Roman" w:cs="Times New Roman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271</Words>
  <Characters>1548</Characters>
  <Application>Microsoft Office Word</Application>
  <DocSecurity>0</DocSecurity>
  <Lines>0</Lines>
  <Paragraphs>0</Paragraphs>
  <ScaleCrop>false</ScaleCrop>
  <Company>Kancelaria NR SR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klubSaS</dc:creator>
  <cp:lastModifiedBy>a</cp:lastModifiedBy>
  <cp:revision>2</cp:revision>
  <cp:lastPrinted>2015-01-09T17:04:00Z</cp:lastPrinted>
  <dcterms:created xsi:type="dcterms:W3CDTF">2015-07-15T20:12:00Z</dcterms:created>
  <dcterms:modified xsi:type="dcterms:W3CDTF">2015-07-15T20:12:00Z</dcterms:modified>
</cp:coreProperties>
</file>