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39EE" w:rsidRPr="009D2778" w:rsidP="004239EE">
      <w:pPr>
        <w:pStyle w:val="Heading1"/>
        <w:bidi w:val="0"/>
        <w:spacing w:before="0" w:after="0"/>
        <w:ind w:firstLine="708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  </w:t>
        <w:tab/>
        <w:t xml:space="preserve">    </w:t>
      </w:r>
      <w:r w:rsidRPr="009D2778">
        <w:rPr>
          <w:rFonts w:ascii="Monotype Corsiva" w:hAnsi="Monotype Corsiva"/>
          <w:b w:val="0"/>
          <w:sz w:val="36"/>
          <w:szCs w:val="36"/>
        </w:rPr>
        <w:t xml:space="preserve"> Predseda</w:t>
      </w:r>
    </w:p>
    <w:p w:rsidR="004239EE" w:rsidRPr="009D2778" w:rsidP="004239EE">
      <w:pPr>
        <w:pStyle w:val="Heading1"/>
        <w:bidi w:val="0"/>
        <w:spacing w:before="0" w:after="0"/>
        <w:rPr>
          <w:rFonts w:ascii="Monotype Corsiva" w:hAnsi="Monotype Corsiva"/>
          <w:b w:val="0"/>
          <w:sz w:val="44"/>
        </w:rPr>
      </w:pPr>
      <w:r w:rsidRPr="009D2778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F159B2">
        <w:rPr>
          <w:rFonts w:ascii="Monotype Corsiva" w:hAnsi="Monotype Corsiva"/>
          <w:b w:val="0"/>
          <w:sz w:val="36"/>
          <w:szCs w:val="36"/>
        </w:rPr>
        <w:t>i</w:t>
      </w:r>
      <w:r w:rsidRPr="00AB5268">
        <w:rPr>
          <w:rFonts w:ascii="Monotype Corsiva" w:hAnsi="Monotype Corsiva"/>
          <w:b w:val="0"/>
          <w:sz w:val="36"/>
        </w:rPr>
        <w:t>ky</w:t>
      </w:r>
    </w:p>
    <w:p w:rsidR="004239EE" w:rsidP="004239EE">
      <w:pPr>
        <w:bidi w:val="0"/>
        <w:rPr>
          <w:b/>
        </w:rPr>
      </w:pPr>
    </w:p>
    <w:p w:rsidR="004239EE" w:rsidP="00843CD8">
      <w:pPr>
        <w:bidi w:val="0"/>
        <w:jc w:val="right"/>
        <w:rPr>
          <w:b/>
        </w:rPr>
      </w:pPr>
    </w:p>
    <w:p w:rsidR="004239EE" w:rsidP="004239EE">
      <w:pPr>
        <w:bidi w:val="0"/>
        <w:rPr>
          <w:b/>
        </w:rPr>
      </w:pPr>
    </w:p>
    <w:p w:rsidR="004239EE" w:rsidP="004239EE">
      <w:pPr>
        <w:bidi w:val="0"/>
        <w:rPr>
          <w:b/>
        </w:rPr>
      </w:pPr>
    </w:p>
    <w:p w:rsidR="004239EE" w:rsidP="004239EE">
      <w:pPr>
        <w:bidi w:val="0"/>
        <w:rPr>
          <w:b/>
        </w:rPr>
      </w:pPr>
    </w:p>
    <w:p w:rsidR="004239EE" w:rsidRPr="00BE4E63" w:rsidP="004239EE">
      <w:pPr>
        <w:bidi w:val="0"/>
        <w:rPr>
          <w:sz w:val="22"/>
          <w:szCs w:val="22"/>
        </w:rPr>
      </w:pPr>
      <w:r w:rsidRPr="00BE4E63"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  <w:tab/>
      </w:r>
      <w:r w:rsidRPr="00BE4E63">
        <w:rPr>
          <w:sz w:val="22"/>
          <w:szCs w:val="22"/>
        </w:rPr>
        <w:t>Bratislava</w:t>
      </w:r>
      <w:r>
        <w:rPr>
          <w:sz w:val="22"/>
          <w:szCs w:val="22"/>
        </w:rPr>
        <w:t xml:space="preserve"> </w:t>
      </w:r>
      <w:r w:rsidR="00686117">
        <w:rPr>
          <w:sz w:val="22"/>
          <w:szCs w:val="22"/>
        </w:rPr>
        <w:t>26.</w:t>
      </w:r>
      <w:r>
        <w:rPr>
          <w:sz w:val="22"/>
          <w:szCs w:val="22"/>
        </w:rPr>
        <w:t xml:space="preserve"> apríla</w:t>
      </w:r>
      <w:r w:rsidRPr="00BE4E63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</w:p>
    <w:p w:rsidR="004239EE" w:rsidRPr="00BE4E63" w:rsidP="004239EE">
      <w:pPr>
        <w:bidi w:val="0"/>
        <w:rPr>
          <w:b/>
          <w:sz w:val="22"/>
          <w:szCs w:val="22"/>
        </w:rPr>
      </w:pPr>
      <w:r w:rsidRPr="00BE4E63">
        <w:rPr>
          <w:sz w:val="22"/>
          <w:szCs w:val="22"/>
        </w:rPr>
        <w:tab/>
        <w:tab/>
        <w:tab/>
        <w:tab/>
        <w:tab/>
        <w:tab/>
        <w:tab/>
      </w:r>
      <w:r>
        <w:rPr>
          <w:sz w:val="22"/>
          <w:szCs w:val="22"/>
        </w:rPr>
        <w:tab/>
      </w:r>
      <w:r w:rsidRPr="00BE4E63">
        <w:rPr>
          <w:sz w:val="22"/>
          <w:szCs w:val="22"/>
        </w:rPr>
        <w:tab/>
        <w:t>Číslo: CRD-</w:t>
      </w:r>
      <w:r>
        <w:rPr>
          <w:sz w:val="22"/>
          <w:szCs w:val="22"/>
        </w:rPr>
        <w:t>610</w:t>
      </w:r>
      <w:r w:rsidRPr="00BE4E63">
        <w:rPr>
          <w:sz w:val="22"/>
          <w:szCs w:val="22"/>
        </w:rPr>
        <w:t>/201</w:t>
      </w:r>
      <w:r>
        <w:rPr>
          <w:sz w:val="22"/>
          <w:szCs w:val="22"/>
        </w:rPr>
        <w:t>6</w:t>
      </w:r>
    </w:p>
    <w:p w:rsidR="004239EE" w:rsidP="004239EE">
      <w:pPr>
        <w:bidi w:val="0"/>
        <w:rPr>
          <w:b/>
        </w:rPr>
      </w:pPr>
    </w:p>
    <w:p w:rsidR="004239EE" w:rsidP="004239EE">
      <w:pPr>
        <w:bidi w:val="0"/>
        <w:rPr>
          <w:b/>
        </w:rPr>
      </w:pPr>
    </w:p>
    <w:p w:rsidR="004239EE" w:rsidRPr="000B7F4D" w:rsidP="004239EE">
      <w:pPr>
        <w:bidi w:val="0"/>
        <w:jc w:val="center"/>
        <w:rPr>
          <w:b/>
          <w:sz w:val="28"/>
          <w:szCs w:val="28"/>
        </w:rPr>
      </w:pPr>
    </w:p>
    <w:p w:rsidR="004239EE" w:rsidP="004239EE">
      <w:pPr>
        <w:pStyle w:val="Heading2"/>
        <w:bidi w:val="0"/>
        <w:jc w:val="center"/>
        <w:rPr>
          <w:spacing w:val="24"/>
          <w:sz w:val="32"/>
        </w:rPr>
      </w:pPr>
      <w:r>
        <w:rPr>
          <w:spacing w:val="24"/>
          <w:sz w:val="32"/>
        </w:rPr>
        <w:t>P O Z V Á N K A</w:t>
      </w:r>
    </w:p>
    <w:p w:rsidR="004239EE" w:rsidRPr="000F3373" w:rsidP="004239EE">
      <w:pPr>
        <w:bidi w:val="0"/>
      </w:pPr>
    </w:p>
    <w:p w:rsidR="004239EE" w:rsidP="004239EE">
      <w:pPr>
        <w:bidi w:val="0"/>
        <w:rPr>
          <w:b/>
        </w:rPr>
      </w:pPr>
    </w:p>
    <w:p w:rsidR="004239EE" w:rsidP="004239EE">
      <w:pPr>
        <w:bidi w:val="0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schôdzu Národnej rady Slovenskej republiky so začiatkom </w:t>
      </w:r>
    </w:p>
    <w:p w:rsidR="004239EE" w:rsidP="004239EE">
      <w:pPr>
        <w:bidi w:val="0"/>
        <w:jc w:val="both"/>
        <w:rPr>
          <w:b/>
          <w:sz w:val="22"/>
          <w:szCs w:val="22"/>
        </w:rPr>
      </w:pPr>
    </w:p>
    <w:p w:rsidR="004239EE" w:rsidP="004239EE">
      <w:pPr>
        <w:bidi w:val="0"/>
        <w:jc w:val="both"/>
        <w:rPr>
          <w:b/>
        </w:rPr>
      </w:pPr>
    </w:p>
    <w:p w:rsidR="004239EE" w:rsidP="004239EE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 skončení 2. schôdze Národnej rady Slovenskej republiky.</w:t>
      </w:r>
    </w:p>
    <w:p w:rsidR="004239EE" w:rsidP="004239EE">
      <w:pPr>
        <w:bidi w:val="0"/>
        <w:jc w:val="center"/>
        <w:rPr>
          <w:b/>
          <w:sz w:val="22"/>
          <w:szCs w:val="22"/>
        </w:rPr>
      </w:pPr>
    </w:p>
    <w:p w:rsidR="004239EE" w:rsidP="004239EE">
      <w:pPr>
        <w:bidi w:val="0"/>
        <w:jc w:val="both"/>
      </w:pPr>
    </w:p>
    <w:p w:rsidR="004239EE" w:rsidP="004239EE">
      <w:pPr>
        <w:bidi w:val="0"/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4239EE" w:rsidP="004239EE">
      <w:pPr>
        <w:bidi w:val="0"/>
        <w:jc w:val="both"/>
        <w:rPr>
          <w:sz w:val="22"/>
          <w:szCs w:val="22"/>
        </w:rPr>
      </w:pPr>
    </w:p>
    <w:p w:rsidR="004239EE" w:rsidP="004239EE">
      <w:pPr>
        <w:pStyle w:val="Heading5"/>
        <w:bidi w:val="0"/>
        <w:jc w:val="center"/>
        <w:rPr>
          <w:bCs/>
          <w:i w:val="0"/>
        </w:rPr>
      </w:pPr>
      <w:r>
        <w:rPr>
          <w:bCs/>
          <w:i w:val="0"/>
        </w:rPr>
        <w:t>N á v r h  p r o g r a m u</w:t>
      </w:r>
    </w:p>
    <w:p w:rsidR="004239EE" w:rsidRPr="007C4B68" w:rsidP="004239EE">
      <w:pPr>
        <w:bidi w:val="0"/>
      </w:pPr>
    </w:p>
    <w:p w:rsidR="004239EE" w:rsidRPr="0023472A" w:rsidP="004239EE">
      <w:pPr>
        <w:bidi w:val="0"/>
        <w:ind w:left="360" w:hanging="36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1.</w:t>
        <w:tab/>
      </w:r>
      <w:r w:rsidRPr="0023472A">
        <w:rPr>
          <w:b/>
          <w:sz w:val="22"/>
          <w:szCs w:val="22"/>
        </w:rPr>
        <w:t>Návrh vlády na skrátené legislatívne konanie o vládnom návrhu zákona</w:t>
      </w:r>
      <w:r>
        <w:rPr>
          <w:b/>
          <w:sz w:val="22"/>
          <w:szCs w:val="22"/>
        </w:rPr>
        <w:t>, ktorým sa mení a dopĺňa zákon č. 575/2001 Z. z. o organizácii činnosti vlády a organizácii ústrednej štátnej správy v znení neskorších predpisov a ktorým sa menia a dopĺňajú niektoré zákony (tlač 47)</w:t>
      </w:r>
    </w:p>
    <w:p w:rsidR="004239EE" w:rsidP="004239EE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4239EE" w:rsidRPr="00E732ED" w:rsidP="004239EE">
      <w:pPr>
        <w:bidi w:val="0"/>
        <w:ind w:firstLine="340"/>
        <w:rPr>
          <w:i/>
          <w:iCs/>
          <w:sz w:val="20"/>
        </w:rPr>
      </w:pPr>
      <w:r>
        <w:rPr>
          <w:i/>
          <w:iCs/>
          <w:color w:val="000000"/>
          <w:sz w:val="20"/>
        </w:rPr>
        <w:t>Návrh vlády odôvodní  podpredseda vlády Slovenskej republiky pre investície.</w:t>
      </w:r>
    </w:p>
    <w:p w:rsidR="004239EE" w:rsidP="004239EE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Informáciu o výsledku prerokovania návrhu vo Výbore </w:t>
      </w:r>
      <w:r w:rsidRPr="00C21CC0">
        <w:rPr>
          <w:i/>
          <w:iCs/>
          <w:color w:val="000000"/>
          <w:sz w:val="20"/>
        </w:rPr>
        <w:t>Národnej rady Slovenskej republiky</w:t>
      </w:r>
      <w:r>
        <w:rPr>
          <w:i/>
          <w:iCs/>
          <w:color w:val="000000"/>
          <w:sz w:val="20"/>
        </w:rPr>
        <w:t xml:space="preserve"> pre verejnú správu a regionálny rozvoj podá poverený člen výboru.</w:t>
      </w:r>
    </w:p>
    <w:p w:rsidR="004239EE" w:rsidP="004239EE">
      <w:pPr>
        <w:bidi w:val="0"/>
        <w:ind w:left="340"/>
        <w:jc w:val="both"/>
        <w:rPr>
          <w:b/>
          <w:sz w:val="22"/>
          <w:szCs w:val="22"/>
        </w:rPr>
      </w:pPr>
    </w:p>
    <w:p w:rsidR="004239EE" w:rsidP="004239EE">
      <w:pPr>
        <w:bidi w:val="0"/>
        <w:ind w:left="360" w:hanging="36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2</w:t>
      </w:r>
      <w:r w:rsidRPr="00FE6ACA">
        <w:rPr>
          <w:bCs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Pr="0023472A">
        <w:rPr>
          <w:b/>
          <w:sz w:val="22"/>
          <w:szCs w:val="22"/>
        </w:rPr>
        <w:t>Návrh vlády na skrátené legislatívne konanie o vládnom návrhu zákona</w:t>
      </w:r>
      <w:r>
        <w:rPr>
          <w:b/>
          <w:sz w:val="22"/>
          <w:szCs w:val="22"/>
        </w:rPr>
        <w:t xml:space="preserve">, ktorým sa mení zákon č. 580/2004 Z. z. o zdravotnom poistení a o zmene a doplnení zákona </w:t>
        <w:br/>
        <w:t>č. 95/2002 Z. z. o poisťovníctve a o zmene a doplnení niektorých zákonov v znení neskorších predpisov a ktorým sa menia niektoré zákony (tlač 49)</w:t>
      </w:r>
    </w:p>
    <w:p w:rsidR="004239EE" w:rsidP="004239EE">
      <w:pPr>
        <w:bidi w:val="0"/>
        <w:ind w:left="360" w:hanging="360"/>
        <w:jc w:val="both"/>
        <w:rPr>
          <w:i/>
          <w:iCs/>
          <w:color w:val="000000"/>
          <w:sz w:val="20"/>
        </w:rPr>
      </w:pPr>
    </w:p>
    <w:p w:rsidR="004239EE" w:rsidRPr="00E732ED" w:rsidP="004239EE">
      <w:pPr>
        <w:bidi w:val="0"/>
        <w:ind w:left="360" w:hanging="20"/>
        <w:rPr>
          <w:b/>
          <w:i/>
          <w:sz w:val="20"/>
          <w:szCs w:val="20"/>
        </w:rPr>
      </w:pPr>
      <w:r>
        <w:rPr>
          <w:i/>
          <w:iCs/>
          <w:color w:val="000000"/>
          <w:sz w:val="20"/>
        </w:rPr>
        <w:t xml:space="preserve">Návrh vlády odôvodní  minister zdravotníctva  </w:t>
      </w:r>
      <w:r w:rsidRPr="00287452">
        <w:rPr>
          <w:i/>
          <w:iCs/>
          <w:color w:val="000000"/>
          <w:sz w:val="20"/>
        </w:rPr>
        <w:t>Slovenskej republiky</w:t>
      </w:r>
      <w:r>
        <w:rPr>
          <w:i/>
          <w:iCs/>
          <w:color w:val="000000"/>
          <w:sz w:val="20"/>
        </w:rPr>
        <w:t xml:space="preserve">. </w:t>
      </w:r>
    </w:p>
    <w:p w:rsidR="004239EE" w:rsidP="004239EE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Informáciu o výsledku prerokovania návrhu vo Výbore </w:t>
      </w:r>
      <w:r w:rsidRPr="00C21CC0">
        <w:rPr>
          <w:i/>
          <w:iCs/>
          <w:color w:val="000000"/>
          <w:sz w:val="20"/>
        </w:rPr>
        <w:t>Národnej rady Slovenskej republiky</w:t>
      </w:r>
      <w:r>
        <w:rPr>
          <w:i/>
          <w:iCs/>
          <w:color w:val="000000"/>
          <w:sz w:val="20"/>
        </w:rPr>
        <w:t xml:space="preserve"> pre zdravotníctvo podá poverený člen výboru.</w:t>
      </w:r>
    </w:p>
    <w:p w:rsidR="004239EE" w:rsidP="004239EE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ab/>
      </w:r>
    </w:p>
    <w:p w:rsidR="00177DD5" w:rsidP="00177DD5">
      <w:pPr>
        <w:bidi w:val="0"/>
        <w:spacing w:before="120"/>
        <w:jc w:val="both"/>
        <w:rPr>
          <w:szCs w:val="22"/>
        </w:rPr>
      </w:pPr>
      <w:r>
        <w:rPr>
          <w:szCs w:val="22"/>
        </w:rPr>
        <w:t>Body 3 a 4 sa prerokujú po vyslovení súhlasu so skrátenými legislatívnymi konaniami.</w:t>
      </w:r>
    </w:p>
    <w:p w:rsidR="00177DD5" w:rsidP="00177DD5">
      <w:pPr>
        <w:bidi w:val="0"/>
        <w:jc w:val="both"/>
        <w:rPr>
          <w:b/>
          <w:sz w:val="22"/>
          <w:szCs w:val="22"/>
        </w:rPr>
      </w:pPr>
    </w:p>
    <w:p w:rsidR="004239EE" w:rsidP="004239EE">
      <w:pPr>
        <w:bidi w:val="0"/>
        <w:jc w:val="both"/>
        <w:rPr>
          <w:b/>
          <w:sz w:val="22"/>
          <w:szCs w:val="22"/>
        </w:rPr>
      </w:pPr>
    </w:p>
    <w:p w:rsidR="004239EE" w:rsidRPr="00FE6ACA" w:rsidP="004239EE">
      <w:pPr>
        <w:bidi w:val="0"/>
        <w:ind w:left="360" w:hanging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177DD5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  <w:tab/>
      </w:r>
      <w:r>
        <w:rPr>
          <w:b/>
          <w:sz w:val="22"/>
          <w:szCs w:val="22"/>
        </w:rPr>
        <w:t>V</w:t>
      </w:r>
      <w:r w:rsidRPr="0023472A">
        <w:rPr>
          <w:b/>
          <w:sz w:val="22"/>
          <w:szCs w:val="22"/>
        </w:rPr>
        <w:t>ládn</w:t>
      </w:r>
      <w:r>
        <w:rPr>
          <w:b/>
          <w:sz w:val="22"/>
          <w:szCs w:val="22"/>
        </w:rPr>
        <w:t>y</w:t>
      </w:r>
      <w:r w:rsidRPr="0023472A">
        <w:rPr>
          <w:b/>
          <w:sz w:val="22"/>
          <w:szCs w:val="22"/>
        </w:rPr>
        <w:t xml:space="preserve"> návrh zákona</w:t>
      </w:r>
      <w:r>
        <w:rPr>
          <w:b/>
          <w:sz w:val="22"/>
          <w:szCs w:val="22"/>
        </w:rPr>
        <w:t>, ktorým sa mení a dopĺňa zákon č. 575/2001 Z. z. o organizácii činnosti vlády a organizácii ústrednej štátnej správy v znení neskorších predpisov a ktorým sa menia a dopĺňajú niektoré zákony (tlač 48)</w:t>
      </w:r>
      <w:r>
        <w:rPr>
          <w:bCs/>
          <w:sz w:val="22"/>
          <w:szCs w:val="22"/>
        </w:rPr>
        <w:t xml:space="preserve"> – prvé čítanie</w:t>
      </w:r>
    </w:p>
    <w:p w:rsidR="004239EE" w:rsidP="004239EE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4239EE" w:rsidRPr="00E732ED" w:rsidP="004239EE">
      <w:pPr>
        <w:bidi w:val="0"/>
        <w:ind w:firstLine="340"/>
        <w:rPr>
          <w:i/>
          <w:iCs/>
          <w:sz w:val="20"/>
        </w:rPr>
      </w:pPr>
      <w:r>
        <w:rPr>
          <w:i/>
          <w:iCs/>
          <w:color w:val="000000"/>
          <w:sz w:val="20"/>
        </w:rPr>
        <w:t>Vládny návrh zákona uvedie podpredseda vlády Slovenskej republiky pre investície.</w:t>
      </w:r>
      <w:r w:rsidRPr="00DD555D">
        <w:rPr>
          <w:b/>
          <w:i/>
          <w:iCs/>
          <w:sz w:val="20"/>
        </w:rPr>
        <w:t xml:space="preserve"> </w:t>
      </w:r>
    </w:p>
    <w:p w:rsidR="004239EE" w:rsidRPr="009912DE" w:rsidP="004239EE">
      <w:pPr>
        <w:bidi w:val="0"/>
        <w:ind w:firstLine="340"/>
        <w:jc w:val="both"/>
        <w:rPr>
          <w:b/>
          <w:b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Spravodajcom bude člen navrhnutého gestorského Výboru </w:t>
      </w:r>
      <w:r w:rsidRPr="00C21CC0">
        <w:rPr>
          <w:i/>
          <w:iCs/>
          <w:color w:val="000000"/>
          <w:sz w:val="20"/>
        </w:rPr>
        <w:t>Národnej rady Slovenskej republiky</w:t>
      </w:r>
      <w:r>
        <w:rPr>
          <w:i/>
          <w:iCs/>
          <w:color w:val="000000"/>
          <w:sz w:val="20"/>
        </w:rPr>
        <w:t xml:space="preserve"> pre verejnú správu a regionálny rozvoj.</w:t>
      </w:r>
    </w:p>
    <w:p w:rsidR="004239EE" w:rsidP="004239EE">
      <w:pPr>
        <w:bidi w:val="0"/>
        <w:ind w:left="340"/>
        <w:jc w:val="both"/>
        <w:rPr>
          <w:b/>
          <w:sz w:val="22"/>
          <w:szCs w:val="22"/>
        </w:rPr>
      </w:pPr>
    </w:p>
    <w:p w:rsidR="004239EE" w:rsidRPr="001D5149" w:rsidP="004239EE">
      <w:pPr>
        <w:bidi w:val="0"/>
        <w:ind w:left="360" w:hanging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177DD5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  <w:tab/>
      </w:r>
      <w:r w:rsidRPr="008928D4">
        <w:rPr>
          <w:b/>
          <w:bCs/>
          <w:sz w:val="22"/>
          <w:szCs w:val="22"/>
        </w:rPr>
        <w:t>V</w:t>
      </w:r>
      <w:r w:rsidRPr="0023472A">
        <w:rPr>
          <w:b/>
          <w:sz w:val="22"/>
          <w:szCs w:val="22"/>
        </w:rPr>
        <w:t>ládn</w:t>
      </w:r>
      <w:r>
        <w:rPr>
          <w:b/>
          <w:sz w:val="22"/>
          <w:szCs w:val="22"/>
        </w:rPr>
        <w:t>y</w:t>
      </w:r>
      <w:r w:rsidRPr="0023472A">
        <w:rPr>
          <w:b/>
          <w:sz w:val="22"/>
          <w:szCs w:val="22"/>
        </w:rPr>
        <w:t xml:space="preserve"> návrh zákona</w:t>
      </w:r>
      <w:r>
        <w:rPr>
          <w:b/>
          <w:sz w:val="22"/>
          <w:szCs w:val="22"/>
        </w:rPr>
        <w:t xml:space="preserve">, ktorým sa mení zákon č. 580/2004 Z. z. o zdravotnom poistení a o zmene a doplnení zákona č. 95/2002 Z. z. o poisťovníctve a o zmene a doplnení niektorých zákonov v znení neskorších predpisov a ktorým sa menia niektoré zákony (tlač 50) </w:t>
      </w:r>
      <w:r>
        <w:rPr>
          <w:bCs/>
          <w:sz w:val="22"/>
          <w:szCs w:val="22"/>
        </w:rPr>
        <w:t>– prvé čítanie</w:t>
      </w:r>
    </w:p>
    <w:p w:rsidR="004239EE" w:rsidP="004239EE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4239EE" w:rsidRPr="00E732ED" w:rsidP="004239EE">
      <w:pPr>
        <w:tabs>
          <w:tab w:val="left" w:pos="2520"/>
        </w:tabs>
        <w:bidi w:val="0"/>
        <w:ind w:left="360"/>
        <w:rPr>
          <w:b/>
          <w:i/>
          <w:sz w:val="20"/>
          <w:szCs w:val="20"/>
        </w:rPr>
      </w:pPr>
      <w:r>
        <w:rPr>
          <w:i/>
          <w:iCs/>
          <w:color w:val="000000"/>
          <w:sz w:val="20"/>
        </w:rPr>
        <w:t xml:space="preserve">Vládny návrh zákona uvedie  minister zdravotníctva </w:t>
      </w:r>
      <w:r w:rsidRPr="00287452">
        <w:rPr>
          <w:i/>
          <w:iCs/>
          <w:color w:val="000000"/>
          <w:sz w:val="20"/>
        </w:rPr>
        <w:t>Slovenskej republiky</w:t>
      </w:r>
      <w:r>
        <w:rPr>
          <w:i/>
          <w:iCs/>
          <w:color w:val="000000"/>
          <w:sz w:val="20"/>
        </w:rPr>
        <w:t>.</w:t>
      </w:r>
    </w:p>
    <w:p w:rsidR="004239EE" w:rsidP="004239EE">
      <w:pPr>
        <w:bidi w:val="0"/>
        <w:ind w:firstLine="36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Spravodajcom bude člen navrhnutého gestorského Výboru </w:t>
      </w:r>
      <w:r w:rsidRPr="00C21CC0">
        <w:rPr>
          <w:i/>
          <w:iCs/>
          <w:color w:val="000000"/>
          <w:sz w:val="20"/>
        </w:rPr>
        <w:t>Národnej rady Slovenskej republiky</w:t>
      </w:r>
      <w:r>
        <w:rPr>
          <w:i/>
          <w:iCs/>
          <w:color w:val="000000"/>
          <w:sz w:val="20"/>
        </w:rPr>
        <w:t xml:space="preserve"> pre zdravotníctvo.</w:t>
      </w:r>
    </w:p>
    <w:p w:rsidR="004239EE" w:rsidP="004239EE">
      <w:pPr>
        <w:bidi w:val="0"/>
        <w:ind w:left="340" w:hanging="340"/>
        <w:jc w:val="center"/>
        <w:rPr>
          <w:sz w:val="22"/>
          <w:szCs w:val="22"/>
        </w:rPr>
      </w:pPr>
      <w:r>
        <w:rPr>
          <w:sz w:val="22"/>
          <w:szCs w:val="22"/>
        </w:rPr>
        <w:t>*     *    *</w:t>
      </w:r>
    </w:p>
    <w:p w:rsidR="004239EE" w:rsidP="004239EE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prípade, že sa Národná rada Slovenskej republiky uznesie prerokovať vládne návrhy zákonov (tlače 48 a 50) v druhom a treťom čítaní, uskutoční sa </w:t>
      </w:r>
      <w:smartTag w:uri="urn:schemas-microsoft-com:office:smarttags" w:element="metricconverter">
        <w:smartTagPr>
          <w:attr w:name="ProductID" w:val="2. a"/>
        </w:smartTagPr>
        <w:r>
          <w:rPr>
            <w:rFonts w:ascii="Arial" w:hAnsi="Arial" w:cs="Arial"/>
            <w:color w:val="000000"/>
            <w:sz w:val="20"/>
            <w:szCs w:val="20"/>
          </w:rPr>
          <w:t>2. 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3. čítanie na </w:t>
      </w:r>
      <w:r w:rsidRPr="00177DD5" w:rsidR="002C6DEB"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 xml:space="preserve"> schôdzi Národnej rady Slovenskej republiky.</w:t>
      </w:r>
    </w:p>
    <w:p w:rsidR="004239EE" w:rsidP="004239EE">
      <w:pPr>
        <w:bidi w:val="0"/>
        <w:ind w:left="360" w:hanging="360"/>
        <w:jc w:val="center"/>
        <w:rPr>
          <w:sz w:val="22"/>
          <w:szCs w:val="22"/>
        </w:rPr>
      </w:pPr>
      <w:r>
        <w:rPr>
          <w:sz w:val="22"/>
          <w:szCs w:val="22"/>
        </w:rPr>
        <w:t>*     *     *</w:t>
      </w:r>
    </w:p>
    <w:p w:rsidR="004239EE" w:rsidRPr="007C4B68" w:rsidP="004239EE">
      <w:pPr>
        <w:bidi w:val="0"/>
      </w:pPr>
    </w:p>
    <w:p w:rsidR="004239EE" w:rsidP="004239E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177DD5">
        <w:rPr>
          <w:sz w:val="22"/>
          <w:szCs w:val="22"/>
        </w:rPr>
        <w:t>5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>Návrh uznesenia Národnej rady Slovenskej republiky k určeniu výborov Národnej rady Slovenskej republiky na plnenie úloh vyplývajúcich z príslušných zákonov (tlač 27)</w:t>
      </w:r>
    </w:p>
    <w:p w:rsidR="004239EE" w:rsidP="004239EE">
      <w:pPr>
        <w:tabs>
          <w:tab w:val="left" w:pos="284"/>
        </w:tabs>
        <w:bidi w:val="0"/>
        <w:ind w:left="397" w:hanging="397"/>
        <w:jc w:val="both"/>
        <w:rPr>
          <w:b/>
          <w:sz w:val="22"/>
          <w:szCs w:val="22"/>
        </w:rPr>
      </w:pPr>
    </w:p>
    <w:p w:rsidR="004239EE" w:rsidP="004239E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177DD5">
        <w:rPr>
          <w:sz w:val="22"/>
          <w:szCs w:val="22"/>
        </w:rPr>
        <w:t>6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>Návrh Zahraničného výboru Národnej rady Slovenskej republiky na vymenovanie poslancov Národnej rady Slovenskej republiky za vedúcich stálych delegácií Národnej rady Slovenskej republiky do medzinárodných parlamentných organizácií a ich členov (tlač 28)</w:t>
      </w:r>
    </w:p>
    <w:p w:rsidR="004239EE" w:rsidP="004239EE">
      <w:pPr>
        <w:bidi w:val="0"/>
        <w:ind w:left="426" w:hanging="426"/>
        <w:jc w:val="both"/>
        <w:rPr>
          <w:i/>
          <w:sz w:val="20"/>
        </w:rPr>
      </w:pPr>
    </w:p>
    <w:p w:rsidR="004239EE" w:rsidP="004239EE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Návrh uvedie člen Zahraničného výboru Národnej rady Slovenskej republiky.</w:t>
      </w:r>
    </w:p>
    <w:p w:rsidR="004239EE" w:rsidP="004239EE">
      <w:pPr>
        <w:tabs>
          <w:tab w:val="left" w:pos="284"/>
        </w:tabs>
        <w:bidi w:val="0"/>
        <w:ind w:left="397" w:hanging="397"/>
        <w:jc w:val="both"/>
        <w:rPr>
          <w:b/>
          <w:sz w:val="22"/>
          <w:szCs w:val="22"/>
        </w:rPr>
      </w:pPr>
    </w:p>
    <w:p w:rsidR="004239EE" w:rsidRPr="00A24CC4" w:rsidP="004239EE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7DD5">
        <w:rPr>
          <w:sz w:val="22"/>
          <w:szCs w:val="22"/>
        </w:rPr>
        <w:t>7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>Návrh poslancov Národnej rady Slovenskej republiky Petra Osuského, Ondreja Dostála a Martina Poliačika na vydanie zákona, ktorým sa mení a 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26)</w:t>
      </w:r>
      <w:r>
        <w:rPr>
          <w:sz w:val="22"/>
          <w:szCs w:val="22"/>
        </w:rPr>
        <w:t xml:space="preserve"> – prvé čítanie</w:t>
      </w:r>
    </w:p>
    <w:p w:rsidR="004239EE" w:rsidP="004239EE">
      <w:pPr>
        <w:bidi w:val="0"/>
        <w:jc w:val="both"/>
        <w:rPr>
          <w:i/>
          <w:sz w:val="20"/>
        </w:rPr>
      </w:pPr>
    </w:p>
    <w:p w:rsidR="004239EE" w:rsidP="004239EE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Návrh zákona uvedie poverený poslanec.</w:t>
      </w:r>
    </w:p>
    <w:p w:rsidR="004239EE" w:rsidRPr="00A24CC4" w:rsidP="004239EE">
      <w:pPr>
        <w:bidi w:val="0"/>
        <w:ind w:firstLine="340"/>
        <w:jc w:val="both"/>
        <w:rPr>
          <w:i/>
          <w:sz w:val="20"/>
        </w:rPr>
      </w:pPr>
      <w:r w:rsidRPr="00A24CC4">
        <w:rPr>
          <w:i/>
          <w:sz w:val="20"/>
        </w:rPr>
        <w:t xml:space="preserve">Spravodajcom </w:t>
      </w:r>
      <w:r>
        <w:rPr>
          <w:i/>
          <w:sz w:val="20"/>
        </w:rPr>
        <w:t>bude člen navrhnutého gestorského Výboru Národnej rady Slovenskej republiky pre verejnú správu a regionálny rozvoj.</w:t>
      </w:r>
    </w:p>
    <w:p w:rsidR="004239EE" w:rsidP="004239EE">
      <w:pPr>
        <w:tabs>
          <w:tab w:val="left" w:pos="284"/>
        </w:tabs>
        <w:bidi w:val="0"/>
        <w:ind w:left="397" w:hanging="397"/>
        <w:jc w:val="both"/>
        <w:rPr>
          <w:b/>
          <w:sz w:val="22"/>
          <w:szCs w:val="22"/>
        </w:rPr>
      </w:pPr>
    </w:p>
    <w:p w:rsidR="004239EE" w:rsidP="004239EE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 xml:space="preserve"> </w:t>
      </w:r>
      <w:r w:rsidR="00177DD5">
        <w:rPr>
          <w:sz w:val="22"/>
        </w:rPr>
        <w:t>8</w:t>
      </w:r>
      <w:r>
        <w:rPr>
          <w:sz w:val="22"/>
        </w:rPr>
        <w:t>.</w:t>
        <w:tab/>
      </w:r>
      <w:r>
        <w:rPr>
          <w:b/>
          <w:sz w:val="22"/>
        </w:rPr>
        <w:t>Návrh poslanca Národnej rady Slovenskej republiky Jozefa Viskupiča na vydanie zákona, ktorým sa mení a dopĺňa zákon č. 308/2000 Z. z. o vysielaní a retransmisii a o zmene zákona č. 195/2000 Z. z. o telekomunikáciách v znení neskorších predpisov (tlač 33)</w:t>
      </w:r>
      <w:r>
        <w:rPr>
          <w:sz w:val="22"/>
        </w:rPr>
        <w:t xml:space="preserve"> – prvé čítanie</w:t>
      </w:r>
    </w:p>
    <w:p w:rsidR="004239EE" w:rsidP="004239EE">
      <w:pPr>
        <w:bidi w:val="0"/>
        <w:ind w:left="340" w:hanging="340"/>
        <w:jc w:val="both"/>
        <w:rPr>
          <w:sz w:val="22"/>
          <w:szCs w:val="22"/>
        </w:rPr>
      </w:pP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J. Viskupič.</w:t>
      </w: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4239EE" w:rsidP="004239EE">
      <w:pPr>
        <w:bidi w:val="0"/>
      </w:pPr>
    </w:p>
    <w:p w:rsidR="004239EE" w:rsidP="004239EE">
      <w:pPr>
        <w:bidi w:val="0"/>
      </w:pPr>
    </w:p>
    <w:p w:rsidR="004239EE" w:rsidP="004239EE">
      <w:pPr>
        <w:bidi w:val="0"/>
      </w:pPr>
    </w:p>
    <w:p w:rsidR="004239EE" w:rsidP="004239EE">
      <w:pPr>
        <w:bidi w:val="0"/>
        <w:ind w:left="340" w:hanging="340"/>
        <w:jc w:val="both"/>
        <w:rPr>
          <w:sz w:val="22"/>
        </w:rPr>
      </w:pPr>
      <w:r w:rsidR="00177DD5">
        <w:rPr>
          <w:sz w:val="22"/>
        </w:rPr>
        <w:t xml:space="preserve"> 9</w:t>
      </w:r>
      <w:r>
        <w:rPr>
          <w:sz w:val="22"/>
        </w:rPr>
        <w:t>.</w:t>
        <w:tab/>
      </w:r>
      <w:r>
        <w:rPr>
          <w:b/>
          <w:sz w:val="22"/>
        </w:rPr>
        <w:t xml:space="preserve">Návrh poslancov Národnej rady Slovenskej republiky Jozefa Viskupiča, Eduarda Hegera a Karola Galeka na vydanie zákona, ktorým sa mení a dopĺňa zákon </w:t>
        <w:br/>
        <w:t>č. 657/2004 Z. z. o tepelnej energetike v znení neskorších predpisov (tlač 34)</w:t>
      </w:r>
      <w:r>
        <w:rPr>
          <w:sz w:val="22"/>
        </w:rPr>
        <w:t xml:space="preserve"> – prvé čítanie</w:t>
      </w:r>
    </w:p>
    <w:p w:rsidR="004239EE" w:rsidP="004239EE">
      <w:pPr>
        <w:bidi w:val="0"/>
        <w:ind w:left="340" w:hanging="340"/>
        <w:jc w:val="both"/>
        <w:rPr>
          <w:sz w:val="22"/>
          <w:szCs w:val="22"/>
        </w:rPr>
      </w:pPr>
    </w:p>
    <w:p w:rsidR="004239EE" w:rsidP="004239EE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4239EE" w:rsidP="004239EE">
      <w:pPr>
        <w:bidi w:val="0"/>
      </w:pPr>
    </w:p>
    <w:p w:rsidR="004239EE" w:rsidP="004239EE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1</w:t>
      </w:r>
      <w:r w:rsidR="00177DD5">
        <w:rPr>
          <w:sz w:val="22"/>
        </w:rPr>
        <w:t>0</w:t>
      </w:r>
      <w:r>
        <w:rPr>
          <w:sz w:val="22"/>
        </w:rPr>
        <w:t>.</w:t>
        <w:tab/>
      </w:r>
      <w:r>
        <w:rPr>
          <w:b/>
          <w:sz w:val="22"/>
        </w:rPr>
        <w:t>Návrh poslankyne Národnej rady Slovenskej republiky Anny Zemanovej na vydanie zákona, ktorým sa mení zákon č. 79/2015 Z. z. o odpadoch a o zmene a doplnení niektorých zákonov (tlač 36)</w:t>
      </w:r>
      <w:r>
        <w:rPr>
          <w:sz w:val="22"/>
        </w:rPr>
        <w:t xml:space="preserve"> – prvé čítanie</w:t>
      </w:r>
    </w:p>
    <w:p w:rsidR="004239EE" w:rsidP="004239EE">
      <w:pPr>
        <w:bidi w:val="0"/>
        <w:ind w:left="340" w:hanging="340"/>
        <w:jc w:val="both"/>
        <w:rPr>
          <w:sz w:val="22"/>
          <w:szCs w:val="22"/>
        </w:rPr>
      </w:pP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poslankyňa A. Zemanová.</w:t>
      </w: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4239EE" w:rsidP="004239EE">
      <w:pPr>
        <w:bidi w:val="0"/>
      </w:pPr>
    </w:p>
    <w:p w:rsidR="004239EE" w:rsidP="004239EE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1</w:t>
      </w:r>
      <w:r w:rsidR="00177DD5">
        <w:rPr>
          <w:sz w:val="22"/>
        </w:rPr>
        <w:t>1</w:t>
      </w:r>
      <w:r>
        <w:rPr>
          <w:sz w:val="22"/>
        </w:rPr>
        <w:t>.</w:t>
        <w:tab/>
      </w:r>
      <w:r>
        <w:rPr>
          <w:b/>
          <w:sz w:val="22"/>
        </w:rPr>
        <w:t>Návrh poslanca Národnej rady Slovenskej republiky Jána Budaja na vydanie ústavného zákona o zrušení niektorých rozhodnutí o amnestii (tlač 37)</w:t>
      </w:r>
      <w:r>
        <w:rPr>
          <w:sz w:val="22"/>
        </w:rPr>
        <w:t xml:space="preserve"> – prvé čítanie</w:t>
      </w:r>
    </w:p>
    <w:p w:rsidR="004239EE" w:rsidP="004239EE">
      <w:pPr>
        <w:bidi w:val="0"/>
        <w:ind w:left="340" w:hanging="340"/>
        <w:jc w:val="both"/>
        <w:rPr>
          <w:sz w:val="22"/>
          <w:szCs w:val="22"/>
        </w:rPr>
      </w:pP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poslanec J. Budaj.</w:t>
      </w: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4239EE" w:rsidP="004239EE">
      <w:pPr>
        <w:bidi w:val="0"/>
        <w:ind w:firstLine="340"/>
        <w:jc w:val="both"/>
        <w:rPr>
          <w:i/>
          <w:iCs/>
          <w:sz w:val="20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 w:rsidP="004239EE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4239EE" w:rsidP="004239EE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4239EE" w:rsidP="004239EE">
      <w:pPr>
        <w:bidi w:val="0"/>
        <w:ind w:left="357"/>
        <w:jc w:val="both"/>
        <w:rPr>
          <w:sz w:val="20"/>
        </w:rPr>
      </w:pPr>
    </w:p>
    <w:p w:rsidR="004239EE" w:rsidP="004239EE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4239EE" w:rsidP="004239EE">
      <w:pPr>
        <w:bidi w:val="0"/>
      </w:pPr>
    </w:p>
    <w:p w:rsidR="004239EE" w:rsidP="004239EE">
      <w:pPr>
        <w:bidi w:val="0"/>
      </w:pPr>
    </w:p>
    <w:p w:rsidR="004239EE" w:rsidP="004239EE">
      <w:pPr>
        <w:bidi w:val="0"/>
      </w:pPr>
    </w:p>
    <w:p w:rsidR="004239EE" w:rsidP="004239EE">
      <w:pPr>
        <w:bidi w:val="0"/>
      </w:pPr>
    </w:p>
    <w:p w:rsidR="00486176" w:rsidP="004239EE">
      <w:pPr>
        <w:bidi w:val="0"/>
      </w:pPr>
    </w:p>
    <w:p w:rsidR="004239EE" w:rsidP="004239EE">
      <w:pPr>
        <w:bidi w:val="0"/>
      </w:pPr>
      <w:r>
        <w:t xml:space="preserve">  </w:t>
      </w:r>
    </w:p>
    <w:p w:rsidR="004239EE" w:rsidP="004239EE">
      <w:pPr>
        <w:bidi w:val="0"/>
      </w:pPr>
    </w:p>
    <w:p w:rsidR="004239EE" w:rsidRPr="00486176" w:rsidP="000F76AD">
      <w:pPr>
        <w:bidi w:val="0"/>
        <w:ind w:left="3540" w:firstLine="708"/>
        <w:jc w:val="center"/>
        <w:rPr>
          <w:b/>
          <w:sz w:val="22"/>
        </w:rPr>
      </w:pPr>
      <w:r w:rsidRPr="00486176" w:rsidR="00486176">
        <w:rPr>
          <w:b/>
          <w:sz w:val="22"/>
        </w:rPr>
        <w:t xml:space="preserve">v z. Béla </w:t>
      </w:r>
      <w:r w:rsidR="000F76AD">
        <w:rPr>
          <w:b/>
          <w:sz w:val="22"/>
        </w:rPr>
        <w:t xml:space="preserve">  </w:t>
      </w:r>
      <w:r w:rsidRPr="00486176" w:rsidR="00486176">
        <w:rPr>
          <w:b/>
          <w:sz w:val="22"/>
        </w:rPr>
        <w:t>B</w:t>
      </w:r>
      <w:r w:rsidR="000F76AD">
        <w:rPr>
          <w:b/>
          <w:sz w:val="22"/>
        </w:rPr>
        <w:t xml:space="preserve"> </w:t>
      </w:r>
      <w:r w:rsidRPr="00486176" w:rsidR="00486176">
        <w:rPr>
          <w:b/>
          <w:sz w:val="22"/>
        </w:rPr>
        <w:t>u</w:t>
      </w:r>
      <w:r w:rsidR="000F76AD">
        <w:rPr>
          <w:b/>
          <w:sz w:val="22"/>
        </w:rPr>
        <w:t> </w:t>
      </w:r>
      <w:r w:rsidRPr="00486176" w:rsidR="00486176">
        <w:rPr>
          <w:b/>
          <w:sz w:val="22"/>
        </w:rPr>
        <w:t>g</w:t>
      </w:r>
      <w:r w:rsidR="000F76AD">
        <w:rPr>
          <w:b/>
          <w:sz w:val="22"/>
        </w:rPr>
        <w:t xml:space="preserve"> </w:t>
      </w:r>
      <w:r w:rsidRPr="00486176" w:rsidR="00486176">
        <w:rPr>
          <w:b/>
          <w:sz w:val="22"/>
        </w:rPr>
        <w:t>á</w:t>
      </w:r>
      <w:r w:rsidR="000F76AD">
        <w:rPr>
          <w:b/>
          <w:sz w:val="22"/>
        </w:rPr>
        <w:t xml:space="preserve"> </w:t>
      </w:r>
      <w:r w:rsidRPr="00486176" w:rsidR="00486176">
        <w:rPr>
          <w:b/>
          <w:sz w:val="22"/>
        </w:rPr>
        <w:t xml:space="preserve">r  </w:t>
      </w:r>
      <w:r w:rsidR="000F76AD">
        <w:rPr>
          <w:b/>
          <w:sz w:val="22"/>
        </w:rPr>
        <w:t xml:space="preserve"> </w:t>
      </w:r>
      <w:r w:rsidRPr="00486176" w:rsidR="00486176">
        <w:rPr>
          <w:b/>
          <w:sz w:val="22"/>
        </w:rPr>
        <w:t>v. r.</w:t>
      </w:r>
    </w:p>
    <w:p w:rsidR="004239EE" w:rsidP="004239EE">
      <w:pPr>
        <w:bidi w:val="0"/>
        <w:jc w:val="both"/>
        <w:rPr>
          <w:i/>
          <w:sz w:val="20"/>
          <w:u w:val="single"/>
        </w:rPr>
      </w:pPr>
    </w:p>
    <w:p w:rsidR="004239EE">
      <w:pPr>
        <w:bidi w:val="0"/>
      </w:pPr>
    </w:p>
    <w:sectPr w:rsidSect="00DA5CF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F9" w:rsidRPr="00DA5CF9">
    <w:pPr>
      <w:pStyle w:val="Footer"/>
      <w:bidi w:val="0"/>
      <w:jc w:val="center"/>
      <w:rPr>
        <w:sz w:val="22"/>
      </w:rPr>
    </w:pPr>
    <w:r w:rsidRPr="00DA5CF9">
      <w:rPr>
        <w:sz w:val="22"/>
      </w:rPr>
      <w:fldChar w:fldCharType="begin"/>
    </w:r>
    <w:r w:rsidRPr="00DA5CF9">
      <w:rPr>
        <w:sz w:val="22"/>
      </w:rPr>
      <w:instrText>PAGE   \* MERGEFORMAT</w:instrText>
    </w:r>
    <w:r w:rsidRPr="00DA5CF9">
      <w:rPr>
        <w:sz w:val="22"/>
      </w:rPr>
      <w:fldChar w:fldCharType="separate"/>
    </w:r>
    <w:r w:rsidR="00F36D79">
      <w:rPr>
        <w:noProof/>
        <w:sz w:val="22"/>
      </w:rPr>
      <w:t>3</w:t>
    </w:r>
    <w:r w:rsidRPr="00DA5CF9">
      <w:rPr>
        <w:sz w:val="22"/>
      </w:rPr>
      <w:fldChar w:fldCharType="end"/>
    </w:r>
  </w:p>
  <w:p w:rsidR="00DA5CF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39EE"/>
    <w:rsid w:val="000B7F4D"/>
    <w:rsid w:val="000F3373"/>
    <w:rsid w:val="000F76AD"/>
    <w:rsid w:val="00177DD5"/>
    <w:rsid w:val="001D5149"/>
    <w:rsid w:val="0023472A"/>
    <w:rsid w:val="00287452"/>
    <w:rsid w:val="00291A8C"/>
    <w:rsid w:val="002C6DEB"/>
    <w:rsid w:val="003A6756"/>
    <w:rsid w:val="004239EE"/>
    <w:rsid w:val="00486176"/>
    <w:rsid w:val="004E4A5C"/>
    <w:rsid w:val="00686117"/>
    <w:rsid w:val="007C4B68"/>
    <w:rsid w:val="00843CD8"/>
    <w:rsid w:val="0089142F"/>
    <w:rsid w:val="008928D4"/>
    <w:rsid w:val="009912DE"/>
    <w:rsid w:val="009D2778"/>
    <w:rsid w:val="00A24CC4"/>
    <w:rsid w:val="00AB5268"/>
    <w:rsid w:val="00BE4E63"/>
    <w:rsid w:val="00C21CC0"/>
    <w:rsid w:val="00DA5CF9"/>
    <w:rsid w:val="00DD555D"/>
    <w:rsid w:val="00E732ED"/>
    <w:rsid w:val="00F159B2"/>
    <w:rsid w:val="00F36D79"/>
    <w:rsid w:val="00FE6A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4239EE"/>
    <w:pPr>
      <w:keepNext/>
      <w:spacing w:before="240" w:after="60"/>
      <w:jc w:val="left"/>
      <w:outlineLvl w:val="0"/>
    </w:pPr>
    <w:rPr>
      <w:rFonts w:ascii="Helvetica" w:hAnsi="Helvetica" w:cs="Helvetica"/>
      <w:b/>
      <w:bC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239EE"/>
    <w:pPr>
      <w:keepNext/>
      <w:spacing w:before="240" w:after="60"/>
      <w:jc w:val="left"/>
      <w:outlineLvl w:val="1"/>
    </w:pPr>
    <w:rPr>
      <w:rFonts w:cs="Times New Roman"/>
      <w:b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239EE"/>
    <w:pPr>
      <w:spacing w:before="240" w:after="60"/>
      <w:jc w:val="left"/>
      <w:outlineLvl w:val="4"/>
    </w:pPr>
    <w:rPr>
      <w:rFonts w:cs="Times New Roman"/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239EE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locked/>
    <w:rsid w:val="004239EE"/>
    <w:rPr>
      <w:rFonts w:ascii="Helvetica" w:hAnsi="Helvetica" w:cs="Helvetica"/>
      <w:b/>
      <w:bCs/>
      <w:kern w:val="28"/>
      <w:sz w:val="20"/>
      <w:szCs w:val="20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4239EE"/>
    <w:rPr>
      <w:rFonts w:eastAsia="Times New Roman" w:cs="Times New Roman"/>
      <w:b/>
      <w:i/>
      <w:iCs/>
      <w:sz w:val="28"/>
      <w:szCs w:val="28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locked/>
    <w:rsid w:val="004239EE"/>
    <w:rPr>
      <w:rFonts w:eastAsia="Times New Roman" w:cs="Times New Roman"/>
      <w:b/>
      <w:i/>
      <w:iCs/>
      <w:sz w:val="26"/>
      <w:szCs w:val="26"/>
      <w:rtl w:val="0"/>
      <w:cs w:val="0"/>
      <w:lang w:val="x-none" w:eastAsia="sk-SK"/>
    </w:rPr>
  </w:style>
  <w:style w:type="paragraph" w:customStyle="1" w:styleId="kurz">
    <w:name w:val="kurz"/>
    <w:basedOn w:val="Normal"/>
    <w:rsid w:val="004239EE"/>
    <w:pPr>
      <w:ind w:firstLine="340"/>
      <w:jc w:val="both"/>
    </w:pPr>
    <w:rPr>
      <w:rFonts w:ascii="AT*Toronto" w:eastAsia="Calibri" w:hAnsi="AT*Toronto"/>
      <w:i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CD8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CD8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DA5CF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5CF9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DA5CF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5CF9"/>
    <w:rPr>
      <w:rFonts w:eastAsia="Times New Roman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862</Words>
  <Characters>4919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2016-04-26T14:33:00Z</cp:lastPrinted>
  <dcterms:created xsi:type="dcterms:W3CDTF">2016-04-26T15:51:00Z</dcterms:created>
  <dcterms:modified xsi:type="dcterms:W3CDTF">2016-04-26T15:51:00Z</dcterms:modified>
</cp:coreProperties>
</file>