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759B">
      <w:pPr>
        <w:pStyle w:val="Heading1"/>
        <w:bidi w:val="0"/>
        <w:spacing w:before="0"/>
      </w:pPr>
      <w:r>
        <w:t>PREDSEDA NÁRODNEJ RADY SLOVENSKEJ REPUBLIKY</w:t>
      </w:r>
    </w:p>
    <w:p w:rsidR="007C759B" w:rsidRPr="00810360">
      <w:pPr>
        <w:pStyle w:val="Protokoln"/>
        <w:bidi w:val="0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Pr="00810360" w:rsidR="00CD0231">
        <w:rPr>
          <w:sz w:val="22"/>
          <w:szCs w:val="22"/>
        </w:rPr>
        <w:t>PREDS</w:t>
      </w:r>
      <w:r w:rsidRPr="00810360" w:rsidR="008F7076">
        <w:rPr>
          <w:sz w:val="22"/>
          <w:szCs w:val="22"/>
        </w:rPr>
        <w:t>-</w:t>
      </w:r>
      <w:r w:rsidR="00C339AE">
        <w:rPr>
          <w:sz w:val="22"/>
          <w:szCs w:val="22"/>
        </w:rPr>
        <w:t>890</w:t>
      </w:r>
      <w:r w:rsidRPr="00810360">
        <w:rPr>
          <w:sz w:val="22"/>
          <w:szCs w:val="22"/>
        </w:rPr>
        <w:t>/20</w:t>
      </w:r>
      <w:r w:rsidRPr="00810360" w:rsidR="008F7076">
        <w:rPr>
          <w:sz w:val="22"/>
          <w:szCs w:val="22"/>
        </w:rPr>
        <w:t>1</w:t>
      </w:r>
      <w:r w:rsidR="002A4864">
        <w:rPr>
          <w:sz w:val="22"/>
          <w:szCs w:val="22"/>
        </w:rPr>
        <w:t>5</w:t>
      </w:r>
    </w:p>
    <w:p w:rsidR="00810360" w:rsidRPr="003B1CB8">
      <w:pPr>
        <w:pStyle w:val="Protokoln"/>
        <w:bidi w:val="0"/>
        <w:rPr>
          <w:sz w:val="22"/>
          <w:szCs w:val="22"/>
        </w:rPr>
      </w:pPr>
    </w:p>
    <w:p w:rsidR="007C759B">
      <w:pPr>
        <w:bidi w:val="0"/>
        <w:jc w:val="center"/>
        <w:rPr>
          <w:rFonts w:ascii="Arial" w:hAnsi="Arial" w:cs="Arial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C759B">
      <w:pPr>
        <w:pStyle w:val="rozhodnutia"/>
        <w:bidi w:val="0"/>
      </w:pPr>
      <w:r w:rsidR="00C339AE">
        <w:t>1876</w:t>
      </w:r>
    </w:p>
    <w:p w:rsidR="007C759B">
      <w:pPr>
        <w:pStyle w:val="Heading1"/>
        <w:bidi w:val="0"/>
      </w:pPr>
      <w:r>
        <w:t>ROZHODNUTIE</w:t>
      </w:r>
    </w:p>
    <w:p w:rsidR="007C759B">
      <w:pPr>
        <w:pStyle w:val="Heading1"/>
        <w:bidi w:val="0"/>
      </w:pPr>
      <w:r>
        <w:t>PREDSEDU NÁRODNEJ RADY SLOVENSKEJ REPUBLIKY</w:t>
      </w:r>
    </w:p>
    <w:p w:rsidR="007C759B">
      <w:pPr>
        <w:bidi w:val="0"/>
        <w:rPr>
          <w:rFonts w:ascii="Arial" w:hAnsi="Arial" w:cs="Arial"/>
        </w:rPr>
      </w:pPr>
    </w:p>
    <w:p w:rsidR="007C759B" w:rsidRPr="00810360">
      <w:pPr>
        <w:bidi w:val="0"/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C339AE">
        <w:rPr>
          <w:rFonts w:ascii="Arial" w:hAnsi="Arial" w:cs="Arial"/>
          <w:sz w:val="22"/>
          <w:szCs w:val="22"/>
        </w:rPr>
        <w:t>o</w:t>
      </w:r>
      <w:r w:rsidRPr="00810360" w:rsidR="003E236A">
        <w:rPr>
          <w:rFonts w:ascii="Arial" w:hAnsi="Arial" w:cs="Arial"/>
          <w:sz w:val="22"/>
          <w:szCs w:val="22"/>
        </w:rPr>
        <w:t> </w:t>
      </w:r>
      <w:r w:rsidR="00C339AE">
        <w:rPr>
          <w:rFonts w:ascii="Arial" w:hAnsi="Arial" w:cs="Arial"/>
          <w:sz w:val="22"/>
          <w:szCs w:val="22"/>
        </w:rPr>
        <w:t>4. decembra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Pr="00810360" w:rsidR="008F7076">
        <w:rPr>
          <w:rFonts w:ascii="Arial" w:hAnsi="Arial" w:cs="Arial"/>
          <w:sz w:val="22"/>
          <w:szCs w:val="22"/>
        </w:rPr>
        <w:t>1</w:t>
      </w:r>
      <w:r w:rsidR="002A4864">
        <w:rPr>
          <w:rFonts w:ascii="Arial" w:hAnsi="Arial" w:cs="Arial"/>
          <w:sz w:val="22"/>
          <w:szCs w:val="22"/>
        </w:rPr>
        <w:t>5</w:t>
      </w:r>
    </w:p>
    <w:p w:rsidR="007C759B" w:rsidRPr="00810360">
      <w:pPr>
        <w:bidi w:val="0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C339AE">
        <w:rPr>
          <w:rFonts w:ascii="Arial" w:hAnsi="Arial" w:cs="Arial"/>
          <w:sz w:val="22"/>
          <w:szCs w:val="22"/>
        </w:rPr>
        <w:t> 11. novembra</w:t>
      </w:r>
      <w:r w:rsidRPr="00810360" w:rsidR="00B759B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20</w:t>
      </w:r>
      <w:r w:rsidRPr="00810360" w:rsidR="00A34824">
        <w:rPr>
          <w:rFonts w:ascii="Arial" w:hAnsi="Arial" w:cs="Arial"/>
          <w:sz w:val="22"/>
          <w:szCs w:val="22"/>
        </w:rPr>
        <w:t>1</w:t>
      </w:r>
      <w:r w:rsidR="00EC39A4">
        <w:rPr>
          <w:rFonts w:ascii="Arial" w:hAnsi="Arial" w:cs="Arial"/>
          <w:sz w:val="22"/>
          <w:szCs w:val="22"/>
        </w:rPr>
        <w:t>5</w:t>
      </w:r>
      <w:r w:rsidRPr="00810360">
        <w:rPr>
          <w:rFonts w:ascii="Arial" w:hAnsi="Arial" w:cs="Arial"/>
          <w:sz w:val="22"/>
          <w:szCs w:val="22"/>
        </w:rPr>
        <w:t>, vráteného prezidentom Slovenskej republiky na opätovné prerokovanie Národnou radou Slovenskej republiky na prerokovanie výborom Národnej rady Slovenskej republiky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  <w:br/>
        <w:t>č. 350/1996 Z. z. o rokovacom poriadku Národnej rady Slovenskej republiky v znení neskorších predpisov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 w:rsidP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Pr="00810360" w:rsidR="003E236A">
        <w:rPr>
          <w:rFonts w:ascii="Arial" w:hAnsi="Arial" w:cs="Arial"/>
          <w:sz w:val="22"/>
          <w:szCs w:val="22"/>
        </w:rPr>
        <w:t>z</w:t>
      </w:r>
      <w:r w:rsidR="00C339AE">
        <w:rPr>
          <w:rFonts w:ascii="Arial" w:hAnsi="Arial" w:cs="Arial"/>
          <w:sz w:val="22"/>
          <w:szCs w:val="22"/>
        </w:rPr>
        <w:t> 11. novembra</w:t>
      </w:r>
      <w:r w:rsidRPr="00810360" w:rsidR="003E236A">
        <w:rPr>
          <w:rFonts w:ascii="Arial" w:hAnsi="Arial" w:cs="Arial"/>
          <w:sz w:val="22"/>
          <w:szCs w:val="22"/>
        </w:rPr>
        <w:t xml:space="preserve"> 201</w:t>
      </w:r>
      <w:r w:rsidR="002A4864">
        <w:rPr>
          <w:rFonts w:ascii="Arial" w:hAnsi="Arial" w:cs="Arial"/>
          <w:sz w:val="22"/>
          <w:szCs w:val="22"/>
        </w:rPr>
        <w:t>5</w:t>
      </w:r>
      <w:r w:rsidR="00C339AE">
        <w:rPr>
          <w:rFonts w:ascii="Arial" w:hAnsi="Arial" w:cs="Arial"/>
          <w:sz w:val="22"/>
          <w:szCs w:val="22"/>
        </w:rPr>
        <w:t xml:space="preserve"> o úveroch na bývanie a o zmene a doplnení niektorých zákonov</w:t>
      </w:r>
      <w:r w:rsidRPr="00810360">
        <w:rPr>
          <w:rFonts w:ascii="Arial" w:hAnsi="Arial" w:cs="Arial"/>
          <w:sz w:val="22"/>
          <w:szCs w:val="22"/>
        </w:rPr>
        <w:t xml:space="preserve">, vrátený prezidentom Slovenskej republiky na opätovné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prerokovanie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Národnou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radou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Slovenskej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republiky 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C339AE">
        <w:rPr>
          <w:rFonts w:ascii="Arial" w:hAnsi="Arial" w:cs="Arial"/>
          <w:sz w:val="22"/>
          <w:szCs w:val="22"/>
        </w:rPr>
        <w:t>1864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C339AE">
        <w:rPr>
          <w:rFonts w:ascii="Arial" w:hAnsi="Arial" w:cs="Arial"/>
          <w:sz w:val="22"/>
          <w:szCs w:val="22"/>
        </w:rPr>
        <w:t>4. decembra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Pr="00810360" w:rsidR="00A34824">
        <w:rPr>
          <w:rFonts w:ascii="Arial" w:hAnsi="Arial" w:cs="Arial"/>
          <w:sz w:val="22"/>
          <w:szCs w:val="22"/>
        </w:rPr>
        <w:t>1</w:t>
      </w:r>
      <w:r w:rsidR="002A4864">
        <w:rPr>
          <w:rFonts w:ascii="Arial" w:hAnsi="Arial" w:cs="Arial"/>
          <w:sz w:val="22"/>
          <w:szCs w:val="22"/>
        </w:rPr>
        <w:t>5</w:t>
      </w: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Ústavnoprávnemu výboru Národnej rady Slovenskej republiky a</w:t>
      </w: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C339AE">
        <w:rPr>
          <w:rFonts w:ascii="Arial" w:hAnsi="Arial" w:cs="Arial"/>
          <w:sz w:val="22"/>
          <w:szCs w:val="22"/>
        </w:rPr>
        <w:t>financie a rozpočet</w:t>
      </w:r>
      <w:r w:rsidRPr="00810360">
        <w:rPr>
          <w:rFonts w:ascii="Arial" w:hAnsi="Arial" w:cs="Arial"/>
          <w:sz w:val="22"/>
          <w:szCs w:val="22"/>
        </w:rPr>
        <w:t>;</w:t>
      </w:r>
    </w:p>
    <w:p w:rsidR="007C759B" w:rsidRPr="00810360">
      <w:pPr>
        <w:bidi w:val="0"/>
        <w:ind w:left="705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pStyle w:val="BodyText"/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r w:rsidR="00C339AE">
        <w:rPr>
          <w:rFonts w:cs="Arial"/>
          <w:sz w:val="22"/>
          <w:szCs w:val="22"/>
          <w:lang w:val="sk-SK"/>
        </w:rPr>
        <w:t xml:space="preserve">financie a rozpočet s </w:t>
      </w:r>
      <w:r w:rsidRPr="00810360">
        <w:rPr>
          <w:rFonts w:cs="Arial"/>
          <w:sz w:val="22"/>
          <w:szCs w:val="22"/>
          <w:lang w:val="sk-SK"/>
        </w:rPr>
        <w:t>tým, že Národnej rade Slovenskej republiky podá správu o výsledku prerokovania vráteného zákona vo výboroch,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Pr="00810360">
        <w:rPr>
          <w:rFonts w:ascii="Arial" w:hAnsi="Arial" w:cs="Arial"/>
          <w:b/>
          <w:bCs/>
          <w:sz w:val="22"/>
          <w:szCs w:val="22"/>
          <w:u w:val="single"/>
        </w:rPr>
        <w:t xml:space="preserve">do </w:t>
      </w:r>
      <w:r w:rsidR="00C339AE">
        <w:rPr>
          <w:rFonts w:ascii="Arial" w:hAnsi="Arial" w:cs="Arial"/>
          <w:b/>
          <w:bCs/>
          <w:sz w:val="22"/>
          <w:szCs w:val="22"/>
          <w:u w:val="single"/>
        </w:rPr>
        <w:t>8. decembra</w:t>
      </w:r>
      <w:r w:rsidRPr="00810360">
        <w:rPr>
          <w:rFonts w:ascii="Arial" w:hAnsi="Arial" w:cs="Arial"/>
          <w:b/>
          <w:bCs/>
          <w:sz w:val="22"/>
          <w:szCs w:val="22"/>
          <w:u w:val="single"/>
        </w:rPr>
        <w:t xml:space="preserve"> 20</w:t>
      </w:r>
      <w:r w:rsidRPr="00810360" w:rsidR="00A34824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2A4864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Pr="00810360">
        <w:rPr>
          <w:rFonts w:ascii="Arial" w:hAnsi="Arial" w:cs="Arial"/>
          <w:sz w:val="22"/>
          <w:szCs w:val="22"/>
        </w:rPr>
        <w:t>.</w:t>
        <w:tab/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10360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2A4864" w:rsidP="002A4864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7C759B" w:rsidRPr="00810360" w:rsidP="002A4864">
      <w:pPr>
        <w:bidi w:val="0"/>
        <w:jc w:val="center"/>
        <w:rPr>
          <w:rFonts w:ascii="Arial" w:hAnsi="Arial" w:cs="Arial"/>
          <w:sz w:val="22"/>
          <w:szCs w:val="22"/>
        </w:rPr>
      </w:pPr>
    </w:p>
    <w:sectPr w:rsidSect="003E236A">
      <w:pgSz w:w="11906" w:h="16838"/>
      <w:pgMar w:top="1418" w:right="1418" w:bottom="113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B1996"/>
    <w:rsid w:val="00087073"/>
    <w:rsid w:val="000B1996"/>
    <w:rsid w:val="001C09A8"/>
    <w:rsid w:val="002329B0"/>
    <w:rsid w:val="002A4864"/>
    <w:rsid w:val="003B1CB8"/>
    <w:rsid w:val="003E236A"/>
    <w:rsid w:val="00447206"/>
    <w:rsid w:val="00665EA4"/>
    <w:rsid w:val="006A7DA4"/>
    <w:rsid w:val="007A378D"/>
    <w:rsid w:val="007C759B"/>
    <w:rsid w:val="00810360"/>
    <w:rsid w:val="00835472"/>
    <w:rsid w:val="008F7076"/>
    <w:rsid w:val="009C0A85"/>
    <w:rsid w:val="009F42D9"/>
    <w:rsid w:val="00A34824"/>
    <w:rsid w:val="00A70524"/>
    <w:rsid w:val="00B759B0"/>
    <w:rsid w:val="00C339AE"/>
    <w:rsid w:val="00CD0231"/>
    <w:rsid w:val="00CF6FEC"/>
    <w:rsid w:val="00DE54A9"/>
    <w:rsid w:val="00E172C4"/>
    <w:rsid w:val="00E7420C"/>
    <w:rsid w:val="00E9477C"/>
    <w:rsid w:val="00EC39A4"/>
    <w:rsid w:val="00ED6E72"/>
    <w:rsid w:val="00FF0D0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C339A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C339AE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193</Words>
  <Characters>1101</Characters>
  <Application>Microsoft Office Word</Application>
  <DocSecurity>0</DocSecurity>
  <Lines>0</Lines>
  <Paragraphs>0</Paragraphs>
  <ScaleCrop>false</ScaleCrop>
  <Company>Kancelária NR SR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Veselá, Slavomíra</cp:lastModifiedBy>
  <cp:revision>2</cp:revision>
  <cp:lastPrinted>2015-12-04T13:52:00Z</cp:lastPrinted>
  <dcterms:created xsi:type="dcterms:W3CDTF">2015-12-07T07:10:00Z</dcterms:created>
  <dcterms:modified xsi:type="dcterms:W3CDTF">2015-12-07T07:10:00Z</dcterms:modified>
</cp:coreProperties>
</file>