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717B" w:rsidP="0033717B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3717B" w:rsidP="0033717B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3717B" w:rsidP="0033717B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61. schôdza výboru                                                                                                           </w:t>
      </w: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CRD-2284/2015</w:t>
      </w: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5E574B">
        <w:rPr>
          <w:rFonts w:ascii="Arial" w:hAnsi="Arial" w:cs="Arial"/>
          <w:b/>
          <w:sz w:val="20"/>
          <w:szCs w:val="20"/>
        </w:rPr>
        <w:t>210</w:t>
      </w:r>
    </w:p>
    <w:p w:rsidR="0033717B" w:rsidP="0033717B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3717B" w:rsidP="0033717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3717B" w:rsidP="0033717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3717B" w:rsidP="0033717B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33717B" w:rsidP="0033717B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2. decembra 2015</w:t>
      </w: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ktorým sa mení a dopĺňa zákon č. 300/2005 Z. z. Trestný zákon v znení neskorších predpisov a ktorým sa menia a dopĺňajú niektoré zákony (tlač 1860) </w:t>
      </w:r>
    </w:p>
    <w:p w:rsidR="0033717B" w:rsidP="0033717B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3717B" w:rsidP="0033717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3717B" w:rsidP="0033717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3717B" w:rsidP="0033717B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3717B" w:rsidP="0033717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33717B" w:rsidP="0033717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ktorým sa mení a dopĺňa zákon č. 300/2005 Z. z. Trestný zákon v znení neskorších predpisov a ktorým sa menia a dopĺňajú niektoré zákony (tlač 1860), </w:t>
      </w: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33717B" w:rsidP="0033717B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ktorým sa mení a dopĺňa zákon č. 300/2005 Z. z. Trestný zákon v znení neskorších predpisov a ktorým sa menia a dopĺňajú niektoré zákony (tlač 1860) schváliť, </w:t>
      </w: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sz w:val="20"/>
          <w:szCs w:val="20"/>
        </w:rPr>
      </w:pPr>
      <w:r w:rsidRPr="009E590A">
        <w:rPr>
          <w:rFonts w:ascii="Arial" w:hAnsi="Arial" w:cs="Arial"/>
          <w:b/>
          <w:spacing w:val="110"/>
          <w:sz w:val="20"/>
          <w:szCs w:val="20"/>
        </w:rPr>
        <w:t>ukladá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  <w:r w:rsidRPr="009E590A">
        <w:rPr>
          <w:rFonts w:ascii="Arial" w:hAnsi="Arial" w:cs="Arial"/>
          <w:sz w:val="20"/>
          <w:szCs w:val="20"/>
        </w:rPr>
        <w:t xml:space="preserve">predsedovi výboru informovať </w:t>
      </w:r>
      <w:r>
        <w:rPr>
          <w:rFonts w:ascii="Arial" w:hAnsi="Arial" w:cs="Arial"/>
          <w:sz w:val="20"/>
          <w:szCs w:val="20"/>
        </w:rPr>
        <w:t xml:space="preserve">gestorský Ústavnoprávny výbor NR SR o prijatom uznesení. </w:t>
      </w: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33717B" w:rsidP="0033717B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33717B" w:rsidP="0033717B">
      <w:pPr>
        <w:bidi w:val="0"/>
        <w:rPr>
          <w:rFonts w:ascii="Arial" w:hAnsi="Arial" w:cs="Arial"/>
          <w:sz w:val="20"/>
          <w:szCs w:val="20"/>
        </w:rPr>
      </w:pPr>
    </w:p>
    <w:p w:rsidR="0033717B" w:rsidP="0033717B">
      <w:pPr>
        <w:bidi w:val="0"/>
        <w:rPr>
          <w:rFonts w:ascii="Times New Roman" w:hAnsi="Times New Roman"/>
        </w:rPr>
      </w:pPr>
    </w:p>
    <w:p w:rsidR="0033717B" w:rsidP="0033717B">
      <w:pPr>
        <w:bidi w:val="0"/>
        <w:rPr>
          <w:rFonts w:ascii="Times New Roman" w:hAnsi="Times New Roman"/>
        </w:rPr>
      </w:pPr>
    </w:p>
    <w:p w:rsidR="0033717B" w:rsidP="0033717B">
      <w:pPr>
        <w:bidi w:val="0"/>
        <w:rPr>
          <w:rFonts w:ascii="Times New Roman" w:hAnsi="Times New Roman"/>
        </w:rPr>
      </w:pPr>
    </w:p>
    <w:p w:rsidR="0033717B" w:rsidP="0033717B">
      <w:pPr>
        <w:bidi w:val="0"/>
        <w:rPr>
          <w:rFonts w:ascii="Times New Roman" w:hAnsi="Times New Roman"/>
        </w:rPr>
      </w:pPr>
    </w:p>
    <w:p w:rsidR="0033717B" w:rsidP="0033717B">
      <w:pPr>
        <w:bidi w:val="0"/>
        <w:rPr>
          <w:rFonts w:ascii="Times New Roman" w:hAnsi="Times New Roman"/>
        </w:rPr>
      </w:pPr>
    </w:p>
    <w:p w:rsidR="0033717B" w:rsidP="0033717B">
      <w:pPr>
        <w:bidi w:val="0"/>
        <w:rPr>
          <w:rFonts w:ascii="Times New Roman" w:hAnsi="Times New Roman"/>
        </w:rPr>
      </w:pPr>
    </w:p>
    <w:p w:rsidR="0033717B" w:rsidP="0033717B">
      <w:pPr>
        <w:bidi w:val="0"/>
        <w:rPr>
          <w:rFonts w:ascii="Times New Roman" w:hAnsi="Times New Roman"/>
        </w:rPr>
      </w:pPr>
    </w:p>
    <w:p w:rsidR="00A502F2" w:rsidRPr="0033717B" w:rsidP="003371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56E50"/>
    <w:rsid w:val="0033717B"/>
    <w:rsid w:val="005E574B"/>
    <w:rsid w:val="00715C26"/>
    <w:rsid w:val="009E590A"/>
    <w:rsid w:val="00A502F2"/>
    <w:rsid w:val="00A56E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17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17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1041</Characters>
  <Application>Microsoft Office Word</Application>
  <DocSecurity>0</DocSecurity>
  <Lines>0</Lines>
  <Paragraphs>0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2015-12-03T08:08:00Z</dcterms:created>
  <dcterms:modified xsi:type="dcterms:W3CDTF">2015-12-03T08:08:00Z</dcterms:modified>
</cp:coreProperties>
</file>