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3C4B" w:rsidP="00875D30">
      <w:pPr>
        <w:bidi w:val="0"/>
        <w:spacing w:before="0" w:beforeAutospacing="0" w:after="0" w:afterAutospacing="0"/>
        <w:jc w:val="center"/>
        <w:rPr>
          <w:rFonts w:ascii="Times New Roman" w:hAnsi="Times New Roman"/>
          <w:b/>
          <w:lang w:eastAsia="en-US"/>
        </w:rPr>
      </w:pPr>
    </w:p>
    <w:p w:rsidR="00353C4B" w:rsidP="00875D30">
      <w:pPr>
        <w:bidi w:val="0"/>
        <w:spacing w:before="0" w:beforeAutospacing="0" w:after="0" w:afterAutospacing="0"/>
        <w:jc w:val="center"/>
        <w:rPr>
          <w:rFonts w:ascii="Times New Roman" w:hAnsi="Times New Roman"/>
          <w:b/>
          <w:lang w:eastAsia="en-US"/>
        </w:rPr>
      </w:pPr>
    </w:p>
    <w:p w:rsidR="00353C4B" w:rsidP="00875D30">
      <w:pPr>
        <w:bidi w:val="0"/>
        <w:spacing w:before="0" w:beforeAutospacing="0" w:after="0" w:afterAutospacing="0"/>
        <w:jc w:val="center"/>
        <w:rPr>
          <w:rFonts w:ascii="Times New Roman" w:hAnsi="Times New Roman"/>
          <w:b/>
          <w:lang w:eastAsia="en-US"/>
        </w:rPr>
      </w:pPr>
    </w:p>
    <w:p w:rsidR="00353C4B" w:rsidP="00875D30">
      <w:pPr>
        <w:bidi w:val="0"/>
        <w:spacing w:before="0" w:beforeAutospacing="0" w:after="0" w:afterAutospacing="0"/>
        <w:jc w:val="center"/>
        <w:rPr>
          <w:rFonts w:ascii="Times New Roman" w:hAnsi="Times New Roman"/>
          <w:b/>
          <w:lang w:eastAsia="en-US"/>
        </w:rPr>
      </w:pPr>
    </w:p>
    <w:p w:rsidR="00353C4B" w:rsidP="00875D30">
      <w:pPr>
        <w:bidi w:val="0"/>
        <w:spacing w:before="0" w:beforeAutospacing="0" w:after="0" w:afterAutospacing="0"/>
        <w:jc w:val="center"/>
        <w:rPr>
          <w:rFonts w:ascii="Times New Roman" w:hAnsi="Times New Roman"/>
          <w:b/>
          <w:lang w:eastAsia="en-US"/>
        </w:rPr>
      </w:pPr>
    </w:p>
    <w:p w:rsidR="00353C4B" w:rsidP="00875D30">
      <w:pPr>
        <w:bidi w:val="0"/>
        <w:spacing w:before="0" w:beforeAutospacing="0" w:after="0" w:afterAutospacing="0"/>
        <w:jc w:val="center"/>
        <w:rPr>
          <w:rFonts w:ascii="Times New Roman" w:hAnsi="Times New Roman"/>
          <w:b/>
          <w:lang w:eastAsia="en-US"/>
        </w:rPr>
      </w:pPr>
    </w:p>
    <w:p w:rsidR="00353C4B" w:rsidP="00875D30">
      <w:pPr>
        <w:bidi w:val="0"/>
        <w:spacing w:before="0" w:beforeAutospacing="0" w:after="0" w:afterAutospacing="0"/>
        <w:jc w:val="center"/>
        <w:rPr>
          <w:rFonts w:ascii="Times New Roman" w:hAnsi="Times New Roman"/>
          <w:b/>
          <w:lang w:eastAsia="en-US"/>
        </w:rPr>
      </w:pPr>
    </w:p>
    <w:p w:rsidR="00353C4B" w:rsidP="00875D30">
      <w:pPr>
        <w:bidi w:val="0"/>
        <w:spacing w:before="0" w:beforeAutospacing="0" w:after="0" w:afterAutospacing="0"/>
        <w:jc w:val="center"/>
        <w:rPr>
          <w:rFonts w:ascii="Times New Roman" w:hAnsi="Times New Roman"/>
          <w:b/>
          <w:lang w:eastAsia="en-US"/>
        </w:rPr>
      </w:pPr>
    </w:p>
    <w:p w:rsidR="00353C4B" w:rsidP="00875D30">
      <w:pPr>
        <w:bidi w:val="0"/>
        <w:spacing w:before="0" w:beforeAutospacing="0" w:after="0" w:afterAutospacing="0"/>
        <w:jc w:val="center"/>
        <w:rPr>
          <w:rFonts w:ascii="Times New Roman" w:hAnsi="Times New Roman"/>
          <w:b/>
          <w:lang w:eastAsia="en-US"/>
        </w:rPr>
      </w:pPr>
    </w:p>
    <w:p w:rsidR="00353C4B" w:rsidP="00875D30">
      <w:pPr>
        <w:bidi w:val="0"/>
        <w:spacing w:before="0" w:beforeAutospacing="0" w:after="0" w:afterAutospacing="0"/>
        <w:jc w:val="center"/>
        <w:rPr>
          <w:rFonts w:ascii="Times New Roman" w:hAnsi="Times New Roman"/>
          <w:b/>
          <w:lang w:eastAsia="en-US"/>
        </w:rPr>
      </w:pPr>
    </w:p>
    <w:p w:rsidR="00353C4B" w:rsidP="00875D30">
      <w:pPr>
        <w:bidi w:val="0"/>
        <w:spacing w:before="0" w:beforeAutospacing="0" w:after="0" w:afterAutospacing="0"/>
        <w:jc w:val="center"/>
        <w:rPr>
          <w:rFonts w:ascii="Times New Roman" w:hAnsi="Times New Roman"/>
          <w:b/>
          <w:lang w:eastAsia="en-US"/>
        </w:rPr>
      </w:pPr>
    </w:p>
    <w:p w:rsidR="00034ACE" w:rsidP="00875D30">
      <w:pPr>
        <w:bidi w:val="0"/>
        <w:spacing w:before="0" w:beforeAutospacing="0" w:after="0" w:afterAutospacing="0"/>
        <w:jc w:val="center"/>
        <w:rPr>
          <w:rFonts w:ascii="Times New Roman" w:hAnsi="Times New Roman"/>
          <w:b/>
          <w:lang w:eastAsia="en-US"/>
        </w:rPr>
      </w:pPr>
    </w:p>
    <w:p w:rsidR="00034ACE" w:rsidP="00875D30">
      <w:pPr>
        <w:bidi w:val="0"/>
        <w:spacing w:before="0" w:beforeAutospacing="0" w:after="0" w:afterAutospacing="0"/>
        <w:jc w:val="center"/>
        <w:rPr>
          <w:rFonts w:ascii="Times New Roman" w:hAnsi="Times New Roman"/>
          <w:b/>
          <w:lang w:eastAsia="en-US"/>
        </w:rPr>
      </w:pPr>
    </w:p>
    <w:p w:rsidR="002751E6" w:rsidP="00A06F85">
      <w:pPr>
        <w:bidi w:val="0"/>
        <w:spacing w:before="0" w:beforeAutospacing="0" w:after="0" w:afterAutospacing="0"/>
        <w:jc w:val="center"/>
        <w:rPr>
          <w:rFonts w:ascii="Times New Roman" w:hAnsi="Times New Roman"/>
          <w:b/>
          <w:lang w:eastAsia="en-US"/>
        </w:rPr>
      </w:pPr>
      <w:r w:rsidRPr="00046EC4">
        <w:rPr>
          <w:rFonts w:ascii="Times New Roman" w:hAnsi="Times New Roman"/>
          <w:b/>
          <w:lang w:eastAsia="en-US"/>
        </w:rPr>
        <w:t>z</w:t>
      </w:r>
      <w:r w:rsidR="00E013D4">
        <w:rPr>
          <w:rFonts w:ascii="Times New Roman" w:hAnsi="Times New Roman"/>
          <w:b/>
          <w:lang w:eastAsia="en-US"/>
        </w:rPr>
        <w:t> 25.</w:t>
      </w:r>
      <w:r w:rsidRPr="00046EC4">
        <w:rPr>
          <w:rFonts w:ascii="Times New Roman" w:hAnsi="Times New Roman"/>
          <w:b/>
          <w:lang w:eastAsia="en-US"/>
        </w:rPr>
        <w:t xml:space="preserve"> </w:t>
      </w:r>
      <w:r w:rsidR="00353C4B">
        <w:rPr>
          <w:rFonts w:ascii="Times New Roman" w:hAnsi="Times New Roman"/>
          <w:b/>
          <w:lang w:eastAsia="en-US"/>
        </w:rPr>
        <w:t xml:space="preserve">novembra </w:t>
      </w:r>
      <w:r w:rsidRPr="00046EC4">
        <w:rPr>
          <w:rFonts w:ascii="Times New Roman" w:hAnsi="Times New Roman"/>
          <w:b/>
          <w:lang w:eastAsia="en-US"/>
        </w:rPr>
        <w:t xml:space="preserve"> 201</w:t>
      </w:r>
      <w:r w:rsidRPr="00046EC4" w:rsidR="00C94733">
        <w:rPr>
          <w:rFonts w:ascii="Times New Roman" w:hAnsi="Times New Roman"/>
          <w:b/>
          <w:lang w:eastAsia="en-US"/>
        </w:rPr>
        <w:t>5</w:t>
      </w:r>
    </w:p>
    <w:p w:rsidR="00CD3E92" w:rsidP="00A06F85">
      <w:pPr>
        <w:bidi w:val="0"/>
        <w:spacing w:before="0" w:beforeAutospacing="0" w:after="0" w:afterAutospacing="0"/>
        <w:jc w:val="center"/>
        <w:rPr>
          <w:rFonts w:ascii="Times New Roman" w:hAnsi="Times New Roman"/>
          <w:b/>
          <w:lang w:eastAsia="en-US"/>
        </w:rPr>
      </w:pPr>
    </w:p>
    <w:p w:rsidR="00530749" w:rsidRPr="00046EC4" w:rsidP="00A06F85">
      <w:pPr>
        <w:bidi w:val="0"/>
        <w:spacing w:before="0" w:beforeAutospacing="0" w:after="0" w:afterAutospacing="0"/>
        <w:jc w:val="center"/>
        <w:rPr>
          <w:rFonts w:ascii="Times New Roman" w:hAnsi="Times New Roman"/>
          <w:b/>
          <w:lang w:eastAsia="en-US"/>
        </w:rPr>
      </w:pPr>
    </w:p>
    <w:p w:rsidR="002751E6" w:rsidRPr="00046EC4" w:rsidP="005A635C">
      <w:pPr>
        <w:bidi w:val="0"/>
        <w:spacing w:before="0" w:beforeAutospacing="0" w:after="0" w:afterAutospacing="0"/>
        <w:jc w:val="center"/>
        <w:rPr>
          <w:rFonts w:ascii="Times New Roman" w:hAnsi="Times New Roman"/>
          <w:b/>
          <w:lang w:eastAsia="en-US"/>
        </w:rPr>
      </w:pPr>
      <w:r w:rsidRPr="00046EC4">
        <w:rPr>
          <w:rFonts w:ascii="Times New Roman" w:hAnsi="Times New Roman"/>
          <w:b/>
          <w:lang w:eastAsia="en-US"/>
        </w:rPr>
        <w:t xml:space="preserve">o výrobe, označovaní a predaji tabakových </w:t>
      </w:r>
      <w:r w:rsidRPr="00046EC4" w:rsidR="00F564AB">
        <w:rPr>
          <w:rFonts w:ascii="Times New Roman" w:hAnsi="Times New Roman"/>
          <w:b/>
          <w:lang w:eastAsia="en-US"/>
        </w:rPr>
        <w:t xml:space="preserve">výrobkov </w:t>
      </w:r>
      <w:r w:rsidRPr="00046EC4">
        <w:rPr>
          <w:rFonts w:ascii="Times New Roman" w:hAnsi="Times New Roman"/>
          <w:b/>
          <w:lang w:eastAsia="en-US"/>
        </w:rPr>
        <w:t>a súvisiacich výrobkov</w:t>
      </w:r>
      <w:r w:rsidRPr="00046EC4" w:rsidR="003802A3">
        <w:rPr>
          <w:rFonts w:ascii="Times New Roman" w:hAnsi="Times New Roman"/>
          <w:b/>
          <w:lang w:eastAsia="en-US"/>
        </w:rPr>
        <w:t xml:space="preserve"> a o zmene a doplnení niektorých zákonov</w:t>
      </w:r>
    </w:p>
    <w:p w:rsidR="00A06F85" w:rsidP="005A635C">
      <w:pPr>
        <w:pStyle w:val="Default"/>
        <w:bidi w:val="0"/>
        <w:jc w:val="both"/>
        <w:rPr>
          <w:rFonts w:ascii="Times New Roman" w:hAnsi="Times New Roman" w:cs="Times New Roman"/>
          <w:color w:val="auto"/>
        </w:rPr>
      </w:pPr>
      <w:r>
        <w:rPr>
          <w:rFonts w:ascii="Times New Roman" w:hAnsi="Times New Roman" w:cs="Times New Roman"/>
          <w:color w:val="auto"/>
        </w:rPr>
        <w:tab/>
      </w:r>
    </w:p>
    <w:p w:rsidR="00A06F85" w:rsidP="00875D30">
      <w:pPr>
        <w:pStyle w:val="Default"/>
        <w:bidi w:val="0"/>
        <w:jc w:val="both"/>
        <w:rPr>
          <w:rFonts w:ascii="Times New Roman" w:hAnsi="Times New Roman" w:cs="Times New Roman"/>
          <w:color w:val="auto"/>
        </w:rPr>
      </w:pPr>
    </w:p>
    <w:p w:rsidR="00CD3E92" w:rsidRPr="00046EC4" w:rsidP="00875D30">
      <w:pPr>
        <w:pStyle w:val="Default"/>
        <w:bidi w:val="0"/>
        <w:jc w:val="both"/>
        <w:rPr>
          <w:rFonts w:ascii="Times New Roman" w:hAnsi="Times New Roman" w:cs="Times New Roman"/>
          <w:color w:val="auto"/>
        </w:rPr>
      </w:pPr>
    </w:p>
    <w:p w:rsidR="002751E6" w:rsidRPr="00046EC4" w:rsidP="00762B63">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 xml:space="preserve">Národná rada sa uzniesla na tomto zákone: </w:t>
      </w:r>
    </w:p>
    <w:p w:rsidR="002751E6" w:rsidP="00A06F85">
      <w:pPr>
        <w:pStyle w:val="Default"/>
        <w:bidi w:val="0"/>
        <w:jc w:val="both"/>
        <w:rPr>
          <w:rFonts w:ascii="Times New Roman" w:hAnsi="Times New Roman" w:cs="Times New Roman"/>
          <w:color w:val="auto"/>
        </w:rPr>
      </w:pPr>
    </w:p>
    <w:p w:rsidR="003D23CA" w:rsidRPr="00046EC4" w:rsidP="00A06F85">
      <w:pPr>
        <w:pStyle w:val="Default"/>
        <w:bidi w:val="0"/>
        <w:jc w:val="both"/>
        <w:rPr>
          <w:rFonts w:ascii="Times New Roman" w:hAnsi="Times New Roman" w:cs="Times New Roman"/>
          <w:color w:val="auto"/>
        </w:rPr>
      </w:pPr>
    </w:p>
    <w:p w:rsidR="002751E6" w:rsidRPr="00046EC4" w:rsidP="00875D30">
      <w:pPr>
        <w:pStyle w:val="CM4"/>
        <w:bidi w:val="0"/>
        <w:jc w:val="center"/>
        <w:rPr>
          <w:rFonts w:ascii="Times New Roman" w:hAnsi="Times New Roman"/>
          <w:b/>
        </w:rPr>
      </w:pPr>
      <w:r w:rsidRPr="00046EC4">
        <w:rPr>
          <w:rFonts w:ascii="Times New Roman" w:hAnsi="Times New Roman"/>
          <w:b/>
        </w:rPr>
        <w:t>Čl. I</w:t>
      </w:r>
    </w:p>
    <w:p w:rsidR="00615F48" w:rsidP="00875D30">
      <w:pPr>
        <w:pStyle w:val="CM4"/>
        <w:bidi w:val="0"/>
        <w:jc w:val="center"/>
        <w:rPr>
          <w:rFonts w:ascii="Times New Roman" w:hAnsi="Times New Roman"/>
          <w:b/>
          <w:bCs/>
        </w:rPr>
      </w:pPr>
    </w:p>
    <w:p w:rsidR="002751E6" w:rsidRPr="00722AD1" w:rsidP="00875D30">
      <w:pPr>
        <w:pStyle w:val="CM4"/>
        <w:bidi w:val="0"/>
        <w:jc w:val="center"/>
        <w:rPr>
          <w:rFonts w:ascii="Times New Roman" w:hAnsi="Times New Roman"/>
          <w:bCs/>
        </w:rPr>
      </w:pPr>
      <w:r w:rsidRPr="00722AD1" w:rsidR="00615F48">
        <w:rPr>
          <w:rFonts w:ascii="Times New Roman" w:hAnsi="Times New Roman"/>
          <w:bCs/>
        </w:rPr>
        <w:t xml:space="preserve"> </w:t>
      </w:r>
      <w:r w:rsidRPr="00722AD1">
        <w:rPr>
          <w:rFonts w:ascii="Times New Roman" w:hAnsi="Times New Roman"/>
          <w:bCs/>
        </w:rPr>
        <w:t>§ 1</w:t>
      </w:r>
    </w:p>
    <w:p w:rsidR="002751E6" w:rsidRPr="00722AD1" w:rsidP="00875D30">
      <w:pPr>
        <w:pStyle w:val="CM4"/>
        <w:bidi w:val="0"/>
        <w:jc w:val="center"/>
        <w:rPr>
          <w:rFonts w:ascii="Times New Roman" w:hAnsi="Times New Roman"/>
          <w:bCs/>
        </w:rPr>
      </w:pPr>
      <w:r w:rsidRPr="00722AD1">
        <w:rPr>
          <w:rFonts w:ascii="Times New Roman" w:hAnsi="Times New Roman"/>
          <w:bCs/>
        </w:rPr>
        <w:t>Predmet úpravy</w:t>
      </w:r>
    </w:p>
    <w:p w:rsidR="002751E6" w:rsidRPr="00046EC4" w:rsidP="00762B63">
      <w:pPr>
        <w:pStyle w:val="Default"/>
        <w:tabs>
          <w:tab w:val="left" w:pos="540"/>
        </w:tabs>
        <w:bidi w:val="0"/>
        <w:jc w:val="both"/>
        <w:rPr>
          <w:rFonts w:ascii="Times New Roman" w:hAnsi="Times New Roman" w:cs="Times New Roman"/>
          <w:color w:val="auto"/>
        </w:rPr>
      </w:pPr>
    </w:p>
    <w:p w:rsidR="002751E6" w:rsidRPr="00046EC4" w:rsidP="00762B63">
      <w:pPr>
        <w:pStyle w:val="CM4"/>
        <w:bidi w:val="0"/>
        <w:ind w:firstLine="540"/>
        <w:jc w:val="both"/>
        <w:rPr>
          <w:rFonts w:ascii="Times New Roman" w:hAnsi="Times New Roman"/>
        </w:rPr>
      </w:pPr>
      <w:r w:rsidRPr="00046EC4" w:rsidR="007F412F">
        <w:rPr>
          <w:rFonts w:ascii="Times New Roman" w:hAnsi="Times New Roman"/>
        </w:rPr>
        <w:t>Tento zákon upravuje</w:t>
      </w:r>
    </w:p>
    <w:p w:rsidR="002751E6" w:rsidRPr="00A377A3" w:rsidP="00875D30">
      <w:pPr>
        <w:bidi w:val="0"/>
        <w:spacing w:before="0" w:beforeAutospacing="0" w:after="0" w:afterAutospacing="0"/>
        <w:ind w:left="360" w:hanging="360"/>
        <w:jc w:val="both"/>
        <w:rPr>
          <w:rFonts w:ascii="Times New Roman" w:hAnsi="Times New Roman"/>
        </w:rPr>
      </w:pPr>
      <w:r w:rsidRPr="00A377A3">
        <w:rPr>
          <w:rFonts w:ascii="Times New Roman" w:hAnsi="Times New Roman"/>
        </w:rPr>
        <w:t xml:space="preserve">a) </w:t>
      </w:r>
      <w:r w:rsidRPr="00A377A3" w:rsidR="00F72ABC">
        <w:rPr>
          <w:rFonts w:ascii="Times New Roman" w:hAnsi="Times New Roman"/>
        </w:rPr>
        <w:tab/>
      </w:r>
      <w:r w:rsidRPr="00A377A3" w:rsidR="00A377A3">
        <w:rPr>
          <w:rFonts w:ascii="Times New Roman" w:hAnsi="Times New Roman"/>
          <w:color w:val="000000"/>
          <w:lang w:eastAsia="en-US"/>
        </w:rPr>
        <w:t xml:space="preserve">požiadavky na zložky a emisie tabakových výrobkov a súvisiace nahlasovacie povinnosti </w:t>
      </w:r>
      <w:r w:rsidRPr="00A377A3">
        <w:rPr>
          <w:rFonts w:ascii="Times New Roman" w:hAnsi="Times New Roman"/>
        </w:rPr>
        <w:t>vrátane maximálnych úrovní emisií dechtu, nikotínu a ox</w:t>
      </w:r>
      <w:r w:rsidRPr="00A377A3" w:rsidR="00AB0D72">
        <w:rPr>
          <w:rFonts w:ascii="Times New Roman" w:hAnsi="Times New Roman"/>
        </w:rPr>
        <w:t>idu uhoľnatého v cigare</w:t>
      </w:r>
      <w:r w:rsidRPr="00A377A3">
        <w:rPr>
          <w:rFonts w:ascii="Times New Roman" w:hAnsi="Times New Roman"/>
        </w:rPr>
        <w:t>t</w:t>
      </w:r>
      <w:r w:rsidRPr="00A377A3" w:rsidR="00AB0D72">
        <w:rPr>
          <w:rFonts w:ascii="Times New Roman" w:hAnsi="Times New Roman"/>
        </w:rPr>
        <w:t>ách</w:t>
      </w:r>
      <w:r w:rsidRPr="00A377A3">
        <w:rPr>
          <w:rFonts w:ascii="Times New Roman" w:hAnsi="Times New Roman"/>
        </w:rPr>
        <w:t xml:space="preserve">, </w:t>
      </w:r>
    </w:p>
    <w:p w:rsidR="002751E6" w:rsidRPr="00046EC4" w:rsidP="00875D30">
      <w:pPr>
        <w:pStyle w:val="CM4"/>
        <w:bidi w:val="0"/>
        <w:ind w:left="360" w:hanging="360"/>
        <w:jc w:val="both"/>
        <w:rPr>
          <w:rFonts w:ascii="Times New Roman" w:hAnsi="Times New Roman"/>
        </w:rPr>
      </w:pPr>
      <w:r w:rsidRPr="00046EC4">
        <w:rPr>
          <w:rFonts w:ascii="Times New Roman" w:hAnsi="Times New Roman"/>
        </w:rPr>
        <w:t xml:space="preserve">b) </w:t>
      </w:r>
      <w:r w:rsidRPr="00046EC4" w:rsidR="00F72ABC">
        <w:rPr>
          <w:rFonts w:ascii="Times New Roman" w:hAnsi="Times New Roman"/>
        </w:rPr>
        <w:tab/>
      </w:r>
      <w:r w:rsidRPr="00046EC4" w:rsidR="008B780A">
        <w:rPr>
          <w:rFonts w:ascii="Times New Roman" w:hAnsi="Times New Roman"/>
        </w:rPr>
        <w:t>podmienky označovania</w:t>
      </w:r>
      <w:r w:rsidRPr="00046EC4">
        <w:rPr>
          <w:rFonts w:ascii="Times New Roman" w:hAnsi="Times New Roman"/>
        </w:rPr>
        <w:t xml:space="preserve"> a baleni</w:t>
      </w:r>
      <w:r w:rsidRPr="00046EC4" w:rsidR="00500532">
        <w:rPr>
          <w:rFonts w:ascii="Times New Roman" w:hAnsi="Times New Roman"/>
        </w:rPr>
        <w:t>a</w:t>
      </w:r>
      <w:r w:rsidRPr="00046EC4">
        <w:rPr>
          <w:rFonts w:ascii="Times New Roman" w:hAnsi="Times New Roman"/>
        </w:rPr>
        <w:t xml:space="preserve"> tabakových výrobkov vrátane zdravotných varovaní, ktoré sa musia uvádzať na spotrebiteľských baleniach tabakových výrobkov a každom vonkajšom obale, </w:t>
      </w:r>
    </w:p>
    <w:p w:rsidR="002751E6" w:rsidRPr="00046EC4" w:rsidP="00875D30">
      <w:pPr>
        <w:pStyle w:val="CM4"/>
        <w:bidi w:val="0"/>
        <w:ind w:left="360" w:hanging="360"/>
        <w:jc w:val="both"/>
        <w:rPr>
          <w:rFonts w:ascii="Times New Roman" w:hAnsi="Times New Roman"/>
        </w:rPr>
      </w:pPr>
      <w:r w:rsidRPr="00046EC4">
        <w:rPr>
          <w:rFonts w:ascii="Times New Roman" w:hAnsi="Times New Roman"/>
        </w:rPr>
        <w:t xml:space="preserve">c) </w:t>
      </w:r>
      <w:r w:rsidRPr="00046EC4" w:rsidR="00F72ABC">
        <w:rPr>
          <w:rFonts w:ascii="Times New Roman" w:hAnsi="Times New Roman"/>
        </w:rPr>
        <w:tab/>
      </w:r>
      <w:r w:rsidR="00A377A3">
        <w:rPr>
          <w:rFonts w:ascii="Times New Roman" w:hAnsi="Times New Roman"/>
        </w:rPr>
        <w:t xml:space="preserve">zákaz </w:t>
      </w:r>
      <w:r w:rsidRPr="00046EC4" w:rsidR="00AB0D72">
        <w:rPr>
          <w:rFonts w:ascii="Times New Roman" w:hAnsi="Times New Roman"/>
        </w:rPr>
        <w:t>uvádzať</w:t>
      </w:r>
      <w:r w:rsidRPr="00046EC4">
        <w:rPr>
          <w:rFonts w:ascii="Times New Roman" w:hAnsi="Times New Roman"/>
        </w:rPr>
        <w:t xml:space="preserve"> </w:t>
      </w:r>
      <w:r w:rsidRPr="00046EC4" w:rsidR="00AB0D72">
        <w:rPr>
          <w:rFonts w:ascii="Times New Roman" w:hAnsi="Times New Roman"/>
        </w:rPr>
        <w:t xml:space="preserve">na trh </w:t>
      </w:r>
      <w:r w:rsidRPr="00046EC4">
        <w:rPr>
          <w:rFonts w:ascii="Times New Roman" w:hAnsi="Times New Roman"/>
        </w:rPr>
        <w:t xml:space="preserve">tabak na orálne použitie, </w:t>
      </w:r>
    </w:p>
    <w:p w:rsidR="002751E6" w:rsidRPr="00046EC4" w:rsidP="00875D30">
      <w:pPr>
        <w:pStyle w:val="CM4"/>
        <w:bidi w:val="0"/>
        <w:ind w:left="360" w:hanging="360"/>
        <w:jc w:val="both"/>
        <w:rPr>
          <w:rFonts w:ascii="Times New Roman" w:hAnsi="Times New Roman"/>
        </w:rPr>
      </w:pPr>
      <w:r w:rsidRPr="00046EC4">
        <w:rPr>
          <w:rFonts w:ascii="Times New Roman" w:hAnsi="Times New Roman"/>
        </w:rPr>
        <w:t xml:space="preserve">d) </w:t>
      </w:r>
      <w:r w:rsidRPr="00046EC4" w:rsidR="00F72ABC">
        <w:rPr>
          <w:rFonts w:ascii="Times New Roman" w:hAnsi="Times New Roman"/>
        </w:rPr>
        <w:tab/>
      </w:r>
      <w:r w:rsidRPr="00046EC4">
        <w:rPr>
          <w:rFonts w:ascii="Times New Roman" w:hAnsi="Times New Roman"/>
        </w:rPr>
        <w:t xml:space="preserve">cezhraničný predaj tabakových výrobkov na diaľku, </w:t>
      </w:r>
    </w:p>
    <w:p w:rsidR="002751E6" w:rsidRPr="00046EC4" w:rsidP="00875D30">
      <w:pPr>
        <w:pStyle w:val="CM4"/>
        <w:bidi w:val="0"/>
        <w:ind w:left="360" w:hanging="360"/>
        <w:jc w:val="both"/>
        <w:rPr>
          <w:rFonts w:ascii="Times New Roman" w:hAnsi="Times New Roman"/>
        </w:rPr>
      </w:pPr>
      <w:r w:rsidRPr="00046EC4">
        <w:rPr>
          <w:rFonts w:ascii="Times New Roman" w:hAnsi="Times New Roman"/>
        </w:rPr>
        <w:t xml:space="preserve">e) </w:t>
      </w:r>
      <w:r w:rsidRPr="00046EC4" w:rsidR="00F72ABC">
        <w:rPr>
          <w:rFonts w:ascii="Times New Roman" w:hAnsi="Times New Roman"/>
        </w:rPr>
        <w:tab/>
      </w:r>
      <w:r w:rsidRPr="00046EC4" w:rsidR="008B780A">
        <w:rPr>
          <w:rFonts w:ascii="Times New Roman" w:hAnsi="Times New Roman"/>
        </w:rPr>
        <w:t xml:space="preserve">podmienky </w:t>
      </w:r>
      <w:r w:rsidRPr="00046EC4">
        <w:rPr>
          <w:rFonts w:ascii="Times New Roman" w:hAnsi="Times New Roman"/>
        </w:rPr>
        <w:t>uvádzani</w:t>
      </w:r>
      <w:r w:rsidRPr="00046EC4" w:rsidR="008B780A">
        <w:rPr>
          <w:rFonts w:ascii="Times New Roman" w:hAnsi="Times New Roman"/>
        </w:rPr>
        <w:t>a</w:t>
      </w:r>
      <w:r w:rsidRPr="00046EC4" w:rsidR="00AB0D72">
        <w:rPr>
          <w:rFonts w:ascii="Times New Roman" w:hAnsi="Times New Roman"/>
        </w:rPr>
        <w:t xml:space="preserve"> </w:t>
      </w:r>
      <w:r w:rsidRPr="00046EC4">
        <w:rPr>
          <w:rFonts w:ascii="Times New Roman" w:hAnsi="Times New Roman"/>
        </w:rPr>
        <w:t xml:space="preserve">nových </w:t>
      </w:r>
      <w:r w:rsidRPr="00046EC4" w:rsidR="00EB11A3">
        <w:rPr>
          <w:rFonts w:ascii="Times New Roman" w:hAnsi="Times New Roman"/>
        </w:rPr>
        <w:t>kategórií</w:t>
      </w:r>
      <w:r w:rsidRPr="00046EC4" w:rsidR="00097BFB">
        <w:rPr>
          <w:rFonts w:ascii="Times New Roman" w:hAnsi="Times New Roman"/>
        </w:rPr>
        <w:t xml:space="preserve"> </w:t>
      </w:r>
      <w:r w:rsidRPr="00046EC4" w:rsidR="00AB0D72">
        <w:rPr>
          <w:rFonts w:ascii="Times New Roman" w:hAnsi="Times New Roman"/>
        </w:rPr>
        <w:t>tabakových výrobkov</w:t>
      </w:r>
      <w:r w:rsidRPr="00012357" w:rsidR="00012357">
        <w:rPr>
          <w:rFonts w:ascii="Times New Roman" w:hAnsi="Times New Roman"/>
        </w:rPr>
        <w:t xml:space="preserve"> </w:t>
      </w:r>
      <w:r w:rsidRPr="00046EC4" w:rsidR="00012357">
        <w:rPr>
          <w:rFonts w:ascii="Times New Roman" w:hAnsi="Times New Roman"/>
        </w:rPr>
        <w:t>na trh</w:t>
      </w:r>
      <w:r w:rsidRPr="00046EC4">
        <w:rPr>
          <w:rFonts w:ascii="Times New Roman" w:hAnsi="Times New Roman"/>
        </w:rPr>
        <w:t xml:space="preserve">, </w:t>
      </w:r>
    </w:p>
    <w:p w:rsidR="00012357" w:rsidRPr="00E555D1" w:rsidP="00A06F85">
      <w:pPr>
        <w:bidi w:val="0"/>
        <w:spacing w:before="0" w:beforeAutospacing="0" w:after="0" w:afterAutospacing="0"/>
        <w:ind w:left="360" w:hanging="360"/>
        <w:rPr>
          <w:rFonts w:ascii="Times New Roman" w:hAnsi="Times New Roman"/>
          <w:lang w:eastAsia="en-US"/>
        </w:rPr>
      </w:pPr>
      <w:r w:rsidRPr="00E555D1">
        <w:rPr>
          <w:rFonts w:ascii="Times New Roman" w:hAnsi="Times New Roman"/>
          <w:lang w:eastAsia="en-US"/>
        </w:rPr>
        <w:t xml:space="preserve">f) </w:t>
      </w:r>
      <w:r>
        <w:rPr>
          <w:rFonts w:ascii="Times New Roman" w:hAnsi="Times New Roman"/>
          <w:lang w:eastAsia="en-US"/>
        </w:rPr>
        <w:t xml:space="preserve">  </w:t>
      </w:r>
      <w:r w:rsidRPr="00E555D1">
        <w:rPr>
          <w:rFonts w:ascii="Times New Roman" w:hAnsi="Times New Roman"/>
          <w:lang w:eastAsia="en-US"/>
        </w:rPr>
        <w:t>podmienky uvádzania výrobkov súvisiacich s t</w:t>
      </w:r>
      <w:r w:rsidRPr="00012357">
        <w:rPr>
          <w:rFonts w:ascii="Times New Roman" w:hAnsi="Times New Roman"/>
          <w:lang w:eastAsia="en-US"/>
        </w:rPr>
        <w:t xml:space="preserve">abakovými výrobkami na trh, ich </w:t>
      </w:r>
      <w:r w:rsidRPr="00E555D1">
        <w:rPr>
          <w:rFonts w:ascii="Times New Roman" w:hAnsi="Times New Roman"/>
          <w:lang w:eastAsia="en-US"/>
        </w:rPr>
        <w:t>označovanie, vrátane zdravotných varovaní.</w:t>
      </w:r>
    </w:p>
    <w:p w:rsidR="00012357" w:rsidRPr="00E555D1" w:rsidP="005A635C">
      <w:pPr>
        <w:bidi w:val="0"/>
        <w:spacing w:before="0" w:beforeAutospacing="0" w:after="0" w:afterAutospacing="0"/>
        <w:ind w:left="360" w:hanging="360"/>
        <w:rPr>
          <w:rFonts w:ascii="Times New Roman" w:hAnsi="Times New Roman"/>
          <w:lang w:eastAsia="en-US"/>
        </w:rPr>
      </w:pPr>
    </w:p>
    <w:p w:rsidR="002751E6" w:rsidRPr="00722AD1" w:rsidP="00875D30">
      <w:pPr>
        <w:pStyle w:val="CM4"/>
        <w:bidi w:val="0"/>
        <w:jc w:val="center"/>
        <w:rPr>
          <w:rFonts w:ascii="Times New Roman" w:hAnsi="Times New Roman"/>
          <w:iCs/>
        </w:rPr>
      </w:pPr>
      <w:r w:rsidRPr="00722AD1">
        <w:rPr>
          <w:rFonts w:ascii="Times New Roman" w:hAnsi="Times New Roman"/>
          <w:iCs/>
        </w:rPr>
        <w:t>§ 2</w:t>
      </w:r>
    </w:p>
    <w:p w:rsidR="002751E6" w:rsidRPr="00722AD1" w:rsidP="00A06F85">
      <w:pPr>
        <w:pStyle w:val="Default"/>
        <w:bidi w:val="0"/>
        <w:jc w:val="center"/>
        <w:rPr>
          <w:rFonts w:ascii="Times New Roman" w:hAnsi="Times New Roman" w:cs="Times New Roman"/>
          <w:color w:val="auto"/>
        </w:rPr>
      </w:pPr>
      <w:r w:rsidRPr="00722AD1">
        <w:rPr>
          <w:rFonts w:ascii="Times New Roman" w:hAnsi="Times New Roman" w:cs="Times New Roman"/>
          <w:color w:val="auto"/>
        </w:rPr>
        <w:t>Základné pojmy</w:t>
      </w:r>
    </w:p>
    <w:p w:rsidR="002751E6" w:rsidRPr="00046EC4" w:rsidP="00A06F85">
      <w:pPr>
        <w:pStyle w:val="Default"/>
        <w:bidi w:val="0"/>
        <w:jc w:val="center"/>
        <w:rPr>
          <w:rFonts w:ascii="Times New Roman" w:hAnsi="Times New Roman" w:cs="Times New Roman"/>
          <w:b/>
          <w:color w:val="auto"/>
        </w:rPr>
      </w:pPr>
    </w:p>
    <w:p w:rsidR="002751E6" w:rsidRPr="00046EC4" w:rsidP="00FA3C8B">
      <w:pPr>
        <w:pStyle w:val="CM4"/>
        <w:bidi w:val="0"/>
        <w:ind w:firstLine="540"/>
        <w:jc w:val="both"/>
        <w:rPr>
          <w:rFonts w:ascii="Times New Roman" w:hAnsi="Times New Roman"/>
        </w:rPr>
      </w:pPr>
      <w:r w:rsidRPr="00046EC4">
        <w:rPr>
          <w:rFonts w:ascii="Times New Roman" w:hAnsi="Times New Roman"/>
        </w:rPr>
        <w:t xml:space="preserve">(1) Nikotín sú alkaloidy nikotínového typu. </w:t>
      </w:r>
    </w:p>
    <w:p w:rsidR="002751E6" w:rsidRPr="00046EC4" w:rsidP="00FA3C8B">
      <w:pPr>
        <w:pStyle w:val="Default"/>
        <w:bidi w:val="0"/>
        <w:ind w:firstLine="540"/>
        <w:rPr>
          <w:rFonts w:ascii="Times New Roman" w:hAnsi="Times New Roman" w:cs="Times New Roman"/>
          <w:color w:val="auto"/>
        </w:rPr>
      </w:pPr>
      <w:r w:rsidRPr="00046EC4">
        <w:rPr>
          <w:rFonts w:ascii="Times New Roman" w:hAnsi="Times New Roman" w:cs="Times New Roman"/>
          <w:color w:val="auto"/>
        </w:rPr>
        <w:t>(2) Decht je surový bezvodý a beznikotínový kondenzát dymu.</w:t>
      </w:r>
    </w:p>
    <w:p w:rsidR="00265BBE" w:rsidP="00875D30">
      <w:pPr>
        <w:pStyle w:val="Default"/>
        <w:bidi w:val="0"/>
        <w:ind w:firstLine="360"/>
        <w:jc w:val="both"/>
        <w:rPr>
          <w:rFonts w:ascii="Times New Roman" w:hAnsi="Times New Roman" w:cs="Times New Roman"/>
          <w:color w:val="auto"/>
        </w:rPr>
      </w:pPr>
    </w:p>
    <w:p w:rsidR="002751E6" w:rsidRPr="00046EC4" w:rsidP="00FA3C8B">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(3) Na účely tohto zákona</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 </w:t>
      </w:r>
      <w:r w:rsidRPr="00046EC4" w:rsidR="00F72ABC">
        <w:rPr>
          <w:rFonts w:ascii="Times New Roman" w:hAnsi="Times New Roman"/>
        </w:rPr>
        <w:tab/>
      </w:r>
      <w:r w:rsidRPr="00046EC4">
        <w:rPr>
          <w:rFonts w:ascii="Times New Roman" w:hAnsi="Times New Roman"/>
        </w:rPr>
        <w:t xml:space="preserve">tabak sú listy a iné prírodné spracované alebo nespracované časti tabakových rastlín vrátane expandovaného a rekonštituovaného tabaku,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b) </w:t>
      </w:r>
      <w:r w:rsidRPr="00046EC4" w:rsidR="00F72ABC">
        <w:rPr>
          <w:rFonts w:ascii="Times New Roman" w:hAnsi="Times New Roman"/>
        </w:rPr>
        <w:tab/>
      </w:r>
      <w:r w:rsidRPr="00046EC4">
        <w:rPr>
          <w:rFonts w:ascii="Times New Roman" w:hAnsi="Times New Roman"/>
        </w:rPr>
        <w:t xml:space="preserve">fajkový tabak je tabak, ktorý sa môže spotrebúvať počas procesu horenia a je </w:t>
      </w:r>
      <w:r w:rsidRPr="00046EC4" w:rsidR="0023501D">
        <w:rPr>
          <w:rFonts w:ascii="Times New Roman" w:hAnsi="Times New Roman"/>
        </w:rPr>
        <w:t xml:space="preserve">určený </w:t>
      </w:r>
      <w:r w:rsidRPr="00046EC4">
        <w:rPr>
          <w:rFonts w:ascii="Times New Roman" w:hAnsi="Times New Roman"/>
        </w:rPr>
        <w:t>výhradne na použitie vo fajke,</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c) </w:t>
      </w:r>
      <w:r w:rsidRPr="00046EC4" w:rsidR="00F72ABC">
        <w:rPr>
          <w:rFonts w:ascii="Times New Roman" w:hAnsi="Times New Roman"/>
        </w:rPr>
        <w:tab/>
      </w:r>
      <w:r w:rsidRPr="00046EC4">
        <w:rPr>
          <w:rFonts w:ascii="Times New Roman" w:hAnsi="Times New Roman"/>
        </w:rPr>
        <w:t>tabak na vlastnoručné zhotoven</w:t>
      </w:r>
      <w:r w:rsidRPr="00046EC4" w:rsidR="0023501D">
        <w:rPr>
          <w:rFonts w:ascii="Times New Roman" w:hAnsi="Times New Roman"/>
        </w:rPr>
        <w:t>ie cigariet je tabak, ktorý môže</w:t>
      </w:r>
      <w:r w:rsidRPr="00046EC4">
        <w:rPr>
          <w:rFonts w:ascii="Times New Roman" w:hAnsi="Times New Roman"/>
        </w:rPr>
        <w:t xml:space="preserve"> spotrebite</w:t>
      </w:r>
      <w:r w:rsidRPr="00046EC4" w:rsidR="0023501D">
        <w:rPr>
          <w:rFonts w:ascii="Times New Roman" w:hAnsi="Times New Roman"/>
        </w:rPr>
        <w:t>ľ</w:t>
      </w:r>
      <w:r w:rsidRPr="00046EC4">
        <w:rPr>
          <w:rFonts w:ascii="Times New Roman" w:hAnsi="Times New Roman"/>
        </w:rPr>
        <w:t xml:space="preserve"> použiť na </w:t>
      </w:r>
      <w:r w:rsidRPr="00046EC4" w:rsidR="00FB1C8C">
        <w:rPr>
          <w:rFonts w:ascii="Times New Roman" w:hAnsi="Times New Roman"/>
        </w:rPr>
        <w:t>prípravu</w:t>
      </w:r>
      <w:r w:rsidRPr="00046EC4">
        <w:rPr>
          <w:rFonts w:ascii="Times New Roman" w:hAnsi="Times New Roman"/>
        </w:rPr>
        <w:t xml:space="preserve"> cigariet,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d) </w:t>
      </w:r>
      <w:r w:rsidRPr="00046EC4" w:rsidR="00F72ABC">
        <w:rPr>
          <w:rFonts w:ascii="Times New Roman" w:hAnsi="Times New Roman"/>
        </w:rPr>
        <w:tab/>
      </w:r>
      <w:r w:rsidRPr="00046EC4">
        <w:rPr>
          <w:rFonts w:ascii="Times New Roman" w:hAnsi="Times New Roman"/>
        </w:rPr>
        <w:t>tabakov</w:t>
      </w:r>
      <w:r w:rsidRPr="00046EC4" w:rsidR="00D90CC9">
        <w:rPr>
          <w:rFonts w:ascii="Times New Roman" w:hAnsi="Times New Roman"/>
        </w:rPr>
        <w:t>ý</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 xml:space="preserve">k </w:t>
      </w:r>
      <w:r w:rsidRPr="00046EC4" w:rsidR="00D90CC9">
        <w:rPr>
          <w:rFonts w:ascii="Times New Roman" w:hAnsi="Times New Roman"/>
        </w:rPr>
        <w:t>je</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k, ktor</w:t>
      </w:r>
      <w:r w:rsidRPr="00046EC4" w:rsidR="00D90CC9">
        <w:rPr>
          <w:rFonts w:ascii="Times New Roman" w:hAnsi="Times New Roman"/>
        </w:rPr>
        <w:t>ý</w:t>
      </w:r>
      <w:r w:rsidRPr="00046EC4">
        <w:rPr>
          <w:rFonts w:ascii="Times New Roman" w:hAnsi="Times New Roman"/>
        </w:rPr>
        <w:t xml:space="preserve"> sa</w:t>
      </w:r>
      <w:r w:rsidRPr="00046EC4" w:rsidR="00D90CC9">
        <w:rPr>
          <w:rFonts w:ascii="Times New Roman" w:hAnsi="Times New Roman"/>
        </w:rPr>
        <w:t xml:space="preserve"> môže</w:t>
      </w:r>
      <w:r w:rsidRPr="00046EC4" w:rsidR="00C35A52">
        <w:rPr>
          <w:rFonts w:ascii="Times New Roman" w:hAnsi="Times New Roman"/>
        </w:rPr>
        <w:t xml:space="preserve"> spotrebúvať a pozostáva</w:t>
      </w:r>
      <w:r w:rsidRPr="00046EC4">
        <w:rPr>
          <w:rFonts w:ascii="Times New Roman" w:hAnsi="Times New Roman"/>
        </w:rPr>
        <w:t xml:space="preserve"> </w:t>
      </w:r>
      <w:r w:rsidRPr="00046EC4" w:rsidR="00C35A52">
        <w:rPr>
          <w:rFonts w:ascii="Times New Roman" w:hAnsi="Times New Roman"/>
        </w:rPr>
        <w:t>aspoň</w:t>
      </w:r>
      <w:r w:rsidRPr="00046EC4">
        <w:rPr>
          <w:rFonts w:ascii="Times New Roman" w:hAnsi="Times New Roman"/>
        </w:rPr>
        <w:t xml:space="preserve"> </w:t>
      </w:r>
      <w:r w:rsidRPr="00046EC4" w:rsidR="00C35A52">
        <w:rPr>
          <w:rFonts w:ascii="Times New Roman" w:hAnsi="Times New Roman"/>
        </w:rPr>
        <w:t>čiastočne z</w:t>
      </w:r>
      <w:r w:rsidR="005D3C44">
        <w:rPr>
          <w:rFonts w:ascii="Times New Roman" w:hAnsi="Times New Roman"/>
        </w:rPr>
        <w:t> </w:t>
      </w:r>
      <w:r w:rsidRPr="00046EC4" w:rsidR="00C35A52">
        <w:rPr>
          <w:rFonts w:ascii="Times New Roman" w:hAnsi="Times New Roman"/>
        </w:rPr>
        <w:t>tabaku</w:t>
      </w:r>
      <w:r w:rsidRPr="00046EC4">
        <w:rPr>
          <w:rFonts w:ascii="Times New Roman" w:hAnsi="Times New Roman"/>
        </w:rPr>
        <w:t xml:space="preserve"> a</w:t>
      </w:r>
      <w:r w:rsidRPr="00046EC4" w:rsidR="0023501D">
        <w:rPr>
          <w:rFonts w:ascii="Times New Roman" w:hAnsi="Times New Roman"/>
        </w:rPr>
        <w:t>lebo aj z</w:t>
      </w:r>
      <w:r w:rsidRPr="00046EC4">
        <w:rPr>
          <w:rFonts w:ascii="Times New Roman" w:hAnsi="Times New Roman"/>
        </w:rPr>
        <w:t xml:space="preserve"> geneticky modifikovaného</w:t>
      </w:r>
      <w:r w:rsidRPr="00046EC4" w:rsidR="0023501D">
        <w:rPr>
          <w:rFonts w:ascii="Times New Roman" w:hAnsi="Times New Roman"/>
        </w:rPr>
        <w:t xml:space="preserve"> tabaku</w:t>
      </w:r>
      <w:r w:rsidRPr="00046EC4">
        <w:rPr>
          <w:rFonts w:ascii="Times New Roman" w:hAnsi="Times New Roman"/>
        </w:rPr>
        <w:t xml:space="preserve">,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e) </w:t>
      </w:r>
      <w:r w:rsidRPr="00046EC4" w:rsidR="00F72ABC">
        <w:rPr>
          <w:rFonts w:ascii="Times New Roman" w:hAnsi="Times New Roman"/>
        </w:rPr>
        <w:tab/>
      </w:r>
      <w:r w:rsidRPr="00046EC4">
        <w:rPr>
          <w:rFonts w:ascii="Times New Roman" w:hAnsi="Times New Roman"/>
        </w:rPr>
        <w:t xml:space="preserve">bezdymový tabakový výrobok je tabakový výrobok, ktorý sa nespotrebúva počas procesu horenia,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f) </w:t>
      </w:r>
      <w:r w:rsidRPr="00046EC4" w:rsidR="00F72ABC">
        <w:rPr>
          <w:rFonts w:ascii="Times New Roman" w:hAnsi="Times New Roman"/>
        </w:rPr>
        <w:tab/>
      </w:r>
      <w:r w:rsidRPr="00046EC4">
        <w:rPr>
          <w:rFonts w:ascii="Times New Roman" w:hAnsi="Times New Roman"/>
        </w:rPr>
        <w:t xml:space="preserve">žuvací tabak je bezdymový tabakový výrobok určený </w:t>
      </w:r>
      <w:r w:rsidR="00E555D1">
        <w:rPr>
          <w:rFonts w:ascii="Times New Roman" w:hAnsi="Times New Roman"/>
        </w:rPr>
        <w:t>na žuvanie</w:t>
      </w:r>
      <w:r w:rsidRPr="00046EC4">
        <w:rPr>
          <w:rFonts w:ascii="Times New Roman" w:hAnsi="Times New Roman"/>
        </w:rPr>
        <w:t xml:space="preserve">,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g) </w:t>
      </w:r>
      <w:r w:rsidRPr="00046EC4" w:rsidR="00F72ABC">
        <w:rPr>
          <w:rFonts w:ascii="Times New Roman" w:hAnsi="Times New Roman"/>
        </w:rPr>
        <w:tab/>
      </w:r>
      <w:r w:rsidRPr="00046EC4">
        <w:rPr>
          <w:rFonts w:ascii="Times New Roman" w:hAnsi="Times New Roman"/>
        </w:rPr>
        <w:t xml:space="preserve">šnupavý tabak je bezdymový tabakový výrobok, ktorý sa môže spotrebúvať nosom, </w:t>
      </w:r>
    </w:p>
    <w:p w:rsidR="00E84C83" w:rsidRPr="00046EC4" w:rsidP="00875D30">
      <w:pPr>
        <w:pStyle w:val="CM4"/>
        <w:bidi w:val="0"/>
        <w:ind w:left="426" w:hanging="426"/>
        <w:jc w:val="both"/>
        <w:rPr>
          <w:rFonts w:ascii="Times New Roman" w:hAnsi="Times New Roman"/>
        </w:rPr>
      </w:pPr>
      <w:r w:rsidRPr="00046EC4" w:rsidR="002751E6">
        <w:rPr>
          <w:rFonts w:ascii="Times New Roman" w:hAnsi="Times New Roman"/>
        </w:rPr>
        <w:t xml:space="preserve">h) </w:t>
      </w:r>
      <w:r w:rsidRPr="00046EC4" w:rsidR="00F72ABC">
        <w:rPr>
          <w:rFonts w:ascii="Times New Roman" w:hAnsi="Times New Roman"/>
        </w:rPr>
        <w:tab/>
      </w:r>
      <w:r w:rsidRPr="00046EC4" w:rsidR="002751E6">
        <w:rPr>
          <w:rFonts w:ascii="Times New Roman" w:hAnsi="Times New Roman"/>
        </w:rPr>
        <w:t xml:space="preserve">tabak na orálne použitie je tabakový výrobok určený na </w:t>
      </w:r>
      <w:r w:rsidRPr="00046EC4" w:rsidR="00097BFB">
        <w:rPr>
          <w:rFonts w:ascii="Times New Roman" w:hAnsi="Times New Roman"/>
        </w:rPr>
        <w:t xml:space="preserve">orálne </w:t>
      </w:r>
      <w:r w:rsidRPr="00046EC4" w:rsidR="002751E6">
        <w:rPr>
          <w:rFonts w:ascii="Times New Roman" w:hAnsi="Times New Roman"/>
        </w:rPr>
        <w:t xml:space="preserve">použitie okrem </w:t>
      </w:r>
      <w:r w:rsidRPr="00046EC4" w:rsidR="0058135F">
        <w:rPr>
          <w:rFonts w:ascii="Times New Roman" w:hAnsi="Times New Roman"/>
        </w:rPr>
        <w:t xml:space="preserve">tabakového výrobku určeného na inhalovanie alebo žuvanie, ktorý je vyrobený </w:t>
      </w:r>
      <w:r w:rsidRPr="00046EC4" w:rsidR="002751E6">
        <w:rPr>
          <w:rFonts w:ascii="Times New Roman" w:hAnsi="Times New Roman"/>
        </w:rPr>
        <w:t>úplne alebo čiastočne z tabaku, vo forme prášku alebo častíc alebo v komb</w:t>
      </w:r>
      <w:r w:rsidRPr="00046EC4" w:rsidR="00153F83">
        <w:rPr>
          <w:rFonts w:ascii="Times New Roman" w:hAnsi="Times New Roman"/>
        </w:rPr>
        <w:t xml:space="preserve">inácii týchto foriem, </w:t>
      </w:r>
      <w:r w:rsidR="00D548B3">
        <w:rPr>
          <w:rFonts w:ascii="Times New Roman" w:hAnsi="Times New Roman"/>
        </w:rPr>
        <w:t>najmä tých</w:t>
      </w:r>
      <w:r w:rsidRPr="00046EC4" w:rsidR="002751E6">
        <w:rPr>
          <w:rFonts w:ascii="Times New Roman" w:hAnsi="Times New Roman"/>
        </w:rPr>
        <w:t xml:space="preserve">, ktoré sa uvádzajú na trh v podobe porcií </w:t>
      </w:r>
      <w:r w:rsidR="00D548B3">
        <w:rPr>
          <w:rFonts w:ascii="Times New Roman" w:hAnsi="Times New Roman"/>
        </w:rPr>
        <w:t xml:space="preserve">v nepriepustných vrecúškach </w:t>
      </w:r>
      <w:r w:rsidRPr="00046EC4" w:rsidR="002751E6">
        <w:rPr>
          <w:rFonts w:ascii="Times New Roman" w:hAnsi="Times New Roman"/>
        </w:rPr>
        <w:t>alebo v</w:t>
      </w:r>
      <w:r w:rsidR="005D3C44">
        <w:rPr>
          <w:rFonts w:ascii="Times New Roman" w:hAnsi="Times New Roman"/>
        </w:rPr>
        <w:t> </w:t>
      </w:r>
      <w:r w:rsidRPr="00046EC4" w:rsidR="002751E6">
        <w:rPr>
          <w:rFonts w:ascii="Times New Roman" w:hAnsi="Times New Roman"/>
        </w:rPr>
        <w:t>poréznych vrecúškach</w:t>
      </w:r>
      <w:r w:rsidRPr="00046EC4" w:rsidR="00C725B9">
        <w:rPr>
          <w:rFonts w:ascii="Times New Roman" w:hAnsi="Times New Roman"/>
        </w:rPr>
        <w:t>,</w:t>
      </w:r>
      <w:r w:rsidRPr="00046EC4" w:rsidR="002751E6">
        <w:rPr>
          <w:rFonts w:ascii="Times New Roman" w:hAnsi="Times New Roman"/>
        </w:rPr>
        <w:t xml:space="preserve"> </w:t>
      </w:r>
    </w:p>
    <w:p w:rsidR="002751E6" w:rsidRPr="00046EC4" w:rsidP="00A06F85">
      <w:pPr>
        <w:pStyle w:val="CM4"/>
        <w:bidi w:val="0"/>
        <w:ind w:left="426" w:hanging="426"/>
        <w:jc w:val="both"/>
        <w:rPr>
          <w:rFonts w:ascii="Times New Roman" w:hAnsi="Times New Roman"/>
        </w:rPr>
      </w:pPr>
      <w:r w:rsidRPr="00046EC4">
        <w:rPr>
          <w:rFonts w:ascii="Times New Roman" w:hAnsi="Times New Roman"/>
        </w:rPr>
        <w:t xml:space="preserve">i) </w:t>
      </w:r>
      <w:r w:rsidRPr="00046EC4" w:rsidR="00F72ABC">
        <w:rPr>
          <w:rFonts w:ascii="Times New Roman" w:hAnsi="Times New Roman"/>
        </w:rPr>
        <w:tab/>
      </w:r>
      <w:r w:rsidRPr="00046EC4">
        <w:rPr>
          <w:rFonts w:ascii="Times New Roman" w:hAnsi="Times New Roman"/>
        </w:rPr>
        <w:t>tabakov</w:t>
      </w:r>
      <w:r w:rsidRPr="00046EC4" w:rsidR="00D90CC9">
        <w:rPr>
          <w:rFonts w:ascii="Times New Roman" w:hAnsi="Times New Roman"/>
        </w:rPr>
        <w:t>ý</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 xml:space="preserve">k na fajčenie </w:t>
      </w:r>
      <w:r w:rsidRPr="00046EC4" w:rsidR="00D90CC9">
        <w:rPr>
          <w:rFonts w:ascii="Times New Roman" w:hAnsi="Times New Roman"/>
        </w:rPr>
        <w:t>je</w:t>
      </w:r>
      <w:r w:rsidRPr="00046EC4">
        <w:rPr>
          <w:rFonts w:ascii="Times New Roman" w:hAnsi="Times New Roman"/>
        </w:rPr>
        <w:t xml:space="preserve"> tabakov</w:t>
      </w:r>
      <w:r w:rsidRPr="00046EC4" w:rsidR="00D90CC9">
        <w:rPr>
          <w:rFonts w:ascii="Times New Roman" w:hAnsi="Times New Roman"/>
        </w:rPr>
        <w:t>ý</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 xml:space="preserve">k </w:t>
      </w:r>
      <w:r w:rsidRPr="00046EC4" w:rsidR="0058135F">
        <w:rPr>
          <w:rFonts w:ascii="Times New Roman" w:hAnsi="Times New Roman"/>
        </w:rPr>
        <w:t>okrem</w:t>
      </w:r>
      <w:r w:rsidRPr="00046EC4">
        <w:rPr>
          <w:rFonts w:ascii="Times New Roman" w:hAnsi="Times New Roman"/>
        </w:rPr>
        <w:t xml:space="preserve"> bezdymového tabakového výrobku,</w:t>
      </w:r>
    </w:p>
    <w:p w:rsidR="002751E6" w:rsidRPr="0032423A" w:rsidP="00A06F85">
      <w:pPr>
        <w:bidi w:val="0"/>
        <w:spacing w:before="0" w:beforeAutospacing="0" w:after="0" w:afterAutospacing="0"/>
        <w:ind w:left="426" w:hanging="426"/>
        <w:rPr>
          <w:rFonts w:ascii="Times New Roman" w:hAnsi="Times New Roman"/>
          <w:lang w:eastAsia="en-US"/>
        </w:rPr>
      </w:pPr>
      <w:r w:rsidRPr="0032423A" w:rsidR="00D548B3">
        <w:rPr>
          <w:rFonts w:ascii="Times New Roman" w:hAnsi="Times New Roman"/>
          <w:lang w:eastAsia="en-US"/>
        </w:rPr>
        <w:t xml:space="preserve">j) </w:t>
      </w:r>
      <w:r w:rsidR="00D548B3">
        <w:rPr>
          <w:rFonts w:ascii="Times New Roman" w:hAnsi="Times New Roman"/>
          <w:lang w:eastAsia="en-US"/>
        </w:rPr>
        <w:t xml:space="preserve">    </w:t>
      </w:r>
      <w:r w:rsidRPr="0032423A" w:rsidR="00D548B3">
        <w:rPr>
          <w:rFonts w:ascii="Times New Roman" w:hAnsi="Times New Roman"/>
          <w:lang w:eastAsia="en-US"/>
        </w:rPr>
        <w:t>cigareta je tabakový povrazec</w:t>
      </w:r>
      <w:r w:rsidRPr="0032423A" w:rsidR="00D548B3">
        <w:rPr>
          <w:rFonts w:ascii="Times New Roman" w:hAnsi="Times New Roman"/>
          <w:vertAlign w:val="superscript"/>
          <w:lang w:eastAsia="en-US"/>
        </w:rPr>
        <w:t>1</w:t>
      </w:r>
      <w:r w:rsidRPr="0032423A" w:rsidR="00D548B3">
        <w:rPr>
          <w:rFonts w:ascii="Times New Roman" w:hAnsi="Times New Roman"/>
          <w:lang w:eastAsia="en-US"/>
        </w:rPr>
        <w:t>) určený na fajčenie,</w:t>
      </w:r>
    </w:p>
    <w:p w:rsidR="002751E6" w:rsidRPr="00046EC4" w:rsidP="005A635C">
      <w:pPr>
        <w:pStyle w:val="CM4"/>
        <w:bidi w:val="0"/>
        <w:ind w:left="426" w:hanging="426"/>
        <w:jc w:val="both"/>
        <w:rPr>
          <w:rFonts w:ascii="Times New Roman" w:hAnsi="Times New Roman"/>
          <w:strike/>
        </w:rPr>
      </w:pPr>
      <w:r w:rsidRPr="00046EC4">
        <w:rPr>
          <w:rFonts w:ascii="Times New Roman" w:hAnsi="Times New Roman"/>
        </w:rPr>
        <w:t xml:space="preserve">k) </w:t>
      </w:r>
      <w:r w:rsidRPr="00046EC4" w:rsidR="00F72ABC">
        <w:rPr>
          <w:rFonts w:ascii="Times New Roman" w:hAnsi="Times New Roman"/>
        </w:rPr>
        <w:tab/>
      </w:r>
      <w:r w:rsidRPr="00046EC4">
        <w:rPr>
          <w:rFonts w:ascii="Times New Roman" w:hAnsi="Times New Roman"/>
        </w:rPr>
        <w:t>cigara je tabakový povrazec</w:t>
      </w:r>
      <w:r w:rsidRPr="00046EC4" w:rsidR="006C194D">
        <w:rPr>
          <w:rFonts w:ascii="Times New Roman" w:hAnsi="Times New Roman"/>
        </w:rPr>
        <w:t>,</w:t>
      </w:r>
      <w:r>
        <w:rPr>
          <w:rStyle w:val="FootnoteReference"/>
          <w:rFonts w:ascii="Times New Roman" w:hAnsi="Times New Roman"/>
          <w:rtl w:val="0"/>
        </w:rPr>
        <w:footnoteReference w:id="2"/>
      </w:r>
      <w:r w:rsidRPr="00046EC4" w:rsidR="006C194D">
        <w:rPr>
          <w:rFonts w:ascii="Times New Roman" w:hAnsi="Times New Roman"/>
        </w:rPr>
        <w:t xml:space="preserve">) ktorý sa môže spotrebúvať počas procesu horenia, </w:t>
      </w:r>
    </w:p>
    <w:p w:rsidR="002751E6" w:rsidRPr="00046EC4" w:rsidP="00875D30">
      <w:pPr>
        <w:pStyle w:val="CM4"/>
        <w:bidi w:val="0"/>
        <w:ind w:left="426" w:hanging="426"/>
        <w:jc w:val="both"/>
        <w:rPr>
          <w:rFonts w:ascii="Times New Roman" w:hAnsi="Times New Roman"/>
          <w:strike/>
        </w:rPr>
      </w:pPr>
      <w:r w:rsidRPr="00046EC4">
        <w:rPr>
          <w:rFonts w:ascii="Times New Roman" w:hAnsi="Times New Roman"/>
        </w:rPr>
        <w:t xml:space="preserve">l) </w:t>
      </w:r>
      <w:r w:rsidRPr="00046EC4" w:rsidR="00F72ABC">
        <w:rPr>
          <w:rFonts w:ascii="Times New Roman" w:hAnsi="Times New Roman"/>
        </w:rPr>
        <w:tab/>
      </w:r>
      <w:r w:rsidRPr="00046EC4">
        <w:rPr>
          <w:rFonts w:ascii="Times New Roman" w:hAnsi="Times New Roman"/>
        </w:rPr>
        <w:t>cigarka je malý typ cigary</w:t>
      </w:r>
      <w:r w:rsidRPr="00046EC4" w:rsidR="001F5B77">
        <w:rPr>
          <w:rFonts w:ascii="Times New Roman" w:hAnsi="Times New Roman"/>
        </w:rPr>
        <w:t>,</w:t>
      </w:r>
      <w:r w:rsidRPr="00046EC4" w:rsidR="00E84C83">
        <w:rPr>
          <w:rFonts w:ascii="Times New Roman" w:hAnsi="Times New Roman"/>
          <w:vertAlign w:val="superscript"/>
        </w:rPr>
        <w:t>1</w:t>
      </w:r>
      <w:r w:rsidRPr="00046EC4" w:rsidR="00BA01BC">
        <w:rPr>
          <w:rFonts w:ascii="Times New Roman" w:hAnsi="Times New Roman"/>
        </w:rPr>
        <w:t>)</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m) </w:t>
      </w:r>
      <w:r w:rsidRPr="00046EC4" w:rsidR="00F72ABC">
        <w:rPr>
          <w:rFonts w:ascii="Times New Roman" w:hAnsi="Times New Roman"/>
        </w:rPr>
        <w:tab/>
      </w:r>
      <w:r w:rsidRPr="00046EC4">
        <w:rPr>
          <w:rFonts w:ascii="Times New Roman" w:hAnsi="Times New Roman"/>
        </w:rPr>
        <w:t>tabak do vodnej fajky je tabakový výrobok</w:t>
      </w:r>
      <w:r w:rsidRPr="00046EC4" w:rsidR="008B780A">
        <w:rPr>
          <w:rFonts w:ascii="Times New Roman" w:hAnsi="Times New Roman"/>
        </w:rPr>
        <w:t xml:space="preserve"> na fajčenie</w:t>
      </w:r>
      <w:r w:rsidRPr="00046EC4">
        <w:rPr>
          <w:rFonts w:ascii="Times New Roman" w:hAnsi="Times New Roman"/>
        </w:rPr>
        <w:t>, ktorý sa môže spotrebúvať</w:t>
      </w:r>
      <w:r w:rsidRPr="00046EC4" w:rsidR="008277F6">
        <w:rPr>
          <w:rFonts w:ascii="Times New Roman" w:hAnsi="Times New Roman"/>
        </w:rPr>
        <w:t xml:space="preserve"> prostredníctvom vodnej fajky;</w:t>
      </w:r>
      <w:r w:rsidRPr="00046EC4">
        <w:rPr>
          <w:rFonts w:ascii="Times New Roman" w:hAnsi="Times New Roman"/>
        </w:rPr>
        <w:t xml:space="preserve"> </w:t>
      </w:r>
      <w:r w:rsidRPr="00046EC4" w:rsidR="008277F6">
        <w:rPr>
          <w:rFonts w:ascii="Times New Roman" w:hAnsi="Times New Roman"/>
        </w:rPr>
        <w:t>a</w:t>
      </w:r>
      <w:r w:rsidRPr="00046EC4" w:rsidR="00A932A7">
        <w:rPr>
          <w:rFonts w:ascii="Times New Roman" w:hAnsi="Times New Roman"/>
        </w:rPr>
        <w:t>k výrobok možno použiť prostredníctvom vodnej</w:t>
      </w:r>
      <w:r w:rsidRPr="00046EC4">
        <w:rPr>
          <w:rFonts w:ascii="Times New Roman" w:hAnsi="Times New Roman"/>
        </w:rPr>
        <w:t xml:space="preserve"> fajk</w:t>
      </w:r>
      <w:r w:rsidRPr="00046EC4" w:rsidR="00A932A7">
        <w:rPr>
          <w:rFonts w:ascii="Times New Roman" w:hAnsi="Times New Roman"/>
        </w:rPr>
        <w:t>y</w:t>
      </w:r>
      <w:r w:rsidRPr="00046EC4">
        <w:rPr>
          <w:rFonts w:ascii="Times New Roman" w:hAnsi="Times New Roman"/>
        </w:rPr>
        <w:t xml:space="preserve"> a aj ako tabak na vlastnoručné zhotovenie cigariet, považuje sa za tabak na vl</w:t>
      </w:r>
      <w:r w:rsidRPr="00046EC4" w:rsidR="00380BC4">
        <w:rPr>
          <w:rFonts w:ascii="Times New Roman" w:hAnsi="Times New Roman"/>
        </w:rPr>
        <w:t>astnoručné zhotovenie cigariet,</w:t>
      </w:r>
    </w:p>
    <w:p w:rsidR="0012769B" w:rsidRPr="00046EC4" w:rsidP="00875D30">
      <w:pPr>
        <w:pStyle w:val="CM4"/>
        <w:bidi w:val="0"/>
        <w:ind w:left="426" w:hanging="426"/>
        <w:jc w:val="both"/>
        <w:rPr>
          <w:rFonts w:ascii="Times New Roman" w:hAnsi="Times New Roman"/>
        </w:rPr>
      </w:pPr>
      <w:r w:rsidRPr="00046EC4" w:rsidR="002751E6">
        <w:rPr>
          <w:rFonts w:ascii="Times New Roman" w:hAnsi="Times New Roman"/>
        </w:rPr>
        <w:t xml:space="preserve">n) </w:t>
      </w:r>
      <w:r w:rsidRPr="00046EC4" w:rsidR="00F72ABC">
        <w:rPr>
          <w:rFonts w:ascii="Times New Roman" w:hAnsi="Times New Roman"/>
        </w:rPr>
        <w:tab/>
      </w:r>
      <w:r w:rsidRPr="00046EC4">
        <w:rPr>
          <w:rFonts w:ascii="Times New Roman" w:hAnsi="Times New Roman"/>
        </w:rPr>
        <w:t>nová kategória tabakových výrobkov je každý tabakový výrobok, ktorý</w:t>
      </w:r>
    </w:p>
    <w:p w:rsidR="0012769B" w:rsidRPr="00046EC4" w:rsidP="00875D30">
      <w:pPr>
        <w:pStyle w:val="CM4"/>
        <w:numPr>
          <w:numId w:val="18"/>
        </w:numPr>
        <w:bidi w:val="0"/>
        <w:ind w:left="720" w:hanging="323"/>
        <w:jc w:val="both"/>
        <w:rPr>
          <w:rFonts w:ascii="Times New Roman" w:hAnsi="Times New Roman"/>
        </w:rPr>
      </w:pPr>
      <w:r w:rsidRPr="00046EC4" w:rsidR="00136956">
        <w:rPr>
          <w:rFonts w:ascii="Times New Roman" w:hAnsi="Times New Roman"/>
        </w:rPr>
        <w:t>nie je uvedený v písmenách b), c), j), f) až h)</w:t>
      </w:r>
      <w:r w:rsidR="00615F48">
        <w:rPr>
          <w:rFonts w:ascii="Times New Roman" w:hAnsi="Times New Roman"/>
        </w:rPr>
        <w:t xml:space="preserve"> a</w:t>
      </w:r>
      <w:r w:rsidRPr="00046EC4" w:rsidR="00136956">
        <w:rPr>
          <w:rFonts w:ascii="Times New Roman" w:hAnsi="Times New Roman"/>
        </w:rPr>
        <w:t xml:space="preserve"> k) až</w:t>
      </w:r>
      <w:r w:rsidRPr="00046EC4">
        <w:rPr>
          <w:rFonts w:ascii="Times New Roman" w:hAnsi="Times New Roman"/>
        </w:rPr>
        <w:t xml:space="preserve"> m) a </w:t>
      </w:r>
    </w:p>
    <w:p w:rsidR="002751E6" w:rsidRPr="00046EC4" w:rsidP="00875D30">
      <w:pPr>
        <w:pStyle w:val="CM4"/>
        <w:numPr>
          <w:numId w:val="18"/>
        </w:numPr>
        <w:bidi w:val="0"/>
        <w:ind w:left="720" w:hanging="323"/>
        <w:jc w:val="both"/>
        <w:rPr>
          <w:rFonts w:ascii="Times New Roman" w:hAnsi="Times New Roman"/>
        </w:rPr>
      </w:pPr>
      <w:r w:rsidRPr="00046EC4" w:rsidR="0012769B">
        <w:rPr>
          <w:rFonts w:ascii="Times New Roman" w:hAnsi="Times New Roman"/>
        </w:rPr>
        <w:t xml:space="preserve">bol uvedený na trh po 19. máji 2014,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o) </w:t>
      </w:r>
      <w:r w:rsidRPr="00046EC4" w:rsidR="00F72ABC">
        <w:rPr>
          <w:rFonts w:ascii="Times New Roman" w:hAnsi="Times New Roman"/>
        </w:rPr>
        <w:tab/>
      </w:r>
      <w:r w:rsidRPr="00046EC4">
        <w:rPr>
          <w:rFonts w:ascii="Times New Roman" w:hAnsi="Times New Roman"/>
        </w:rPr>
        <w:t xml:space="preserve">bylinný výrobok na fajčenie je výrobok, ktorého základom sú rastliny, byliny alebo ovocie, ktorý neobsahuje tabak a ktorý sa môže spotrebúvať počas procesu horenia,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p) </w:t>
      </w:r>
      <w:r w:rsidRPr="00046EC4" w:rsidR="00F72ABC">
        <w:rPr>
          <w:rFonts w:ascii="Times New Roman" w:hAnsi="Times New Roman"/>
        </w:rPr>
        <w:tab/>
      </w:r>
      <w:r w:rsidRPr="00046EC4">
        <w:rPr>
          <w:rFonts w:ascii="Times New Roman" w:hAnsi="Times New Roman"/>
        </w:rPr>
        <w:t>elektronická cigareta je výrobok, ktorý možno použiť na spotrebúvanie výparov obsahujúcich nikotín prostredníctvom náustku, alebo akákoľvek zložka tohto výrobku vrátane zásobníka, nádržky a zariadenia bez zásobníka alebo nádržky; elektronické cigarety môžu byť jednorazové alebo o</w:t>
      </w:r>
      <w:r w:rsidRPr="00046EC4" w:rsidR="0058135F">
        <w:rPr>
          <w:rFonts w:ascii="Times New Roman" w:hAnsi="Times New Roman"/>
        </w:rPr>
        <w:t>pakova</w:t>
      </w:r>
      <w:r w:rsidRPr="00046EC4">
        <w:rPr>
          <w:rFonts w:ascii="Times New Roman" w:hAnsi="Times New Roman"/>
        </w:rPr>
        <w:t xml:space="preserve">ne </w:t>
      </w:r>
      <w:r w:rsidRPr="00046EC4" w:rsidR="009613B1">
        <w:rPr>
          <w:rFonts w:ascii="Times New Roman" w:hAnsi="Times New Roman"/>
        </w:rPr>
        <w:t>na</w:t>
      </w:r>
      <w:r w:rsidRPr="00046EC4">
        <w:rPr>
          <w:rFonts w:ascii="Times New Roman" w:hAnsi="Times New Roman"/>
        </w:rPr>
        <w:t xml:space="preserve">plniteľné pomocou </w:t>
      </w:r>
      <w:r w:rsidRPr="00046EC4" w:rsidR="0091020A">
        <w:rPr>
          <w:rFonts w:ascii="Times New Roman" w:hAnsi="Times New Roman"/>
        </w:rPr>
        <w:t>plniacej fľ</w:t>
      </w:r>
      <w:r w:rsidRPr="00046EC4" w:rsidR="002F2150">
        <w:rPr>
          <w:rFonts w:ascii="Times New Roman" w:hAnsi="Times New Roman"/>
        </w:rPr>
        <w:t xml:space="preserve">aštičky </w:t>
      </w:r>
      <w:r w:rsidRPr="00046EC4">
        <w:rPr>
          <w:rFonts w:ascii="Times New Roman" w:hAnsi="Times New Roman"/>
        </w:rPr>
        <w:t xml:space="preserve">a nádržky alebo </w:t>
      </w:r>
      <w:r w:rsidRPr="00046EC4" w:rsidR="009613B1">
        <w:rPr>
          <w:rFonts w:ascii="Times New Roman" w:hAnsi="Times New Roman"/>
        </w:rPr>
        <w:t>opakovane</w:t>
      </w:r>
      <w:r w:rsidRPr="00046EC4">
        <w:rPr>
          <w:rFonts w:ascii="Times New Roman" w:hAnsi="Times New Roman"/>
        </w:rPr>
        <w:t xml:space="preserve"> použiteľné pomocou jednorazových zásobníkov,</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q) </w:t>
      </w:r>
      <w:r w:rsidRPr="00046EC4" w:rsidR="00F72ABC">
        <w:rPr>
          <w:rFonts w:ascii="Times New Roman" w:hAnsi="Times New Roman"/>
        </w:rPr>
        <w:tab/>
      </w:r>
      <w:r w:rsidRPr="00046EC4" w:rsidR="0091020A">
        <w:rPr>
          <w:rFonts w:ascii="Times New Roman" w:hAnsi="Times New Roman"/>
        </w:rPr>
        <w:t>plniaca fľ</w:t>
      </w:r>
      <w:r w:rsidRPr="00046EC4" w:rsidR="002F2150">
        <w:rPr>
          <w:rFonts w:ascii="Times New Roman" w:hAnsi="Times New Roman"/>
        </w:rPr>
        <w:t>aštička</w:t>
      </w:r>
      <w:r w:rsidRPr="00046EC4">
        <w:rPr>
          <w:rFonts w:ascii="Times New Roman" w:hAnsi="Times New Roman"/>
        </w:rPr>
        <w:t xml:space="preserve"> je nádobka</w:t>
      </w:r>
      <w:r w:rsidRPr="00046EC4" w:rsidR="009B2F98">
        <w:rPr>
          <w:rFonts w:ascii="Times New Roman" w:hAnsi="Times New Roman"/>
        </w:rPr>
        <w:t xml:space="preserve"> akéhokoľvek tvaru</w:t>
      </w:r>
      <w:r w:rsidRPr="00046EC4">
        <w:rPr>
          <w:rFonts w:ascii="Times New Roman" w:hAnsi="Times New Roman"/>
        </w:rPr>
        <w:t>, ktorá obsah</w:t>
      </w:r>
      <w:r w:rsidRPr="00046EC4" w:rsidR="00DF6D55">
        <w:rPr>
          <w:rFonts w:ascii="Times New Roman" w:hAnsi="Times New Roman"/>
        </w:rPr>
        <w:t>uje tekutinu obsahujúcu nikotín a</w:t>
      </w:r>
      <w:r w:rsidRPr="00046EC4">
        <w:rPr>
          <w:rFonts w:ascii="Times New Roman" w:hAnsi="Times New Roman"/>
        </w:rPr>
        <w:t xml:space="preserve"> ktorú možno použiť </w:t>
      </w:r>
      <w:r w:rsidRPr="00046EC4" w:rsidR="0058135F">
        <w:rPr>
          <w:rFonts w:ascii="Times New Roman" w:hAnsi="Times New Roman"/>
        </w:rPr>
        <w:t xml:space="preserve">opakovane na </w:t>
      </w:r>
      <w:r w:rsidRPr="00046EC4">
        <w:rPr>
          <w:rFonts w:ascii="Times New Roman" w:hAnsi="Times New Roman"/>
        </w:rPr>
        <w:t>plnenie elektronickej cigarety,</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r) </w:t>
      </w:r>
      <w:r w:rsidRPr="00046EC4" w:rsidR="00F72ABC">
        <w:rPr>
          <w:rFonts w:ascii="Times New Roman" w:hAnsi="Times New Roman"/>
        </w:rPr>
        <w:tab/>
      </w:r>
      <w:r w:rsidRPr="00046EC4">
        <w:rPr>
          <w:rFonts w:ascii="Times New Roman" w:hAnsi="Times New Roman"/>
        </w:rPr>
        <w:t xml:space="preserve">zložka je tabak, prídavná látka, </w:t>
      </w:r>
      <w:r w:rsidRPr="00046EC4" w:rsidR="00DF6D55">
        <w:rPr>
          <w:rFonts w:ascii="Times New Roman" w:hAnsi="Times New Roman"/>
        </w:rPr>
        <w:t xml:space="preserve">alebo </w:t>
      </w:r>
      <w:r w:rsidRPr="00046EC4">
        <w:rPr>
          <w:rFonts w:ascii="Times New Roman" w:hAnsi="Times New Roman"/>
        </w:rPr>
        <w:t>akák</w:t>
      </w:r>
      <w:r w:rsidRPr="00046EC4" w:rsidR="00524EB2">
        <w:rPr>
          <w:rFonts w:ascii="Times New Roman" w:hAnsi="Times New Roman"/>
        </w:rPr>
        <w:t xml:space="preserve">oľvek </w:t>
      </w:r>
      <w:r w:rsidRPr="00046EC4" w:rsidR="00DF6D55">
        <w:rPr>
          <w:rFonts w:ascii="Times New Roman" w:hAnsi="Times New Roman"/>
        </w:rPr>
        <w:t xml:space="preserve">iná </w:t>
      </w:r>
      <w:r w:rsidRPr="00046EC4" w:rsidR="00524EB2">
        <w:rPr>
          <w:rFonts w:ascii="Times New Roman" w:hAnsi="Times New Roman"/>
        </w:rPr>
        <w:t>látka alebo prvok prítomný</w:t>
      </w:r>
      <w:r w:rsidRPr="00046EC4">
        <w:rPr>
          <w:rFonts w:ascii="Times New Roman" w:hAnsi="Times New Roman"/>
        </w:rPr>
        <w:t xml:space="preserve"> v</w:t>
      </w:r>
      <w:r w:rsidR="005D3C44">
        <w:rPr>
          <w:rFonts w:ascii="Times New Roman" w:hAnsi="Times New Roman"/>
        </w:rPr>
        <w:t> </w:t>
      </w:r>
      <w:r w:rsidRPr="00046EC4">
        <w:rPr>
          <w:rFonts w:ascii="Times New Roman" w:hAnsi="Times New Roman"/>
        </w:rPr>
        <w:t xml:space="preserve">konečnom tabakovom výrobku alebo súvisiacom výrobku vrátane papiera, filtra, atramentov, kapsúl a lepidiel,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s) </w:t>
      </w:r>
      <w:r w:rsidRPr="00046EC4" w:rsidR="00F72ABC">
        <w:rPr>
          <w:rFonts w:ascii="Times New Roman" w:hAnsi="Times New Roman"/>
        </w:rPr>
        <w:tab/>
      </w:r>
      <w:r w:rsidRPr="00046EC4">
        <w:rPr>
          <w:rFonts w:ascii="Times New Roman" w:hAnsi="Times New Roman"/>
        </w:rPr>
        <w:t xml:space="preserve">emisie sú látky, ktoré sa uvoľňujú pri spotrebe tabakového výrobku alebo súvisiaceho výrobku určeným spôsobom, </w:t>
      </w:r>
      <w:r w:rsidR="0032423A">
        <w:rPr>
          <w:rFonts w:ascii="Times New Roman" w:hAnsi="Times New Roman"/>
        </w:rPr>
        <w:t xml:space="preserve">ktorými sú </w:t>
      </w:r>
      <w:r w:rsidRPr="00046EC4">
        <w:rPr>
          <w:rFonts w:ascii="Times New Roman" w:hAnsi="Times New Roman"/>
        </w:rPr>
        <w:t xml:space="preserve">látky nachádzajúce sa v dyme alebo látky uvoľňované počas spotrebúvania bezdymových tabakových výrobkov,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t) </w:t>
      </w:r>
      <w:r w:rsidRPr="00046EC4" w:rsidR="00F72ABC">
        <w:rPr>
          <w:rFonts w:ascii="Times New Roman" w:hAnsi="Times New Roman"/>
        </w:rPr>
        <w:tab/>
      </w:r>
      <w:r w:rsidRPr="00046EC4">
        <w:rPr>
          <w:rFonts w:ascii="Times New Roman" w:hAnsi="Times New Roman"/>
        </w:rPr>
        <w:t xml:space="preserve">maximálna úroveň alebo maximálna úroveň emisií je </w:t>
      </w:r>
      <w:r w:rsidRPr="00046EC4" w:rsidR="00065BFA">
        <w:rPr>
          <w:rFonts w:ascii="Times New Roman" w:hAnsi="Times New Roman"/>
        </w:rPr>
        <w:t xml:space="preserve">maximálny obsah alebo </w:t>
      </w:r>
      <w:r w:rsidRPr="00046EC4" w:rsidR="00DF6D55">
        <w:rPr>
          <w:rFonts w:ascii="Times New Roman" w:hAnsi="Times New Roman"/>
        </w:rPr>
        <w:t xml:space="preserve">maximálna </w:t>
      </w:r>
      <w:r w:rsidRPr="00046EC4" w:rsidR="00065BFA">
        <w:rPr>
          <w:rFonts w:ascii="Times New Roman" w:hAnsi="Times New Roman"/>
        </w:rPr>
        <w:t xml:space="preserve">emisia, vrátane nulových, </w:t>
      </w:r>
      <w:r w:rsidRPr="00046EC4">
        <w:rPr>
          <w:rFonts w:ascii="Times New Roman" w:hAnsi="Times New Roman"/>
        </w:rPr>
        <w:t xml:space="preserve">určitej látky v tabakovom výrobku merané v miligramoch, </w:t>
      </w:r>
    </w:p>
    <w:p w:rsidR="002751E6" w:rsidRPr="00046EC4" w:rsidP="00875D30">
      <w:pPr>
        <w:pStyle w:val="CM4"/>
        <w:bidi w:val="0"/>
        <w:ind w:left="426" w:hanging="426"/>
        <w:jc w:val="both"/>
        <w:rPr>
          <w:rFonts w:ascii="Times New Roman" w:hAnsi="Times New Roman"/>
        </w:rPr>
      </w:pPr>
      <w:r w:rsidRPr="00046EC4" w:rsidR="00DF6D55">
        <w:rPr>
          <w:rFonts w:ascii="Times New Roman" w:hAnsi="Times New Roman"/>
        </w:rPr>
        <w:t xml:space="preserve">u) </w:t>
      </w:r>
      <w:r w:rsidRPr="00046EC4" w:rsidR="00F72ABC">
        <w:rPr>
          <w:rFonts w:ascii="Times New Roman" w:hAnsi="Times New Roman"/>
        </w:rPr>
        <w:tab/>
      </w:r>
      <w:r w:rsidRPr="00046EC4" w:rsidR="00DF6D55">
        <w:rPr>
          <w:rFonts w:ascii="Times New Roman" w:hAnsi="Times New Roman"/>
        </w:rPr>
        <w:t>prídavná látka je látka</w:t>
      </w:r>
      <w:r w:rsidRPr="00046EC4">
        <w:rPr>
          <w:rFonts w:ascii="Times New Roman" w:hAnsi="Times New Roman"/>
        </w:rPr>
        <w:t xml:space="preserve"> </w:t>
      </w:r>
      <w:r w:rsidRPr="00046EC4" w:rsidR="00CF1C8E">
        <w:rPr>
          <w:rFonts w:ascii="Times New Roman" w:hAnsi="Times New Roman"/>
        </w:rPr>
        <w:t>okrem</w:t>
      </w:r>
      <w:r w:rsidRPr="00046EC4">
        <w:rPr>
          <w:rFonts w:ascii="Times New Roman" w:hAnsi="Times New Roman"/>
        </w:rPr>
        <w:t xml:space="preserve"> tabaku, ktorá sa pridá</w:t>
      </w:r>
      <w:r w:rsidRPr="00046EC4" w:rsidR="00DF6D55">
        <w:rPr>
          <w:rFonts w:ascii="Times New Roman" w:hAnsi="Times New Roman"/>
        </w:rPr>
        <w:t>va</w:t>
      </w:r>
      <w:r w:rsidRPr="00046EC4">
        <w:rPr>
          <w:rFonts w:ascii="Times New Roman" w:hAnsi="Times New Roman"/>
        </w:rPr>
        <w:t xml:space="preserve"> do tabakového výrobku, jeho spotrebiteľského balenia alebo akéhokoľvek vonkajšieho obalu,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v) </w:t>
      </w:r>
      <w:r w:rsidRPr="00046EC4" w:rsidR="00F72ABC">
        <w:rPr>
          <w:rFonts w:ascii="Times New Roman" w:hAnsi="Times New Roman"/>
        </w:rPr>
        <w:tab/>
      </w:r>
      <w:r w:rsidRPr="00046EC4">
        <w:rPr>
          <w:rFonts w:ascii="Times New Roman" w:hAnsi="Times New Roman"/>
        </w:rPr>
        <w:t>aróma je prídavná látka, ktorá dodáva vôňu alebo chuť</w:t>
      </w:r>
      <w:r w:rsidRPr="00046EC4" w:rsidR="00DF6D55">
        <w:rPr>
          <w:rFonts w:ascii="Times New Roman" w:hAnsi="Times New Roman"/>
        </w:rPr>
        <w:t xml:space="preserve"> alebo </w:t>
      </w:r>
      <w:r w:rsidRPr="00046EC4" w:rsidR="0014043A">
        <w:rPr>
          <w:rFonts w:ascii="Times New Roman" w:hAnsi="Times New Roman"/>
        </w:rPr>
        <w:t>oboje,</w:t>
      </w:r>
      <w:r w:rsidRPr="00046EC4">
        <w:rPr>
          <w:rFonts w:ascii="Times New Roman" w:hAnsi="Times New Roman"/>
        </w:rPr>
        <w:t xml:space="preserve"> </w:t>
      </w:r>
    </w:p>
    <w:p w:rsidR="00065BFA" w:rsidRPr="00046EC4" w:rsidP="00875D30">
      <w:pPr>
        <w:pStyle w:val="CM4"/>
        <w:bidi w:val="0"/>
        <w:ind w:left="426" w:hanging="426"/>
        <w:jc w:val="both"/>
        <w:rPr>
          <w:rFonts w:ascii="Times New Roman" w:hAnsi="Times New Roman"/>
        </w:rPr>
      </w:pPr>
      <w:r w:rsidRPr="00046EC4" w:rsidR="002751E6">
        <w:rPr>
          <w:rFonts w:ascii="Times New Roman" w:hAnsi="Times New Roman"/>
        </w:rPr>
        <w:t xml:space="preserve">w) </w:t>
      </w:r>
      <w:r w:rsidRPr="00046EC4" w:rsidR="00F72ABC">
        <w:rPr>
          <w:rFonts w:ascii="Times New Roman" w:hAnsi="Times New Roman"/>
        </w:rPr>
        <w:tab/>
      </w:r>
      <w:r w:rsidRPr="00046EC4">
        <w:rPr>
          <w:rFonts w:ascii="Times New Roman" w:hAnsi="Times New Roman"/>
        </w:rPr>
        <w:t xml:space="preserve">charakteristická aróma je zreteľná vôňa alebo chuť </w:t>
      </w:r>
      <w:r w:rsidRPr="00046EC4" w:rsidR="00DF6D55">
        <w:rPr>
          <w:rFonts w:ascii="Times New Roman" w:hAnsi="Times New Roman"/>
        </w:rPr>
        <w:t>okrem</w:t>
      </w:r>
      <w:r w:rsidRPr="00046EC4">
        <w:rPr>
          <w:rFonts w:ascii="Times New Roman" w:hAnsi="Times New Roman"/>
        </w:rPr>
        <w:t xml:space="preserve"> tabakovej</w:t>
      </w:r>
      <w:r w:rsidRPr="00046EC4" w:rsidR="00DF6D55">
        <w:rPr>
          <w:rFonts w:ascii="Times New Roman" w:hAnsi="Times New Roman"/>
        </w:rPr>
        <w:t xml:space="preserve"> chuti</w:t>
      </w:r>
      <w:r w:rsidRPr="00046EC4">
        <w:rPr>
          <w:rFonts w:ascii="Times New Roman" w:hAnsi="Times New Roman"/>
        </w:rPr>
        <w:t>, ktorú výrobku dodáva prídavná látka alebo kombinácia prídavných látok</w:t>
      </w:r>
      <w:r w:rsidR="00791367">
        <w:rPr>
          <w:rFonts w:ascii="Times New Roman" w:hAnsi="Times New Roman"/>
        </w:rPr>
        <w:t xml:space="preserve">, vrátane </w:t>
      </w:r>
      <w:r w:rsidRPr="00046EC4">
        <w:rPr>
          <w:rFonts w:ascii="Times New Roman" w:hAnsi="Times New Roman"/>
        </w:rPr>
        <w:t>ovocia, korenia, bylín, alkoholu, cukroviniek, mentolu alebo vanilky a ktorú možno rozpoznať pred</w:t>
      </w:r>
      <w:r w:rsidRPr="00046EC4" w:rsidR="00DF6D55">
        <w:rPr>
          <w:rFonts w:ascii="Times New Roman" w:hAnsi="Times New Roman"/>
        </w:rPr>
        <w:t xml:space="preserve"> spotrebou</w:t>
      </w:r>
      <w:r w:rsidRPr="00046EC4">
        <w:rPr>
          <w:rFonts w:ascii="Times New Roman" w:hAnsi="Times New Roman"/>
        </w:rPr>
        <w:t xml:space="preserve"> alebo počas spotreby tabakového výrobku,</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x) </w:t>
      </w:r>
      <w:r w:rsidRPr="00046EC4" w:rsidR="00F72ABC">
        <w:rPr>
          <w:rFonts w:ascii="Times New Roman" w:hAnsi="Times New Roman"/>
        </w:rPr>
        <w:tab/>
      </w:r>
      <w:r w:rsidRPr="00046EC4">
        <w:rPr>
          <w:rFonts w:ascii="Times New Roman" w:hAnsi="Times New Roman"/>
        </w:rPr>
        <w:t>návykovosť je farmakologický potenciál látky spôsobiť závislosť</w:t>
      </w:r>
      <w:r w:rsidRPr="00046EC4" w:rsidR="0058135F">
        <w:rPr>
          <w:rFonts w:ascii="Times New Roman" w:hAnsi="Times New Roman"/>
        </w:rPr>
        <w:t xml:space="preserve"> alebo spôsobiť</w:t>
      </w:r>
      <w:r w:rsidRPr="00046EC4">
        <w:rPr>
          <w:rFonts w:ascii="Times New Roman" w:hAnsi="Times New Roman"/>
        </w:rPr>
        <w:t xml:space="preserve"> stav, ktorý ovplyvňuje schopnosť osoby kontrolovať svoje správanie obvykle tým, že má odmeňujúci účinok alebo poskytuje úľavu od abstinenčných príznakov, </w:t>
      </w:r>
      <w:r w:rsidRPr="00046EC4" w:rsidR="00DF6D55">
        <w:rPr>
          <w:rFonts w:ascii="Times New Roman" w:hAnsi="Times New Roman"/>
        </w:rPr>
        <w:t>alebo</w:t>
      </w:r>
      <w:r w:rsidRPr="00046EC4">
        <w:rPr>
          <w:rFonts w:ascii="Times New Roman" w:hAnsi="Times New Roman"/>
        </w:rPr>
        <w:t xml:space="preserve"> oboje,</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y) </w:t>
      </w:r>
      <w:r w:rsidRPr="00046EC4" w:rsidR="00F72ABC">
        <w:rPr>
          <w:rFonts w:ascii="Times New Roman" w:hAnsi="Times New Roman"/>
        </w:rPr>
        <w:tab/>
      </w:r>
      <w:r w:rsidRPr="00046EC4">
        <w:rPr>
          <w:rFonts w:ascii="Times New Roman" w:hAnsi="Times New Roman"/>
        </w:rPr>
        <w:t xml:space="preserve">toxicita je miera, v akej môže mať látka v ľudskom organizme škodlivé účinky vrátane účinkov prejavujúcich sa po čase, zvyčajne po opakovanej </w:t>
      </w:r>
      <w:r w:rsidRPr="00046EC4" w:rsidR="00DF6D55">
        <w:rPr>
          <w:rFonts w:ascii="Times New Roman" w:hAnsi="Times New Roman"/>
        </w:rPr>
        <w:t xml:space="preserve">spotrebe </w:t>
      </w:r>
      <w:r w:rsidRPr="00046EC4">
        <w:rPr>
          <w:rFonts w:ascii="Times New Roman" w:hAnsi="Times New Roman"/>
        </w:rPr>
        <w:t xml:space="preserve">alebo nepretržitej spotrebe alebo expozícii,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z) </w:t>
      </w:r>
      <w:r w:rsidRPr="00046EC4" w:rsidR="00F72ABC">
        <w:rPr>
          <w:rFonts w:ascii="Times New Roman" w:hAnsi="Times New Roman"/>
        </w:rPr>
        <w:tab/>
      </w:r>
      <w:r w:rsidRPr="00046EC4">
        <w:rPr>
          <w:rFonts w:ascii="Times New Roman" w:hAnsi="Times New Roman"/>
        </w:rPr>
        <w:t>vonkajší obal je každý von</w:t>
      </w:r>
      <w:r w:rsidRPr="00046EC4" w:rsidR="00D90CC9">
        <w:rPr>
          <w:rFonts w:ascii="Times New Roman" w:hAnsi="Times New Roman"/>
        </w:rPr>
        <w:t>kajší obal, v ktorom sa tabakový</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k alebo súvisiac</w:t>
      </w:r>
      <w:r w:rsidRPr="00046EC4" w:rsidR="00D90CC9">
        <w:rPr>
          <w:rFonts w:ascii="Times New Roman" w:hAnsi="Times New Roman"/>
        </w:rPr>
        <w:t>i</w:t>
      </w:r>
      <w:r w:rsidRPr="00046EC4">
        <w:rPr>
          <w:rFonts w:ascii="Times New Roman" w:hAnsi="Times New Roman"/>
        </w:rPr>
        <w:t xml:space="preserve"> výrob</w:t>
      </w:r>
      <w:r w:rsidRPr="00046EC4" w:rsidR="00D90CC9">
        <w:rPr>
          <w:rFonts w:ascii="Times New Roman" w:hAnsi="Times New Roman"/>
        </w:rPr>
        <w:t>o</w:t>
      </w:r>
      <w:r w:rsidRPr="00046EC4">
        <w:rPr>
          <w:rFonts w:ascii="Times New Roman" w:hAnsi="Times New Roman"/>
        </w:rPr>
        <w:t xml:space="preserve">k uvádza na trh a ktorý obsahuje spotrebiteľské balenie alebo súbor spotrebiteľských balení; transparentný obal sa nepovažuje za vonkajší obal,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aa) </w:t>
      </w:r>
      <w:r w:rsidRPr="00046EC4" w:rsidR="00F72ABC">
        <w:rPr>
          <w:rFonts w:ascii="Times New Roman" w:hAnsi="Times New Roman"/>
        </w:rPr>
        <w:tab/>
      </w:r>
      <w:r w:rsidRPr="00046EC4">
        <w:rPr>
          <w:rFonts w:ascii="Times New Roman" w:hAnsi="Times New Roman"/>
        </w:rPr>
        <w:t xml:space="preserve">spotrebiteľské balenie je najmenšie individuálne balenie tabakového výrobku alebo iného súvisiaceho výrobku, ktorý sa uvádza na trh,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ab) </w:t>
      </w:r>
      <w:r w:rsidRPr="00046EC4" w:rsidR="00F72ABC">
        <w:rPr>
          <w:rFonts w:ascii="Times New Roman" w:hAnsi="Times New Roman"/>
        </w:rPr>
        <w:tab/>
      </w:r>
      <w:r w:rsidRPr="00046EC4">
        <w:rPr>
          <w:rFonts w:ascii="Times New Roman" w:hAnsi="Times New Roman"/>
        </w:rPr>
        <w:t xml:space="preserve">balíček je spotrebiteľské balenie tabaku na vlastnoručné zhotovenie cigariet vo forme obdĺžnikového vrecka s prehnutou časťou, ktorá zakrýva otvor, alebo vo forme stojaceho balíčka,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ac) </w:t>
      </w:r>
      <w:r w:rsidRPr="00046EC4" w:rsidR="00F72ABC">
        <w:rPr>
          <w:rFonts w:ascii="Times New Roman" w:hAnsi="Times New Roman"/>
        </w:rPr>
        <w:tab/>
      </w:r>
      <w:r w:rsidRPr="00046EC4">
        <w:rPr>
          <w:rFonts w:ascii="Times New Roman" w:hAnsi="Times New Roman"/>
        </w:rPr>
        <w:t xml:space="preserve">zdravotné varovanie je varovanie týkajúce sa nepriaznivých účinkov výrobku na ľudské zdravie alebo iných nežiaducich dôsledkov jeho spotreby zahŕňajúce textové </w:t>
      </w:r>
      <w:r w:rsidRPr="00046EC4" w:rsidR="002D2971">
        <w:rPr>
          <w:rFonts w:ascii="Times New Roman" w:hAnsi="Times New Roman"/>
        </w:rPr>
        <w:t xml:space="preserve">zdravotné </w:t>
      </w:r>
      <w:r w:rsidRPr="00046EC4" w:rsidR="00DF6D55">
        <w:rPr>
          <w:rFonts w:ascii="Times New Roman" w:hAnsi="Times New Roman"/>
        </w:rPr>
        <w:t>varovanie</w:t>
      </w:r>
      <w:r w:rsidRPr="00046EC4">
        <w:rPr>
          <w:rFonts w:ascii="Times New Roman" w:hAnsi="Times New Roman"/>
        </w:rPr>
        <w:t>, kombinované zdravotné varovani</w:t>
      </w:r>
      <w:r w:rsidRPr="00046EC4" w:rsidR="00DF6D55">
        <w:rPr>
          <w:rFonts w:ascii="Times New Roman" w:hAnsi="Times New Roman"/>
        </w:rPr>
        <w:t>e</w:t>
      </w:r>
      <w:r w:rsidRPr="00046EC4">
        <w:rPr>
          <w:rFonts w:ascii="Times New Roman" w:hAnsi="Times New Roman"/>
        </w:rPr>
        <w:t>, všeobecné varovani</w:t>
      </w:r>
      <w:r w:rsidRPr="00046EC4" w:rsidR="00DF6D55">
        <w:rPr>
          <w:rFonts w:ascii="Times New Roman" w:hAnsi="Times New Roman"/>
        </w:rPr>
        <w:t>e</w:t>
      </w:r>
      <w:r w:rsidRPr="00046EC4">
        <w:rPr>
          <w:rFonts w:ascii="Times New Roman" w:hAnsi="Times New Roman"/>
        </w:rPr>
        <w:t xml:space="preserve"> a informačné odkazy,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ad) </w:t>
      </w:r>
      <w:r w:rsidRPr="00046EC4" w:rsidR="00F72ABC">
        <w:rPr>
          <w:rFonts w:ascii="Times New Roman" w:hAnsi="Times New Roman"/>
        </w:rPr>
        <w:tab/>
      </w:r>
      <w:r w:rsidRPr="00046EC4">
        <w:rPr>
          <w:rFonts w:ascii="Times New Roman" w:hAnsi="Times New Roman"/>
        </w:rPr>
        <w:t xml:space="preserve">textové zdravotné varovanie je zdravotné varovanie uvedené v prílohe č. 1,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ae) </w:t>
      </w:r>
      <w:r w:rsidRPr="00046EC4" w:rsidR="00F72ABC">
        <w:rPr>
          <w:rFonts w:ascii="Times New Roman" w:hAnsi="Times New Roman"/>
        </w:rPr>
        <w:tab/>
      </w:r>
      <w:r w:rsidRPr="00046EC4">
        <w:rPr>
          <w:rFonts w:ascii="Times New Roman" w:hAnsi="Times New Roman"/>
        </w:rPr>
        <w:t xml:space="preserve">kombinované zdravotné varovanie je zdravotné varovanie, ktoré pozostáva z kombinácie textového varovania a zodpovedajúcej fotografie alebo </w:t>
      </w:r>
      <w:r w:rsidR="00ED3807">
        <w:rPr>
          <w:rFonts w:ascii="Times New Roman" w:hAnsi="Times New Roman"/>
        </w:rPr>
        <w:t xml:space="preserve">zodpovedajúcej </w:t>
      </w:r>
      <w:r w:rsidRPr="00046EC4">
        <w:rPr>
          <w:rFonts w:ascii="Times New Roman" w:hAnsi="Times New Roman"/>
        </w:rPr>
        <w:t xml:space="preserve">ilustrácie uvedenej v prílohe č. 2,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af) </w:t>
      </w:r>
      <w:r w:rsidRPr="00046EC4" w:rsidR="00F72ABC">
        <w:rPr>
          <w:rFonts w:ascii="Times New Roman" w:hAnsi="Times New Roman"/>
        </w:rPr>
        <w:tab/>
      </w:r>
      <w:r w:rsidRPr="00046EC4">
        <w:rPr>
          <w:rFonts w:ascii="Times New Roman" w:hAnsi="Times New Roman"/>
        </w:rPr>
        <w:t xml:space="preserve">cezhraničný predaj na diaľku je predaj spotrebiteľom na diaľku, pri ktorom sa spotrebiteľ v čase objednávky </w:t>
      </w:r>
      <w:r w:rsidRPr="00046EC4" w:rsidR="00DF6D55">
        <w:rPr>
          <w:rFonts w:ascii="Times New Roman" w:hAnsi="Times New Roman"/>
        </w:rPr>
        <w:t xml:space="preserve">tabakového </w:t>
      </w:r>
      <w:r w:rsidRPr="00046EC4">
        <w:rPr>
          <w:rFonts w:ascii="Times New Roman" w:hAnsi="Times New Roman"/>
        </w:rPr>
        <w:t>výrobku z maloobchodnej predajne nachádza v inom členskom štáte</w:t>
      </w:r>
      <w:r w:rsidRPr="00046EC4" w:rsidR="0058135F">
        <w:rPr>
          <w:rFonts w:ascii="Times New Roman" w:hAnsi="Times New Roman"/>
        </w:rPr>
        <w:t xml:space="preserve"> Európskej únie </w:t>
      </w:r>
      <w:r w:rsidRPr="00046EC4" w:rsidR="0051712A">
        <w:rPr>
          <w:rFonts w:ascii="Times New Roman" w:hAnsi="Times New Roman"/>
        </w:rPr>
        <w:t xml:space="preserve">a štáte, ktorý je zmluvnou stranou Dohody o Európskom hospodárskom priestore </w:t>
      </w:r>
      <w:r w:rsidRPr="00046EC4" w:rsidR="0058135F">
        <w:rPr>
          <w:rFonts w:ascii="Times New Roman" w:hAnsi="Times New Roman"/>
        </w:rPr>
        <w:t>(ďalej len „členský štát“)</w:t>
      </w:r>
      <w:r w:rsidRPr="00046EC4">
        <w:rPr>
          <w:rFonts w:ascii="Times New Roman" w:hAnsi="Times New Roman"/>
        </w:rPr>
        <w:t>,</w:t>
      </w:r>
      <w:r w:rsidRPr="00046EC4" w:rsidR="00CC18C8">
        <w:rPr>
          <w:rFonts w:ascii="Times New Roman" w:hAnsi="Times New Roman"/>
        </w:rPr>
        <w:t xml:space="preserve"> alebo v tretej krajine</w:t>
      </w:r>
      <w:r w:rsidRPr="00046EC4" w:rsidR="00716AA5">
        <w:rPr>
          <w:rFonts w:ascii="Times New Roman" w:hAnsi="Times New Roman"/>
        </w:rPr>
        <w:t xml:space="preserve"> </w:t>
      </w:r>
      <w:r w:rsidRPr="00046EC4">
        <w:rPr>
          <w:rFonts w:ascii="Times New Roman" w:hAnsi="Times New Roman"/>
        </w:rPr>
        <w:t>ako má uvede</w:t>
      </w:r>
      <w:r w:rsidR="0019711B">
        <w:rPr>
          <w:rFonts w:ascii="Times New Roman" w:hAnsi="Times New Roman"/>
        </w:rPr>
        <w:t>ná maloobchodná predajňa sídlo</w:t>
      </w:r>
      <w:r w:rsidR="007A4AA0">
        <w:rPr>
          <w:rFonts w:ascii="Times New Roman" w:hAnsi="Times New Roman"/>
        </w:rPr>
        <w:t>,</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ag) </w:t>
      </w:r>
      <w:r w:rsidRPr="00046EC4" w:rsidR="00F72ABC">
        <w:rPr>
          <w:rFonts w:ascii="Times New Roman" w:hAnsi="Times New Roman"/>
        </w:rPr>
        <w:tab/>
      </w:r>
      <w:r w:rsidRPr="00046EC4">
        <w:rPr>
          <w:rFonts w:ascii="Times New Roman" w:hAnsi="Times New Roman"/>
        </w:rPr>
        <w:t>spotrebiteľ je fyzická osoba, ktorá koná na účel nesúvisia</w:t>
      </w:r>
      <w:r w:rsidRPr="00046EC4" w:rsidR="00CC18C8">
        <w:rPr>
          <w:rFonts w:ascii="Times New Roman" w:hAnsi="Times New Roman"/>
        </w:rPr>
        <w:t>ci</w:t>
      </w:r>
      <w:r w:rsidRPr="00046EC4">
        <w:rPr>
          <w:rFonts w:ascii="Times New Roman" w:hAnsi="Times New Roman"/>
        </w:rPr>
        <w:t xml:space="preserve"> s jej obchodovaním, podnikaním, remeslom </w:t>
      </w:r>
      <w:r w:rsidRPr="00046EC4" w:rsidR="00CC18C8">
        <w:rPr>
          <w:rFonts w:ascii="Times New Roman" w:hAnsi="Times New Roman"/>
        </w:rPr>
        <w:t>alebo</w:t>
      </w:r>
      <w:r w:rsidR="00ED3807">
        <w:rPr>
          <w:rFonts w:ascii="Times New Roman" w:hAnsi="Times New Roman"/>
        </w:rPr>
        <w:t xml:space="preserve"> </w:t>
      </w:r>
      <w:r w:rsidRPr="00046EC4">
        <w:rPr>
          <w:rFonts w:ascii="Times New Roman" w:hAnsi="Times New Roman"/>
        </w:rPr>
        <w:t>povolaním,</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ah) </w:t>
      </w:r>
      <w:r w:rsidRPr="00046EC4" w:rsidR="00F72ABC">
        <w:rPr>
          <w:rFonts w:ascii="Times New Roman" w:hAnsi="Times New Roman"/>
        </w:rPr>
        <w:tab/>
      </w:r>
      <w:r w:rsidRPr="00046EC4">
        <w:rPr>
          <w:rFonts w:ascii="Times New Roman" w:hAnsi="Times New Roman"/>
        </w:rPr>
        <w:t xml:space="preserve">systém overovania veku je počítačový systém, ktorý elektronicky jednoznačne potvrdí vek spotrebiteľa, </w:t>
      </w:r>
    </w:p>
    <w:p w:rsidR="002E290E" w:rsidRPr="00B9725B" w:rsidP="00875D30">
      <w:pPr>
        <w:pStyle w:val="CM4"/>
        <w:bidi w:val="0"/>
        <w:ind w:left="426" w:hanging="426"/>
        <w:jc w:val="both"/>
      </w:pPr>
      <w:r w:rsidRPr="00046EC4" w:rsidR="002751E6">
        <w:rPr>
          <w:rFonts w:ascii="Times New Roman" w:hAnsi="Times New Roman"/>
        </w:rPr>
        <w:t xml:space="preserve">ai) </w:t>
      </w:r>
      <w:r>
        <w:rPr>
          <w:rFonts w:ascii="Times New Roman" w:hAnsi="Times New Roman"/>
        </w:rPr>
        <w:t xml:space="preserve"> </w:t>
      </w:r>
      <w:r w:rsidRPr="00C568A6">
        <w:t>výrobca je osoba podľa osobitného predpisu,</w:t>
      </w:r>
      <w:r>
        <w:rPr>
          <w:rStyle w:val="FootnoteReference"/>
          <w:rFonts w:ascii="Times New Roman" w:hAnsi="Times New Roman"/>
          <w:rtl w:val="0"/>
        </w:rPr>
        <w:footnoteReference w:id="3"/>
      </w:r>
      <w:r w:rsidRPr="00046EC4">
        <w:rPr>
          <w:rFonts w:ascii="Times New Roman" w:hAnsi="Times New Roman"/>
        </w:rPr>
        <w:t>)</w:t>
      </w:r>
      <w:r w:rsidRPr="00C568A6">
        <w:t xml:space="preserve"> ktorá tabakový výrobok alebo súvisiaci výrobok vyrába alebo osoba, ktorá nie je osobou podľa osobitného predpisu,</w:t>
      </w:r>
      <w:r w:rsidR="00B9725B">
        <w:rPr>
          <w:vertAlign w:val="superscript"/>
        </w:rPr>
        <w:t>2</w:t>
      </w:r>
      <w:r w:rsidRPr="00C568A6">
        <w:t>) ktorá má tabakový výrobok alebo súvisiaci výrobok navrhnutý alebo vyrobený,  a ktorá tento tabakový výrobok alebo iný súvisiaci výrobok uvádza na trh pod svojím menom alebo obchodnou značkou,</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aj) </w:t>
      </w:r>
      <w:r w:rsidRPr="00046EC4" w:rsidR="00F72ABC">
        <w:rPr>
          <w:rFonts w:ascii="Times New Roman" w:hAnsi="Times New Roman"/>
        </w:rPr>
        <w:tab/>
      </w:r>
      <w:r w:rsidRPr="00046EC4">
        <w:rPr>
          <w:rFonts w:ascii="Times New Roman" w:hAnsi="Times New Roman"/>
        </w:rPr>
        <w:t xml:space="preserve">dovoz tabakových výrobkov alebo súvisiacich výrobkov je vstup tabakových výrobkov a  súvisiacich výrobkov na územie </w:t>
      </w:r>
      <w:r w:rsidRPr="00046EC4" w:rsidR="0051712A">
        <w:rPr>
          <w:rFonts w:ascii="Times New Roman" w:hAnsi="Times New Roman"/>
        </w:rPr>
        <w:t>niektorého z členských štátov</w:t>
      </w:r>
      <w:r w:rsidRPr="00046EC4">
        <w:rPr>
          <w:rFonts w:ascii="Times New Roman" w:hAnsi="Times New Roman"/>
        </w:rPr>
        <w:t xml:space="preserve">, </w:t>
      </w:r>
      <w:r w:rsidRPr="00046EC4" w:rsidR="00CC18C8">
        <w:rPr>
          <w:rFonts w:ascii="Times New Roman" w:hAnsi="Times New Roman"/>
        </w:rPr>
        <w:t>ak n</w:t>
      </w:r>
      <w:r w:rsidRPr="00046EC4">
        <w:rPr>
          <w:rFonts w:ascii="Times New Roman" w:hAnsi="Times New Roman"/>
        </w:rPr>
        <w:t xml:space="preserve">ie sú tabakové výrobky alebo </w:t>
      </w:r>
      <w:r w:rsidRPr="00046EC4" w:rsidR="00CC18C8">
        <w:rPr>
          <w:rFonts w:ascii="Times New Roman" w:hAnsi="Times New Roman"/>
        </w:rPr>
        <w:t>s</w:t>
      </w:r>
      <w:r w:rsidRPr="00046EC4">
        <w:rPr>
          <w:rFonts w:ascii="Times New Roman" w:hAnsi="Times New Roman"/>
        </w:rPr>
        <w:t xml:space="preserve">úvisiace výrobky prepustené do colného režimu s podmienečným oslobodením od cla pri ich vstupe na územie </w:t>
      </w:r>
      <w:r w:rsidRPr="00046EC4" w:rsidR="0051712A">
        <w:rPr>
          <w:rFonts w:ascii="Times New Roman" w:hAnsi="Times New Roman"/>
        </w:rPr>
        <w:t>niektorého z členských štátov</w:t>
      </w:r>
      <w:r w:rsidRPr="00046EC4">
        <w:rPr>
          <w:rFonts w:ascii="Times New Roman" w:hAnsi="Times New Roman"/>
        </w:rPr>
        <w:t>, ako aj prepustenie týchto tabakových výrobkov a  súvisiacich výrobkov z colného režimu s</w:t>
      </w:r>
      <w:r w:rsidR="005D3C44">
        <w:rPr>
          <w:rFonts w:ascii="Times New Roman" w:hAnsi="Times New Roman"/>
        </w:rPr>
        <w:t> </w:t>
      </w:r>
      <w:r w:rsidRPr="00046EC4">
        <w:rPr>
          <w:rFonts w:ascii="Times New Roman" w:hAnsi="Times New Roman"/>
        </w:rPr>
        <w:t>podmienečným oslobodením od cla,</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ak) </w:t>
      </w:r>
      <w:r w:rsidRPr="00046EC4" w:rsidR="00F72ABC">
        <w:rPr>
          <w:rFonts w:ascii="Times New Roman" w:hAnsi="Times New Roman"/>
        </w:rPr>
        <w:tab/>
      </w:r>
      <w:r w:rsidRPr="00046EC4">
        <w:rPr>
          <w:rFonts w:ascii="Times New Roman" w:hAnsi="Times New Roman"/>
        </w:rPr>
        <w:t>dovozca tabakových výrobkov alebo súvisiacich výrobkov je vlastník tabakových výrobkov alebo súvisiacich výrobkov alebo osoba, ktorá má právo zaobchádzať s</w:t>
      </w:r>
      <w:r w:rsidR="005D3C44">
        <w:rPr>
          <w:rFonts w:ascii="Times New Roman" w:hAnsi="Times New Roman"/>
        </w:rPr>
        <w:t> </w:t>
      </w:r>
      <w:r w:rsidRPr="00046EC4">
        <w:rPr>
          <w:rFonts w:ascii="Times New Roman" w:hAnsi="Times New Roman"/>
        </w:rPr>
        <w:t xml:space="preserve">tabakovými výrobkami alebo súvisiacimi výrobkami dovezenými </w:t>
      </w:r>
      <w:r w:rsidRPr="00046EC4" w:rsidR="0051712A">
        <w:rPr>
          <w:rFonts w:ascii="Times New Roman" w:hAnsi="Times New Roman"/>
        </w:rPr>
        <w:t>na územie niektorého z členských štátov</w:t>
      </w:r>
      <w:r w:rsidRPr="00046EC4">
        <w:rPr>
          <w:rFonts w:ascii="Times New Roman" w:hAnsi="Times New Roman"/>
        </w:rPr>
        <w:t>,</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al) </w:t>
      </w:r>
      <w:r w:rsidRPr="00046EC4" w:rsidR="00CC18C8">
        <w:rPr>
          <w:rFonts w:ascii="Times New Roman" w:hAnsi="Times New Roman"/>
        </w:rPr>
        <w:t xml:space="preserve"> </w:t>
      </w:r>
      <w:r w:rsidRPr="00046EC4" w:rsidR="00F72ABC">
        <w:rPr>
          <w:rFonts w:ascii="Times New Roman" w:hAnsi="Times New Roman"/>
        </w:rPr>
        <w:tab/>
      </w:r>
      <w:r w:rsidRPr="00046EC4">
        <w:rPr>
          <w:rFonts w:ascii="Times New Roman" w:hAnsi="Times New Roman"/>
        </w:rPr>
        <w:t xml:space="preserve">uvádzanie na trh je sprístupnenie tabakových výrobkov a súvisiacich výrobkov bez ohľadu na miesto ich výroby spotrebiteľom, odplatne alebo bezodplatne, a to aj predajom na diaľku; </w:t>
      </w:r>
      <w:r w:rsidRPr="00046EC4" w:rsidR="00CC18C8">
        <w:rPr>
          <w:rFonts w:ascii="Times New Roman" w:hAnsi="Times New Roman"/>
        </w:rPr>
        <w:t>pri</w:t>
      </w:r>
      <w:r w:rsidRPr="00046EC4">
        <w:rPr>
          <w:rFonts w:ascii="Times New Roman" w:hAnsi="Times New Roman"/>
        </w:rPr>
        <w:t xml:space="preserve"> cezhraničn</w:t>
      </w:r>
      <w:r w:rsidRPr="00046EC4" w:rsidR="00CC18C8">
        <w:rPr>
          <w:rFonts w:ascii="Times New Roman" w:hAnsi="Times New Roman"/>
        </w:rPr>
        <w:t xml:space="preserve">om </w:t>
      </w:r>
      <w:r w:rsidRPr="00046EC4">
        <w:rPr>
          <w:rFonts w:ascii="Times New Roman" w:hAnsi="Times New Roman"/>
        </w:rPr>
        <w:t>predaj</w:t>
      </w:r>
      <w:r w:rsidRPr="00046EC4" w:rsidR="00CC18C8">
        <w:rPr>
          <w:rFonts w:ascii="Times New Roman" w:hAnsi="Times New Roman"/>
        </w:rPr>
        <w:t>i</w:t>
      </w:r>
      <w:r w:rsidRPr="00046EC4">
        <w:rPr>
          <w:rFonts w:ascii="Times New Roman" w:hAnsi="Times New Roman"/>
        </w:rPr>
        <w:t xml:space="preserve"> na diaľku sa tabakový výrobok alebo súvisiaci výrobok považuje za uvedený na trh v členskom štáte, v ktorom sa nachádza spotrebiteľ,</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am) maloobchodná predajňa je každá predajňa, </w:t>
      </w:r>
      <w:r w:rsidR="00B9725B">
        <w:rPr>
          <w:rFonts w:ascii="Times New Roman" w:hAnsi="Times New Roman"/>
        </w:rPr>
        <w:t xml:space="preserve">v ktorej sa </w:t>
      </w:r>
      <w:r w:rsidRPr="00046EC4">
        <w:rPr>
          <w:rFonts w:ascii="Times New Roman" w:hAnsi="Times New Roman"/>
        </w:rPr>
        <w:t>tabakové výrobky a  súvisiace výrobky uvádzajú na trh fyzickou osobou – podnikateľom alebo právnickou osobou,</w:t>
      </w:r>
    </w:p>
    <w:p w:rsidR="002751E6" w:rsidRPr="00046EC4" w:rsidP="00A06F85">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an) </w:t>
      </w:r>
      <w:r w:rsidRPr="00046EC4" w:rsidR="00F72ABC">
        <w:rPr>
          <w:rFonts w:ascii="Times New Roman" w:hAnsi="Times New Roman" w:cs="Times New Roman"/>
          <w:color w:val="auto"/>
        </w:rPr>
        <w:tab/>
      </w:r>
      <w:r w:rsidRPr="00046EC4">
        <w:rPr>
          <w:rFonts w:ascii="Times New Roman" w:hAnsi="Times New Roman" w:cs="Times New Roman"/>
          <w:color w:val="auto"/>
        </w:rPr>
        <w:t xml:space="preserve">súvisiacimi výrobkami sa rozumejú </w:t>
      </w:r>
      <w:r w:rsidRPr="00046EC4" w:rsidR="00C725B9">
        <w:rPr>
          <w:rFonts w:ascii="Times New Roman" w:hAnsi="Times New Roman" w:cs="Times New Roman"/>
          <w:color w:val="auto"/>
        </w:rPr>
        <w:t xml:space="preserve">najmä </w:t>
      </w:r>
      <w:r w:rsidRPr="00046EC4">
        <w:rPr>
          <w:rFonts w:ascii="Times New Roman" w:hAnsi="Times New Roman" w:cs="Times New Roman"/>
          <w:color w:val="auto"/>
        </w:rPr>
        <w:t>elektronické cigarety</w:t>
      </w:r>
      <w:r w:rsidRPr="00046EC4" w:rsidR="002D2971">
        <w:rPr>
          <w:rFonts w:ascii="Times New Roman" w:hAnsi="Times New Roman" w:cs="Times New Roman"/>
          <w:color w:val="auto"/>
        </w:rPr>
        <w:t>,</w:t>
      </w:r>
      <w:r w:rsidRPr="00046EC4">
        <w:rPr>
          <w:rFonts w:ascii="Times New Roman" w:hAnsi="Times New Roman" w:cs="Times New Roman"/>
          <w:color w:val="auto"/>
        </w:rPr>
        <w:t> </w:t>
      </w:r>
      <w:r w:rsidRPr="00046EC4" w:rsidR="002F2150">
        <w:rPr>
          <w:rFonts w:ascii="Times New Roman" w:hAnsi="Times New Roman" w:cs="Times New Roman"/>
          <w:color w:val="auto"/>
        </w:rPr>
        <w:t xml:space="preserve">plniace </w:t>
      </w:r>
      <w:r w:rsidRPr="00046EC4" w:rsidR="00B9725B">
        <w:rPr>
          <w:rFonts w:ascii="Times New Roman" w:hAnsi="Times New Roman" w:cs="Times New Roman"/>
          <w:color w:val="auto"/>
        </w:rPr>
        <w:t>fľaštičky</w:t>
      </w:r>
      <w:r w:rsidRPr="00046EC4" w:rsidR="002F2150">
        <w:rPr>
          <w:rFonts w:ascii="Times New Roman" w:hAnsi="Times New Roman" w:cs="Times New Roman"/>
          <w:color w:val="auto"/>
        </w:rPr>
        <w:t xml:space="preserve"> </w:t>
      </w:r>
      <w:r w:rsidRPr="00046EC4" w:rsidR="006E2BB0">
        <w:rPr>
          <w:rFonts w:ascii="Times New Roman" w:hAnsi="Times New Roman" w:cs="Times New Roman"/>
          <w:color w:val="auto"/>
        </w:rPr>
        <w:t xml:space="preserve">a bylinné výrobky na fajčenie, </w:t>
      </w:r>
    </w:p>
    <w:p w:rsidR="00802D43" w:rsidRPr="00046EC4" w:rsidP="005A635C">
      <w:pPr>
        <w:pStyle w:val="Default"/>
        <w:bidi w:val="0"/>
        <w:ind w:left="426" w:hanging="426"/>
        <w:jc w:val="both"/>
        <w:rPr>
          <w:rFonts w:ascii="Times New Roman" w:hAnsi="Times New Roman" w:cs="Times New Roman"/>
          <w:color w:val="auto"/>
        </w:rPr>
      </w:pPr>
      <w:r w:rsidRPr="00046EC4" w:rsidR="006E2BB0">
        <w:rPr>
          <w:rFonts w:ascii="Times New Roman" w:hAnsi="Times New Roman" w:cs="Times New Roman"/>
          <w:color w:val="auto"/>
        </w:rPr>
        <w:t xml:space="preserve">ao) </w:t>
      </w:r>
      <w:r w:rsidRPr="00046EC4" w:rsidR="00F72ABC">
        <w:rPr>
          <w:rFonts w:ascii="Times New Roman" w:hAnsi="Times New Roman" w:cs="Times New Roman"/>
          <w:color w:val="auto"/>
        </w:rPr>
        <w:tab/>
      </w:r>
      <w:r w:rsidRPr="00046EC4" w:rsidR="0091226B">
        <w:rPr>
          <w:rFonts w:ascii="Times New Roman" w:hAnsi="Times New Roman" w:cs="Times New Roman"/>
          <w:color w:val="auto"/>
        </w:rPr>
        <w:t>distribútor tabakových výrobkov</w:t>
      </w:r>
      <w:r w:rsidRPr="00046EC4" w:rsidR="0066332B">
        <w:rPr>
          <w:rFonts w:ascii="Times New Roman" w:hAnsi="Times New Roman" w:cs="Times New Roman"/>
          <w:color w:val="auto"/>
        </w:rPr>
        <w:t xml:space="preserve"> je</w:t>
      </w:r>
      <w:r w:rsidRPr="00046EC4" w:rsidR="0066332B">
        <w:rPr>
          <w:rFonts w:ascii="Times New Roman" w:hAnsi="Times New Roman" w:cs="Times New Roman"/>
          <w:bCs/>
          <w:color w:val="auto"/>
        </w:rPr>
        <w:t xml:space="preserve"> fyzická osoba</w:t>
      </w:r>
      <w:r w:rsidRPr="00046EC4" w:rsidR="00EE5F40">
        <w:rPr>
          <w:rFonts w:ascii="Times New Roman" w:hAnsi="Times New Roman" w:cs="Times New Roman"/>
          <w:bCs/>
          <w:color w:val="auto"/>
        </w:rPr>
        <w:t xml:space="preserve"> - podnikateľ</w:t>
      </w:r>
      <w:r w:rsidRPr="00046EC4" w:rsidR="0066332B">
        <w:rPr>
          <w:rFonts w:ascii="Times New Roman" w:hAnsi="Times New Roman" w:cs="Times New Roman"/>
          <w:bCs/>
          <w:color w:val="auto"/>
        </w:rPr>
        <w:t xml:space="preserve"> alebo právnická osoba nakladajúca s tabakovými výrobkami, ktorá nie je výrobcom, dovozcom </w:t>
      </w:r>
      <w:r w:rsidR="00B9725B">
        <w:rPr>
          <w:rFonts w:ascii="Times New Roman" w:hAnsi="Times New Roman" w:cs="Times New Roman"/>
          <w:bCs/>
          <w:color w:val="auto"/>
        </w:rPr>
        <w:t>ani osobou</w:t>
      </w:r>
      <w:r w:rsidRPr="00046EC4" w:rsidR="0066332B">
        <w:rPr>
          <w:rFonts w:ascii="Times New Roman" w:hAnsi="Times New Roman" w:cs="Times New Roman"/>
          <w:bCs/>
          <w:color w:val="auto"/>
        </w:rPr>
        <w:t>, ktorá tabakové výrobky uvádza na trh.</w:t>
      </w:r>
    </w:p>
    <w:p w:rsidR="006E2BB0" w:rsidRPr="00046EC4" w:rsidP="00875D30">
      <w:pPr>
        <w:pStyle w:val="Default"/>
        <w:tabs>
          <w:tab w:val="left" w:pos="360"/>
        </w:tabs>
        <w:bidi w:val="0"/>
        <w:rPr>
          <w:rFonts w:ascii="Times New Roman" w:hAnsi="Times New Roman" w:cs="Times New Roman"/>
          <w:b/>
          <w:color w:val="auto"/>
        </w:rPr>
      </w:pPr>
    </w:p>
    <w:p w:rsidR="002751E6" w:rsidRPr="00722AD1" w:rsidP="00A06F85">
      <w:pPr>
        <w:pStyle w:val="Default"/>
        <w:bidi w:val="0"/>
        <w:jc w:val="center"/>
        <w:rPr>
          <w:rFonts w:ascii="Times New Roman" w:hAnsi="Times New Roman" w:cs="Times New Roman"/>
          <w:color w:val="auto"/>
        </w:rPr>
      </w:pPr>
      <w:r w:rsidRPr="00722AD1">
        <w:rPr>
          <w:rFonts w:ascii="Times New Roman" w:hAnsi="Times New Roman" w:cs="Times New Roman"/>
          <w:color w:val="auto"/>
        </w:rPr>
        <w:t>§ 3</w:t>
      </w:r>
    </w:p>
    <w:p w:rsidR="002751E6" w:rsidRPr="00722AD1" w:rsidP="00A06F85">
      <w:pPr>
        <w:pStyle w:val="Default"/>
        <w:bidi w:val="0"/>
        <w:jc w:val="center"/>
        <w:rPr>
          <w:rFonts w:ascii="Times New Roman" w:hAnsi="Times New Roman" w:cs="Times New Roman"/>
          <w:color w:val="auto"/>
        </w:rPr>
      </w:pPr>
      <w:r w:rsidRPr="00722AD1">
        <w:rPr>
          <w:rFonts w:ascii="Times New Roman" w:hAnsi="Times New Roman" w:cs="Times New Roman"/>
          <w:color w:val="auto"/>
        </w:rPr>
        <w:t>Zložky a emisie</w:t>
      </w:r>
    </w:p>
    <w:p w:rsidR="00C725B9" w:rsidRPr="00046EC4" w:rsidP="00875D30">
      <w:pPr>
        <w:pStyle w:val="CM4"/>
        <w:bidi w:val="0"/>
        <w:jc w:val="both"/>
        <w:rPr>
          <w:rFonts w:ascii="Times New Roman" w:hAnsi="Times New Roman"/>
        </w:rPr>
      </w:pPr>
    </w:p>
    <w:p w:rsidR="002751E6" w:rsidRPr="00046EC4" w:rsidP="00FA3C8B">
      <w:pPr>
        <w:pStyle w:val="CM4"/>
        <w:bidi w:val="0"/>
        <w:ind w:firstLine="540"/>
        <w:jc w:val="both"/>
        <w:rPr>
          <w:rFonts w:ascii="Times New Roman" w:hAnsi="Times New Roman"/>
        </w:rPr>
      </w:pPr>
      <w:r w:rsidRPr="00046EC4">
        <w:rPr>
          <w:rFonts w:ascii="Times New Roman" w:hAnsi="Times New Roman"/>
        </w:rPr>
        <w:t xml:space="preserve">(1) </w:t>
      </w:r>
      <w:r w:rsidRPr="00046EC4" w:rsidR="00856A8E">
        <w:rPr>
          <w:rFonts w:ascii="Times New Roman" w:hAnsi="Times New Roman"/>
        </w:rPr>
        <w:t xml:space="preserve">V cigaretách vyrobených </w:t>
      </w:r>
      <w:r w:rsidRPr="00C568A6" w:rsidR="00CE05C1">
        <w:rPr>
          <w:color w:val="000000"/>
        </w:rPr>
        <w:t>alebo cigaretách uvedených</w:t>
      </w:r>
      <w:r w:rsidRPr="00046EC4" w:rsidR="00CE05C1">
        <w:rPr>
          <w:rFonts w:ascii="Times New Roman" w:hAnsi="Times New Roman"/>
        </w:rPr>
        <w:t xml:space="preserve"> </w:t>
      </w:r>
      <w:r w:rsidRPr="00046EC4" w:rsidR="00856A8E">
        <w:rPr>
          <w:rFonts w:ascii="Times New Roman" w:hAnsi="Times New Roman"/>
        </w:rPr>
        <w:t>na trh o</w:t>
      </w:r>
      <w:r w:rsidRPr="00046EC4">
        <w:rPr>
          <w:rFonts w:ascii="Times New Roman" w:hAnsi="Times New Roman"/>
        </w:rPr>
        <w:t>bsah dechtu nesmie prekročiť 10 mg v </w:t>
      </w:r>
      <w:r w:rsidRPr="00046EC4" w:rsidR="00BD3284">
        <w:rPr>
          <w:rFonts w:ascii="Times New Roman" w:hAnsi="Times New Roman"/>
        </w:rPr>
        <w:t>1</w:t>
      </w:r>
      <w:r w:rsidRPr="00046EC4">
        <w:rPr>
          <w:rFonts w:ascii="Times New Roman" w:hAnsi="Times New Roman"/>
        </w:rPr>
        <w:t xml:space="preserve"> cigarete (ďalej len „mg/c</w:t>
      </w:r>
      <w:r w:rsidRPr="00046EC4" w:rsidR="002167BB">
        <w:rPr>
          <w:rFonts w:ascii="Times New Roman" w:hAnsi="Times New Roman"/>
        </w:rPr>
        <w:t>i</w:t>
      </w:r>
      <w:r w:rsidRPr="00046EC4">
        <w:rPr>
          <w:rFonts w:ascii="Times New Roman" w:hAnsi="Times New Roman"/>
        </w:rPr>
        <w:t xml:space="preserve">g.“). </w:t>
      </w:r>
    </w:p>
    <w:p w:rsidR="002751E6" w:rsidRPr="00046EC4" w:rsidP="00FA3C8B">
      <w:pPr>
        <w:pStyle w:val="Default"/>
        <w:bidi w:val="0"/>
        <w:ind w:firstLine="540"/>
        <w:jc w:val="both"/>
        <w:rPr>
          <w:rFonts w:ascii="Times New Roman" w:hAnsi="Times New Roman" w:cs="Times New Roman"/>
          <w:color w:val="auto"/>
        </w:rPr>
      </w:pPr>
    </w:p>
    <w:p w:rsidR="002751E6" w:rsidRPr="00046EC4" w:rsidP="00FA3C8B">
      <w:pPr>
        <w:pStyle w:val="CM4"/>
        <w:bidi w:val="0"/>
        <w:ind w:firstLine="540"/>
        <w:jc w:val="both"/>
        <w:rPr>
          <w:rFonts w:ascii="Times New Roman" w:hAnsi="Times New Roman"/>
        </w:rPr>
      </w:pPr>
      <w:r w:rsidRPr="00046EC4">
        <w:rPr>
          <w:rFonts w:ascii="Times New Roman" w:hAnsi="Times New Roman"/>
        </w:rPr>
        <w:t xml:space="preserve">(2) </w:t>
      </w:r>
      <w:r w:rsidRPr="00046EC4" w:rsidR="00856A8E">
        <w:rPr>
          <w:rFonts w:ascii="Times New Roman" w:hAnsi="Times New Roman"/>
        </w:rPr>
        <w:t xml:space="preserve">V cigaretách vyrobených </w:t>
      </w:r>
      <w:r w:rsidRPr="00C568A6" w:rsidR="00CE05C1">
        <w:rPr>
          <w:color w:val="000000"/>
        </w:rPr>
        <w:t>alebo cigaretách uvedených</w:t>
      </w:r>
      <w:r w:rsidRPr="00046EC4" w:rsidR="00CE05C1">
        <w:rPr>
          <w:rFonts w:ascii="Times New Roman" w:hAnsi="Times New Roman"/>
        </w:rPr>
        <w:t xml:space="preserve"> </w:t>
      </w:r>
      <w:r w:rsidRPr="00046EC4" w:rsidR="00856A8E">
        <w:rPr>
          <w:rFonts w:ascii="Times New Roman" w:hAnsi="Times New Roman"/>
        </w:rPr>
        <w:t>na trh o</w:t>
      </w:r>
      <w:r w:rsidRPr="00046EC4">
        <w:rPr>
          <w:rFonts w:ascii="Times New Roman" w:hAnsi="Times New Roman"/>
        </w:rPr>
        <w:t xml:space="preserve">bsah nikotínu nesmie prekročiť 1 mg/cig. </w:t>
      </w:r>
    </w:p>
    <w:p w:rsidR="002751E6" w:rsidRPr="00046EC4" w:rsidP="00FA3C8B">
      <w:pPr>
        <w:pStyle w:val="Default"/>
        <w:bidi w:val="0"/>
        <w:ind w:firstLine="540"/>
        <w:jc w:val="both"/>
        <w:rPr>
          <w:rFonts w:ascii="Times New Roman" w:hAnsi="Times New Roman" w:cs="Times New Roman"/>
          <w:color w:val="auto"/>
        </w:rPr>
      </w:pPr>
    </w:p>
    <w:p w:rsidR="002751E6" w:rsidRPr="00046EC4" w:rsidP="00FA3C8B">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 xml:space="preserve">(3) </w:t>
      </w:r>
      <w:r w:rsidRPr="00046EC4" w:rsidR="00856A8E">
        <w:rPr>
          <w:rFonts w:ascii="Times New Roman" w:hAnsi="Times New Roman" w:cs="Times New Roman"/>
          <w:color w:val="auto"/>
        </w:rPr>
        <w:t xml:space="preserve">V cigaretách vyrobených </w:t>
      </w:r>
      <w:r w:rsidRPr="00C568A6" w:rsidR="00CE05C1">
        <w:t>alebo cigaretách uvedených</w:t>
      </w:r>
      <w:r w:rsidRPr="00046EC4" w:rsidR="00CE05C1">
        <w:rPr>
          <w:rFonts w:ascii="Times New Roman" w:hAnsi="Times New Roman" w:cs="Times New Roman"/>
          <w:color w:val="auto"/>
        </w:rPr>
        <w:t xml:space="preserve"> </w:t>
      </w:r>
      <w:r w:rsidRPr="00046EC4" w:rsidR="00856A8E">
        <w:rPr>
          <w:rFonts w:ascii="Times New Roman" w:hAnsi="Times New Roman" w:cs="Times New Roman"/>
          <w:color w:val="auto"/>
        </w:rPr>
        <w:t>na trh o</w:t>
      </w:r>
      <w:r w:rsidRPr="00046EC4">
        <w:rPr>
          <w:rFonts w:ascii="Times New Roman" w:hAnsi="Times New Roman" w:cs="Times New Roman"/>
          <w:color w:val="auto"/>
        </w:rPr>
        <w:t>bsah oxidu uhoľnatého nesmie prekročiť 10 mg/cig.</w:t>
      </w:r>
    </w:p>
    <w:p w:rsidR="002751E6" w:rsidRPr="00046EC4" w:rsidP="00FA3C8B">
      <w:pPr>
        <w:pStyle w:val="Default"/>
        <w:bidi w:val="0"/>
        <w:ind w:firstLine="540"/>
        <w:jc w:val="both"/>
        <w:rPr>
          <w:rFonts w:ascii="Times New Roman" w:hAnsi="Times New Roman" w:cs="Times New Roman"/>
          <w:color w:val="auto"/>
        </w:rPr>
      </w:pPr>
    </w:p>
    <w:p w:rsidR="002751E6" w:rsidRPr="00046EC4" w:rsidP="00FA3C8B">
      <w:pPr>
        <w:pStyle w:val="CM4"/>
        <w:bidi w:val="0"/>
        <w:ind w:firstLine="540"/>
        <w:jc w:val="both"/>
        <w:rPr>
          <w:rFonts w:ascii="Times New Roman" w:hAnsi="Times New Roman"/>
        </w:rPr>
      </w:pPr>
      <w:r w:rsidRPr="00046EC4">
        <w:rPr>
          <w:rFonts w:ascii="Times New Roman" w:hAnsi="Times New Roman"/>
        </w:rPr>
        <w:t xml:space="preserve">(4) Hodnoty emisií dechtu, nikotínu a oxidu </w:t>
      </w:r>
      <w:r w:rsidRPr="00046EC4" w:rsidR="00E84C83">
        <w:rPr>
          <w:rFonts w:ascii="Times New Roman" w:hAnsi="Times New Roman"/>
        </w:rPr>
        <w:t>uhoľnatého z cigariet sa merajú</w:t>
      </w:r>
      <w:r w:rsidRPr="00046EC4">
        <w:rPr>
          <w:rFonts w:ascii="Times New Roman" w:hAnsi="Times New Roman"/>
        </w:rPr>
        <w:t xml:space="preserve"> a overujú podľa </w:t>
      </w:r>
      <w:r w:rsidRPr="00046EC4" w:rsidR="00097BFB">
        <w:rPr>
          <w:rFonts w:ascii="Times New Roman" w:hAnsi="Times New Roman"/>
        </w:rPr>
        <w:t xml:space="preserve">technických </w:t>
      </w:r>
      <w:r w:rsidRPr="00046EC4">
        <w:rPr>
          <w:rFonts w:ascii="Times New Roman" w:hAnsi="Times New Roman"/>
        </w:rPr>
        <w:t>noriem</w:t>
      </w:r>
      <w:r w:rsidRPr="00046EC4" w:rsidR="002D2971">
        <w:rPr>
          <w:rFonts w:ascii="Times New Roman" w:hAnsi="Times New Roman"/>
        </w:rPr>
        <w:t>.</w:t>
      </w:r>
      <w:r>
        <w:rPr>
          <w:rStyle w:val="FootnoteReference"/>
          <w:rFonts w:ascii="Times New Roman" w:hAnsi="Times New Roman"/>
          <w:rtl w:val="0"/>
        </w:rPr>
        <w:footnoteReference w:id="4"/>
      </w:r>
      <w:r w:rsidRPr="00046EC4" w:rsidR="00BD3284">
        <w:rPr>
          <w:rFonts w:ascii="Times New Roman" w:hAnsi="Times New Roman"/>
        </w:rPr>
        <w:t>)</w:t>
      </w:r>
    </w:p>
    <w:p w:rsidR="002751E6" w:rsidRPr="00046EC4" w:rsidP="00FA3C8B">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 xml:space="preserve"> </w:t>
      </w:r>
    </w:p>
    <w:p w:rsidR="002751E6" w:rsidRPr="00046EC4" w:rsidP="00FA3C8B">
      <w:pPr>
        <w:pStyle w:val="Default"/>
        <w:bidi w:val="0"/>
        <w:ind w:firstLine="540"/>
        <w:jc w:val="both"/>
        <w:rPr>
          <w:rFonts w:ascii="Times New Roman" w:hAnsi="Times New Roman" w:cs="Times New Roman"/>
          <w:i/>
          <w:color w:val="auto"/>
        </w:rPr>
      </w:pPr>
      <w:r w:rsidRPr="00046EC4">
        <w:rPr>
          <w:rFonts w:ascii="Times New Roman" w:hAnsi="Times New Roman" w:cs="Times New Roman"/>
          <w:color w:val="auto"/>
        </w:rPr>
        <w:t>(5) Skúšky na overovanie správnosti údajov podľa odseku 4 vykonávajú akreditované skúšobné laboratóriá.</w:t>
      </w:r>
    </w:p>
    <w:p w:rsidR="002751E6" w:rsidRPr="00046EC4" w:rsidP="00FA3C8B">
      <w:pPr>
        <w:pStyle w:val="Default"/>
        <w:bidi w:val="0"/>
        <w:ind w:firstLine="540"/>
        <w:jc w:val="both"/>
        <w:rPr>
          <w:rFonts w:ascii="Times New Roman" w:hAnsi="Times New Roman" w:cs="Times New Roman"/>
          <w:color w:val="auto"/>
        </w:rPr>
      </w:pPr>
    </w:p>
    <w:p w:rsidR="005562B0" w:rsidRPr="00046EC4" w:rsidP="00FA3C8B">
      <w:pPr>
        <w:pStyle w:val="Default"/>
        <w:bidi w:val="0"/>
        <w:ind w:firstLine="540"/>
        <w:jc w:val="both"/>
        <w:rPr>
          <w:rFonts w:ascii="Times New Roman" w:hAnsi="Times New Roman" w:cs="Times New Roman"/>
          <w:color w:val="auto"/>
          <w:shd w:val="clear" w:color="auto" w:fill="FFFFFF"/>
        </w:rPr>
      </w:pPr>
      <w:r w:rsidRPr="00046EC4" w:rsidR="002751E6">
        <w:rPr>
          <w:rFonts w:ascii="Times New Roman" w:hAnsi="Times New Roman" w:cs="Times New Roman"/>
          <w:color w:val="auto"/>
        </w:rPr>
        <w:t>(6) Ministerstvo zdravotníctva Slovenskej republiky (ďalej len „ministerstvo“) oznámi</w:t>
      </w:r>
      <w:r w:rsidRPr="00046EC4" w:rsidR="00624568">
        <w:rPr>
          <w:rFonts w:ascii="Times New Roman" w:hAnsi="Times New Roman" w:cs="Times New Roman"/>
          <w:color w:val="auto"/>
        </w:rPr>
        <w:t xml:space="preserve"> Európskej komisii (ďalej len „k</w:t>
      </w:r>
      <w:r w:rsidRPr="00046EC4" w:rsidR="002751E6">
        <w:rPr>
          <w:rFonts w:ascii="Times New Roman" w:hAnsi="Times New Roman" w:cs="Times New Roman"/>
          <w:color w:val="auto"/>
        </w:rPr>
        <w:t>omisi</w:t>
      </w:r>
      <w:r w:rsidRPr="00046EC4" w:rsidR="009613B1">
        <w:rPr>
          <w:rFonts w:ascii="Times New Roman" w:hAnsi="Times New Roman" w:cs="Times New Roman"/>
          <w:color w:val="auto"/>
        </w:rPr>
        <w:t>a</w:t>
      </w:r>
      <w:r w:rsidRPr="00046EC4" w:rsidR="002751E6">
        <w:rPr>
          <w:rFonts w:ascii="Times New Roman" w:hAnsi="Times New Roman" w:cs="Times New Roman"/>
          <w:color w:val="auto"/>
        </w:rPr>
        <w:t xml:space="preserve">“) </w:t>
      </w:r>
      <w:r w:rsidRPr="00046EC4" w:rsidR="006C194D">
        <w:rPr>
          <w:rFonts w:ascii="Times New Roman" w:hAnsi="Times New Roman" w:cs="Times New Roman"/>
          <w:color w:val="auto"/>
        </w:rPr>
        <w:t xml:space="preserve">do 31. decembra 2016 </w:t>
      </w:r>
      <w:r w:rsidRPr="00046EC4" w:rsidR="002751E6">
        <w:rPr>
          <w:rFonts w:ascii="Times New Roman" w:hAnsi="Times New Roman" w:cs="Times New Roman"/>
          <w:color w:val="auto"/>
        </w:rPr>
        <w:t>zoznam schválených laboratórií, v ktorom sú zahrnuté kritériá použité pre schvaľovanie a používané metódy sledovania a p</w:t>
      </w:r>
      <w:r w:rsidRPr="00046EC4" w:rsidR="00FE6523">
        <w:rPr>
          <w:rFonts w:ascii="Times New Roman" w:hAnsi="Times New Roman" w:cs="Times New Roman"/>
          <w:color w:val="auto"/>
        </w:rPr>
        <w:t>ri</w:t>
      </w:r>
      <w:r w:rsidRPr="00046EC4" w:rsidR="002751E6">
        <w:rPr>
          <w:rFonts w:ascii="Times New Roman" w:hAnsi="Times New Roman" w:cs="Times New Roman"/>
          <w:color w:val="auto"/>
        </w:rPr>
        <w:t xml:space="preserve"> akejkoľvek zmene tento zoznam vždy </w:t>
      </w:r>
      <w:r w:rsidRPr="00046EC4" w:rsidR="006C194D">
        <w:rPr>
          <w:rFonts w:ascii="Times New Roman" w:hAnsi="Times New Roman" w:cs="Times New Roman"/>
          <w:color w:val="auto"/>
        </w:rPr>
        <w:t xml:space="preserve">bezodkladne </w:t>
      </w:r>
      <w:r w:rsidRPr="00046EC4" w:rsidR="002751E6">
        <w:rPr>
          <w:rFonts w:ascii="Times New Roman" w:hAnsi="Times New Roman" w:cs="Times New Roman"/>
          <w:color w:val="auto"/>
        </w:rPr>
        <w:t>aktualizuje</w:t>
      </w:r>
      <w:r w:rsidRPr="00046EC4" w:rsidR="00BD3284">
        <w:rPr>
          <w:rFonts w:ascii="Times New Roman" w:hAnsi="Times New Roman" w:cs="Times New Roman"/>
          <w:color w:val="auto"/>
        </w:rPr>
        <w:t>;</w:t>
      </w:r>
      <w:r w:rsidRPr="00046EC4" w:rsidR="002751E6">
        <w:rPr>
          <w:rFonts w:ascii="Times New Roman" w:hAnsi="Times New Roman" w:cs="Times New Roman"/>
          <w:color w:val="auto"/>
        </w:rPr>
        <w:t xml:space="preserve"> </w:t>
      </w:r>
      <w:r w:rsidRPr="00046EC4">
        <w:rPr>
          <w:rFonts w:ascii="Times New Roman" w:hAnsi="Times New Roman" w:cs="Times New Roman"/>
          <w:color w:val="auto"/>
          <w:shd w:val="clear" w:color="auto" w:fill="FFFFFF"/>
        </w:rPr>
        <w:t>laboratóriá nesm</w:t>
      </w:r>
      <w:r w:rsidRPr="00046EC4" w:rsidR="00777EDE">
        <w:rPr>
          <w:rFonts w:ascii="Times New Roman" w:hAnsi="Times New Roman" w:cs="Times New Roman"/>
          <w:color w:val="auto"/>
          <w:shd w:val="clear" w:color="auto" w:fill="FFFFFF"/>
        </w:rPr>
        <w:t>ie</w:t>
      </w:r>
      <w:r w:rsidRPr="00046EC4">
        <w:rPr>
          <w:rFonts w:ascii="Times New Roman" w:hAnsi="Times New Roman" w:cs="Times New Roman"/>
          <w:color w:val="auto"/>
          <w:shd w:val="clear" w:color="auto" w:fill="FFFFFF"/>
        </w:rPr>
        <w:t xml:space="preserve"> priamo či nepriamo vlastn</w:t>
      </w:r>
      <w:r w:rsidRPr="00046EC4" w:rsidR="00777EDE">
        <w:rPr>
          <w:rFonts w:ascii="Times New Roman" w:hAnsi="Times New Roman" w:cs="Times New Roman"/>
          <w:color w:val="auto"/>
          <w:shd w:val="clear" w:color="auto" w:fill="FFFFFF"/>
        </w:rPr>
        <w:t>iť ani</w:t>
      </w:r>
      <w:r w:rsidRPr="00046EC4">
        <w:rPr>
          <w:rFonts w:ascii="Times New Roman" w:hAnsi="Times New Roman" w:cs="Times New Roman"/>
          <w:color w:val="auto"/>
          <w:shd w:val="clear" w:color="auto" w:fill="FFFFFF"/>
        </w:rPr>
        <w:t xml:space="preserve"> kontrolova</w:t>
      </w:r>
      <w:r w:rsidRPr="00046EC4" w:rsidR="00777EDE">
        <w:rPr>
          <w:rFonts w:ascii="Times New Roman" w:hAnsi="Times New Roman" w:cs="Times New Roman"/>
          <w:color w:val="auto"/>
          <w:shd w:val="clear" w:color="auto" w:fill="FFFFFF"/>
        </w:rPr>
        <w:t>ť</w:t>
      </w:r>
      <w:r w:rsidRPr="00046EC4">
        <w:rPr>
          <w:rFonts w:ascii="Times New Roman" w:hAnsi="Times New Roman" w:cs="Times New Roman"/>
          <w:color w:val="auto"/>
          <w:shd w:val="clear" w:color="auto" w:fill="FFFFFF"/>
        </w:rPr>
        <w:t xml:space="preserve"> </w:t>
      </w:r>
      <w:r w:rsidRPr="00046EC4" w:rsidR="00075876">
        <w:rPr>
          <w:rFonts w:ascii="Times New Roman" w:hAnsi="Times New Roman" w:cs="Times New Roman"/>
          <w:color w:val="auto"/>
          <w:shd w:val="clear" w:color="auto" w:fill="FFFFFF"/>
        </w:rPr>
        <w:t>výrobca</w:t>
      </w:r>
      <w:r w:rsidRPr="00046EC4">
        <w:rPr>
          <w:rFonts w:ascii="Times New Roman" w:hAnsi="Times New Roman" w:cs="Times New Roman"/>
          <w:color w:val="auto"/>
          <w:shd w:val="clear" w:color="auto" w:fill="FFFFFF"/>
        </w:rPr>
        <w:t xml:space="preserve">. </w:t>
      </w:r>
    </w:p>
    <w:p w:rsidR="005562B0" w:rsidRPr="00046EC4" w:rsidP="005A635C">
      <w:pPr>
        <w:pStyle w:val="Default"/>
        <w:bidi w:val="0"/>
        <w:jc w:val="both"/>
        <w:rPr>
          <w:rFonts w:ascii="Times New Roman" w:hAnsi="Times New Roman" w:cs="Times New Roman"/>
          <w:color w:val="auto"/>
          <w:shd w:val="clear" w:color="auto" w:fill="FFFFFF"/>
        </w:rPr>
      </w:pPr>
    </w:p>
    <w:p w:rsidR="00C70597" w:rsidRPr="00046EC4" w:rsidP="0003370D">
      <w:pPr>
        <w:pStyle w:val="Default"/>
        <w:bidi w:val="0"/>
        <w:ind w:firstLine="540"/>
        <w:jc w:val="both"/>
        <w:rPr>
          <w:rFonts w:ascii="Times New Roman" w:hAnsi="Times New Roman" w:cs="Times New Roman"/>
          <w:color w:val="auto"/>
        </w:rPr>
      </w:pPr>
      <w:r w:rsidRPr="00046EC4" w:rsidR="005562B0">
        <w:rPr>
          <w:rFonts w:ascii="Times New Roman" w:hAnsi="Times New Roman" w:cs="Times New Roman"/>
          <w:color w:val="auto"/>
          <w:shd w:val="clear" w:color="auto" w:fill="FFFFFF"/>
        </w:rPr>
        <w:t xml:space="preserve">(7) </w:t>
      </w:r>
      <w:r w:rsidRPr="00046EC4">
        <w:rPr>
          <w:rFonts w:ascii="Times New Roman" w:hAnsi="Times New Roman" w:cs="Times New Roman"/>
          <w:color w:val="auto"/>
          <w:shd w:val="clear" w:color="auto" w:fill="FFFFFF"/>
        </w:rPr>
        <w:t xml:space="preserve">Ministerstvo oznámi komisii všetky maximálne úrovne emisií, ktoré </w:t>
      </w:r>
      <w:r w:rsidRPr="00046EC4" w:rsidR="00D723C4">
        <w:rPr>
          <w:rFonts w:ascii="Times New Roman" w:hAnsi="Times New Roman" w:cs="Times New Roman"/>
          <w:color w:val="auto"/>
          <w:shd w:val="clear" w:color="auto" w:fill="FFFFFF"/>
        </w:rPr>
        <w:t>u</w:t>
      </w:r>
      <w:r w:rsidRPr="00046EC4">
        <w:rPr>
          <w:rFonts w:ascii="Times New Roman" w:hAnsi="Times New Roman" w:cs="Times New Roman"/>
          <w:color w:val="auto"/>
          <w:shd w:val="clear" w:color="auto" w:fill="FFFFFF"/>
        </w:rPr>
        <w:t>sta</w:t>
      </w:r>
      <w:r w:rsidRPr="00046EC4" w:rsidR="00BD3284">
        <w:rPr>
          <w:rFonts w:ascii="Times New Roman" w:hAnsi="Times New Roman" w:cs="Times New Roman"/>
          <w:color w:val="auto"/>
          <w:shd w:val="clear" w:color="auto" w:fill="FFFFFF"/>
        </w:rPr>
        <w:t>novia pre iné emisie z cigariet</w:t>
      </w:r>
      <w:r w:rsidRPr="00046EC4">
        <w:rPr>
          <w:rFonts w:ascii="Times New Roman" w:hAnsi="Times New Roman" w:cs="Times New Roman"/>
          <w:color w:val="auto"/>
          <w:shd w:val="clear" w:color="auto" w:fill="FFFFFF"/>
        </w:rPr>
        <w:t xml:space="preserve"> </w:t>
      </w:r>
      <w:r w:rsidRPr="00046EC4" w:rsidR="00BD3284">
        <w:rPr>
          <w:rFonts w:ascii="Times New Roman" w:hAnsi="Times New Roman" w:cs="Times New Roman"/>
          <w:color w:val="auto"/>
          <w:shd w:val="clear" w:color="auto" w:fill="FFFFFF"/>
        </w:rPr>
        <w:t>ako</w:t>
      </w:r>
      <w:r w:rsidRPr="00046EC4">
        <w:rPr>
          <w:rFonts w:ascii="Times New Roman" w:hAnsi="Times New Roman" w:cs="Times New Roman"/>
          <w:color w:val="auto"/>
          <w:shd w:val="clear" w:color="auto" w:fill="FFFFFF"/>
        </w:rPr>
        <w:t xml:space="preserve"> sú emisie uvedené v ods</w:t>
      </w:r>
      <w:r w:rsidRPr="00046EC4" w:rsidR="00BD3284">
        <w:rPr>
          <w:rFonts w:ascii="Times New Roman" w:hAnsi="Times New Roman" w:cs="Times New Roman"/>
          <w:color w:val="auto"/>
          <w:shd w:val="clear" w:color="auto" w:fill="FFFFFF"/>
        </w:rPr>
        <w:t>eku</w:t>
      </w:r>
      <w:r w:rsidRPr="00046EC4">
        <w:rPr>
          <w:rFonts w:ascii="Times New Roman" w:hAnsi="Times New Roman" w:cs="Times New Roman"/>
          <w:color w:val="auto"/>
          <w:shd w:val="clear" w:color="auto" w:fill="FFFFFF"/>
        </w:rPr>
        <w:t xml:space="preserve"> 1 až 3 a pre emisie z tabakových výrobkov </w:t>
      </w:r>
      <w:r w:rsidRPr="00046EC4" w:rsidR="00BD3284">
        <w:rPr>
          <w:rFonts w:ascii="Times New Roman" w:hAnsi="Times New Roman" w:cs="Times New Roman"/>
          <w:color w:val="auto"/>
          <w:shd w:val="clear" w:color="auto" w:fill="FFFFFF"/>
        </w:rPr>
        <w:t>okrem</w:t>
      </w:r>
      <w:r w:rsidRPr="00046EC4">
        <w:rPr>
          <w:rFonts w:ascii="Times New Roman" w:hAnsi="Times New Roman" w:cs="Times New Roman"/>
          <w:color w:val="auto"/>
          <w:shd w:val="clear" w:color="auto" w:fill="FFFFFF"/>
        </w:rPr>
        <w:t xml:space="preserve"> cigariet.</w:t>
      </w:r>
    </w:p>
    <w:p w:rsidR="00722AD1" w:rsidP="00C16F37">
      <w:pPr>
        <w:pStyle w:val="CM4"/>
        <w:bidi w:val="0"/>
        <w:jc w:val="center"/>
        <w:rPr>
          <w:rFonts w:ascii="Times New Roman" w:hAnsi="Times New Roman"/>
          <w:b/>
          <w:iCs/>
        </w:rPr>
      </w:pPr>
    </w:p>
    <w:p w:rsidR="002751E6" w:rsidRPr="00722AD1" w:rsidP="00C16F37">
      <w:pPr>
        <w:pStyle w:val="CM4"/>
        <w:bidi w:val="0"/>
        <w:jc w:val="center"/>
        <w:rPr>
          <w:rFonts w:ascii="Times New Roman" w:hAnsi="Times New Roman"/>
          <w:iCs/>
        </w:rPr>
      </w:pPr>
      <w:r w:rsidRPr="00722AD1">
        <w:rPr>
          <w:rFonts w:ascii="Times New Roman" w:hAnsi="Times New Roman"/>
          <w:iCs/>
        </w:rPr>
        <w:t>§ 4</w:t>
      </w:r>
    </w:p>
    <w:p w:rsidR="002751E6" w:rsidRPr="00722AD1" w:rsidP="00A06F85">
      <w:pPr>
        <w:pStyle w:val="Default"/>
        <w:bidi w:val="0"/>
        <w:jc w:val="center"/>
        <w:rPr>
          <w:rFonts w:ascii="Times New Roman" w:hAnsi="Times New Roman" w:cs="Times New Roman"/>
          <w:color w:val="auto"/>
        </w:rPr>
      </w:pPr>
      <w:r w:rsidRPr="00722AD1">
        <w:rPr>
          <w:rFonts w:ascii="Times New Roman" w:hAnsi="Times New Roman" w:cs="Times New Roman"/>
          <w:color w:val="auto"/>
        </w:rPr>
        <w:t>Nahlasovanie zložiek a emisií</w:t>
      </w:r>
    </w:p>
    <w:p w:rsidR="002751E6" w:rsidRPr="00046EC4" w:rsidP="00C16F37">
      <w:pPr>
        <w:pStyle w:val="CM4"/>
        <w:bidi w:val="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(1) </w:t>
      </w:r>
      <w:r w:rsidRPr="00C568A6" w:rsidR="00CE05C1">
        <w:t>Výrobca, dovozca alebo distribútor tabakových výrobkov je povinný predložiť</w:t>
      </w:r>
      <w:r w:rsidRPr="00046EC4" w:rsidR="00CE05C1">
        <w:rPr>
          <w:rFonts w:ascii="Times New Roman" w:hAnsi="Times New Roman"/>
        </w:rPr>
        <w:t xml:space="preserve"> </w:t>
      </w:r>
      <w:r w:rsidRPr="00046EC4">
        <w:rPr>
          <w:rFonts w:ascii="Times New Roman" w:hAnsi="Times New Roman"/>
        </w:rPr>
        <w:t xml:space="preserve">ministerstvu zoznam všetkých zložiek a ich množstiev použitých pri výrobe tabakových výrobkov určených na predaj v Slovenskej republike, a to </w:t>
      </w:r>
      <w:r w:rsidRPr="00046EC4" w:rsidR="00D723C4">
        <w:rPr>
          <w:rFonts w:ascii="Times New Roman" w:hAnsi="Times New Roman"/>
        </w:rPr>
        <w:t xml:space="preserve">vo </w:t>
      </w:r>
      <w:r w:rsidRPr="00046EC4">
        <w:rPr>
          <w:rFonts w:ascii="Times New Roman" w:hAnsi="Times New Roman"/>
        </w:rPr>
        <w:t>vzostupnom poradí podľa hmotnosti každej zložky obs</w:t>
      </w:r>
      <w:r w:rsidRPr="00046EC4" w:rsidR="000C0F42">
        <w:rPr>
          <w:rFonts w:ascii="Times New Roman" w:hAnsi="Times New Roman"/>
        </w:rPr>
        <w:t>iahnutej v tabakových výrobkoch</w:t>
      </w:r>
      <w:r w:rsidRPr="00046EC4" w:rsidR="00FE6523">
        <w:rPr>
          <w:rFonts w:ascii="Times New Roman" w:hAnsi="Times New Roman"/>
        </w:rPr>
        <w:t>,</w:t>
      </w:r>
      <w:r w:rsidRPr="00046EC4">
        <w:rPr>
          <w:rFonts w:ascii="Times New Roman" w:hAnsi="Times New Roman"/>
        </w:rPr>
        <w:t xml:space="preserve"> informácie o emisiách a ich úrovniach</w:t>
      </w:r>
      <w:r w:rsidRPr="00046EC4" w:rsidR="003624D1">
        <w:rPr>
          <w:rFonts w:ascii="Times New Roman" w:hAnsi="Times New Roman"/>
        </w:rPr>
        <w:t xml:space="preserve"> podľa § 3 ods. 1 až 3</w:t>
      </w:r>
      <w:r w:rsidRPr="00046EC4" w:rsidR="005562B0">
        <w:rPr>
          <w:rFonts w:ascii="Times New Roman" w:hAnsi="Times New Roman"/>
        </w:rPr>
        <w:t xml:space="preserve"> a</w:t>
      </w:r>
      <w:r w:rsidRPr="00046EC4" w:rsidR="003624D1">
        <w:rPr>
          <w:rFonts w:ascii="Times New Roman" w:hAnsi="Times New Roman"/>
          <w:i/>
        </w:rPr>
        <w:t xml:space="preserve"> </w:t>
      </w:r>
      <w:r w:rsidRPr="00046EC4" w:rsidR="005562B0">
        <w:rPr>
          <w:rFonts w:ascii="Times New Roman" w:hAnsi="Times New Roman"/>
          <w:shd w:val="clear" w:color="auto" w:fill="FFFFFF"/>
        </w:rPr>
        <w:t xml:space="preserve">ak sú </w:t>
      </w:r>
      <w:r w:rsidRPr="00C568A6" w:rsidR="00CE05C1">
        <w:t>k dispozícii, aj informácie</w:t>
      </w:r>
      <w:r w:rsidRPr="00046EC4" w:rsidR="00CE05C1">
        <w:rPr>
          <w:rFonts w:ascii="Times New Roman" w:hAnsi="Times New Roman"/>
          <w:shd w:val="clear" w:color="auto" w:fill="FFFFFF"/>
        </w:rPr>
        <w:t xml:space="preserve"> </w:t>
      </w:r>
      <w:r w:rsidRPr="00046EC4" w:rsidR="005562B0">
        <w:rPr>
          <w:rFonts w:ascii="Times New Roman" w:hAnsi="Times New Roman"/>
          <w:shd w:val="clear" w:color="auto" w:fill="FFFFFF"/>
        </w:rPr>
        <w:t>o ďalších emisiách a ich úrovniach.</w:t>
      </w:r>
    </w:p>
    <w:p w:rsidR="002751E6" w:rsidRPr="00046EC4" w:rsidP="0003370D">
      <w:pPr>
        <w:pStyle w:val="CM4"/>
        <w:bidi w:val="0"/>
        <w:ind w:firstLine="54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(2) </w:t>
      </w:r>
      <w:r w:rsidRPr="00C568A6" w:rsidR="00CE05C1">
        <w:rPr>
          <w:color w:val="000000"/>
        </w:rPr>
        <w:t>Zoznam všetkých zložiek</w:t>
      </w:r>
      <w:r w:rsidRPr="00046EC4" w:rsidR="00CE05C1">
        <w:rPr>
          <w:rFonts w:ascii="Times New Roman" w:hAnsi="Times New Roman"/>
        </w:rPr>
        <w:t xml:space="preserve"> </w:t>
      </w:r>
      <w:r w:rsidRPr="00046EC4">
        <w:rPr>
          <w:rFonts w:ascii="Times New Roman" w:hAnsi="Times New Roman"/>
        </w:rPr>
        <w:t>podľa odseku 1 musí obsahovať aj dôvod použitia jednotlivých zložiek použitých pri výrobe tabakových výrobkov s uvedením ich funkcie a</w:t>
      </w:r>
      <w:r w:rsidR="00CE05C1">
        <w:rPr>
          <w:rFonts w:ascii="Times New Roman" w:hAnsi="Times New Roman"/>
        </w:rPr>
        <w:t xml:space="preserve"> kategórie </w:t>
      </w:r>
      <w:r w:rsidRPr="00046EC4">
        <w:rPr>
          <w:rFonts w:ascii="Times New Roman" w:hAnsi="Times New Roman"/>
        </w:rPr>
        <w:t xml:space="preserve">a </w:t>
      </w:r>
      <w:r w:rsidRPr="00046EC4" w:rsidR="00420F5F">
        <w:rPr>
          <w:rFonts w:ascii="Times New Roman" w:hAnsi="Times New Roman"/>
        </w:rPr>
        <w:t>t</w:t>
      </w:r>
      <w:r w:rsidRPr="00046EC4">
        <w:rPr>
          <w:rFonts w:ascii="Times New Roman" w:hAnsi="Times New Roman"/>
        </w:rPr>
        <w:t>oxikologické údaje zložiek v spálenej forme alebo v nespálenej forme, súvisiace najmä s ich účinkami na zdravie a na závislosť, ktoré má výrobca, dovozca alebo distribútor tabakových výrobkov k dispozícii.</w:t>
      </w:r>
      <w:r w:rsidRPr="00046EC4" w:rsidR="005562B0">
        <w:rPr>
          <w:rFonts w:ascii="Times New Roman" w:hAnsi="Times New Roman"/>
        </w:rPr>
        <w:t xml:space="preserve"> K</w:t>
      </w:r>
      <w:r w:rsidR="00CE05C1">
        <w:rPr>
          <w:rFonts w:ascii="Times New Roman" w:hAnsi="Times New Roman"/>
        </w:rPr>
        <w:t xml:space="preserve"> zoznamu všetkých zložiek </w:t>
      </w:r>
      <w:r w:rsidRPr="00046EC4" w:rsidR="005562B0">
        <w:rPr>
          <w:rFonts w:ascii="Times New Roman" w:hAnsi="Times New Roman"/>
        </w:rPr>
        <w:t xml:space="preserve">sa priloží vyhlásenie, v ktorom </w:t>
      </w:r>
      <w:r w:rsidR="00FE1A84">
        <w:rPr>
          <w:rFonts w:ascii="Times New Roman" w:hAnsi="Times New Roman"/>
        </w:rPr>
        <w:t xml:space="preserve">je uvedený dôvod </w:t>
      </w:r>
      <w:r w:rsidRPr="00046EC4" w:rsidR="005562B0">
        <w:rPr>
          <w:rFonts w:ascii="Times New Roman" w:hAnsi="Times New Roman"/>
        </w:rPr>
        <w:t>použiti</w:t>
      </w:r>
      <w:r w:rsidRPr="00046EC4" w:rsidR="00BD3284">
        <w:rPr>
          <w:rFonts w:ascii="Times New Roman" w:hAnsi="Times New Roman"/>
        </w:rPr>
        <w:t>a</w:t>
      </w:r>
      <w:r w:rsidRPr="00046EC4" w:rsidR="005562B0">
        <w:rPr>
          <w:rFonts w:ascii="Times New Roman" w:hAnsi="Times New Roman"/>
        </w:rPr>
        <w:t xml:space="preserve"> týchto zložiek v dotknutých tabakových výrobkoch</w:t>
      </w:r>
      <w:r w:rsidRPr="00046EC4" w:rsidR="00BD3284">
        <w:rPr>
          <w:rFonts w:ascii="Times New Roman" w:hAnsi="Times New Roman"/>
        </w:rPr>
        <w:t>;</w:t>
      </w:r>
      <w:r w:rsidRPr="00046EC4" w:rsidR="005562B0">
        <w:rPr>
          <w:rFonts w:ascii="Times New Roman" w:hAnsi="Times New Roman"/>
        </w:rPr>
        <w:t xml:space="preserve"> </w:t>
      </w:r>
      <w:r w:rsidR="00FE1A84">
        <w:rPr>
          <w:rFonts w:ascii="Times New Roman" w:hAnsi="Times New Roman"/>
        </w:rPr>
        <w:t xml:space="preserve">v zozname sa uvádza </w:t>
      </w:r>
      <w:r w:rsidRPr="00046EC4" w:rsidR="005562B0">
        <w:rPr>
          <w:rFonts w:ascii="Times New Roman" w:hAnsi="Times New Roman"/>
        </w:rPr>
        <w:t>aj status zložiek vrátane skutočnosti či boli registrované podľa osobitného predpisu.</w:t>
      </w:r>
      <w:r>
        <w:rPr>
          <w:rStyle w:val="FootnoteReference"/>
          <w:rFonts w:ascii="Times New Roman" w:hAnsi="Times New Roman"/>
          <w:rtl w:val="0"/>
        </w:rPr>
        <w:footnoteReference w:id="5"/>
      </w:r>
      <w:r w:rsidRPr="00046EC4" w:rsidR="00205923">
        <w:rPr>
          <w:rFonts w:ascii="Times New Roman" w:hAnsi="Times New Roman"/>
        </w:rPr>
        <w:t>)</w:t>
      </w: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 </w:t>
      </w:r>
    </w:p>
    <w:p w:rsidR="002751E6" w:rsidRPr="00046EC4" w:rsidP="0003370D">
      <w:pPr>
        <w:pStyle w:val="CM4"/>
        <w:bidi w:val="0"/>
        <w:ind w:firstLine="540"/>
        <w:jc w:val="both"/>
        <w:rPr>
          <w:rFonts w:ascii="Times New Roman" w:hAnsi="Times New Roman"/>
        </w:rPr>
      </w:pPr>
      <w:r w:rsidRPr="00046EC4">
        <w:rPr>
          <w:rFonts w:ascii="Times New Roman" w:hAnsi="Times New Roman"/>
        </w:rPr>
        <w:t>(3) Ministerstvo na účel inform</w:t>
      </w:r>
      <w:r w:rsidRPr="00046EC4" w:rsidR="00624568">
        <w:rPr>
          <w:rFonts w:ascii="Times New Roman" w:hAnsi="Times New Roman"/>
        </w:rPr>
        <w:t xml:space="preserve">ovania spotrebiteľov zabezpečí </w:t>
      </w:r>
      <w:r w:rsidR="00FE1A84">
        <w:rPr>
          <w:rFonts w:ascii="Times New Roman" w:hAnsi="Times New Roman"/>
        </w:rPr>
        <w:t xml:space="preserve">uverejnenie </w:t>
      </w:r>
      <w:r w:rsidRPr="00046EC4">
        <w:rPr>
          <w:rFonts w:ascii="Times New Roman" w:hAnsi="Times New Roman"/>
        </w:rPr>
        <w:t xml:space="preserve">informácií poskytnutých podľa odsekov 1 a 2 na </w:t>
      </w:r>
      <w:r w:rsidRPr="00046EC4" w:rsidR="00624568">
        <w:rPr>
          <w:rFonts w:ascii="Times New Roman" w:hAnsi="Times New Roman"/>
        </w:rPr>
        <w:t>svojom webovom sídle</w:t>
      </w:r>
      <w:r w:rsidR="00E81B45">
        <w:rPr>
          <w:rFonts w:ascii="Times New Roman" w:hAnsi="Times New Roman"/>
        </w:rPr>
        <w:t>,</w:t>
      </w:r>
      <w:r w:rsidRPr="00046EC4">
        <w:rPr>
          <w:rFonts w:ascii="Times New Roman" w:hAnsi="Times New Roman"/>
        </w:rPr>
        <w:t xml:space="preserve"> </w:t>
      </w:r>
      <w:r w:rsidRPr="00046EC4" w:rsidR="00904257">
        <w:rPr>
          <w:rFonts w:ascii="Times New Roman" w:hAnsi="Times New Roman"/>
        </w:rPr>
        <w:t>a to aj</w:t>
      </w:r>
      <w:r w:rsidRPr="00046EC4" w:rsidR="00D723C4">
        <w:rPr>
          <w:rFonts w:ascii="Times New Roman" w:hAnsi="Times New Roman"/>
        </w:rPr>
        <w:t xml:space="preserve"> vo forme</w:t>
      </w:r>
      <w:r w:rsidRPr="00046EC4" w:rsidR="00904257">
        <w:rPr>
          <w:rFonts w:ascii="Times New Roman" w:hAnsi="Times New Roman"/>
        </w:rPr>
        <w:t xml:space="preserve"> prístupnej pre osoby so zdravotným postihnutím, </w:t>
      </w:r>
      <w:r w:rsidRPr="00046EC4">
        <w:rPr>
          <w:rFonts w:ascii="Times New Roman" w:hAnsi="Times New Roman"/>
        </w:rPr>
        <w:t xml:space="preserve">okrem informácií, ktoré sú obchodným tajomstvom </w:t>
      </w:r>
      <w:r w:rsidRPr="00046EC4" w:rsidR="005605C3">
        <w:rPr>
          <w:rFonts w:ascii="Times New Roman" w:hAnsi="Times New Roman"/>
        </w:rPr>
        <w:t xml:space="preserve"> </w:t>
      </w:r>
      <w:r w:rsidR="00FE1A84">
        <w:rPr>
          <w:rFonts w:ascii="Times New Roman" w:hAnsi="Times New Roman"/>
        </w:rPr>
        <w:t>alebo dôvernou informáciou</w:t>
      </w:r>
      <w:r w:rsidRPr="00046EC4" w:rsidR="005605C3">
        <w:rPr>
          <w:rFonts w:ascii="Times New Roman" w:hAnsi="Times New Roman"/>
        </w:rPr>
        <w:t xml:space="preserve"> </w:t>
      </w:r>
      <w:r w:rsidRPr="00046EC4">
        <w:rPr>
          <w:rFonts w:ascii="Times New Roman" w:hAnsi="Times New Roman"/>
        </w:rPr>
        <w:t>výrobcu alebo dovozcu tabakových výrobkov.</w:t>
      </w:r>
      <w:r w:rsidRPr="00046EC4" w:rsidR="00A43689">
        <w:rPr>
          <w:rFonts w:ascii="Times New Roman" w:hAnsi="Times New Roman"/>
        </w:rPr>
        <w:tab/>
      </w:r>
    </w:p>
    <w:p w:rsidR="002751E6" w:rsidRPr="00046EC4" w:rsidP="0003370D">
      <w:pPr>
        <w:pStyle w:val="CM4"/>
        <w:bidi w:val="0"/>
        <w:ind w:firstLine="540"/>
        <w:jc w:val="both"/>
        <w:rPr>
          <w:rFonts w:ascii="Times New Roman" w:hAnsi="Times New Roman"/>
        </w:rPr>
      </w:pPr>
    </w:p>
    <w:p w:rsidR="002751E6" w:rsidRPr="00046EC4" w:rsidP="0003370D">
      <w:pPr>
        <w:pStyle w:val="CM4"/>
        <w:bidi w:val="0"/>
        <w:ind w:firstLine="540"/>
        <w:jc w:val="both"/>
        <w:rPr>
          <w:rFonts w:ascii="Times New Roman" w:hAnsi="Times New Roman"/>
          <w:i/>
        </w:rPr>
      </w:pPr>
      <w:r w:rsidRPr="00046EC4">
        <w:rPr>
          <w:rFonts w:ascii="Times New Roman" w:hAnsi="Times New Roman"/>
        </w:rPr>
        <w:t xml:space="preserve">(4) </w:t>
      </w:r>
      <w:r w:rsidRPr="00046EC4" w:rsidR="00624568">
        <w:rPr>
          <w:rFonts w:ascii="Times New Roman" w:hAnsi="Times New Roman"/>
        </w:rPr>
        <w:t xml:space="preserve">Ak sa </w:t>
      </w:r>
      <w:r w:rsidRPr="00046EC4">
        <w:rPr>
          <w:rFonts w:ascii="Times New Roman" w:hAnsi="Times New Roman"/>
        </w:rPr>
        <w:t xml:space="preserve"> zm</w:t>
      </w:r>
      <w:r w:rsidRPr="00046EC4" w:rsidR="00624568">
        <w:rPr>
          <w:rFonts w:ascii="Times New Roman" w:hAnsi="Times New Roman"/>
        </w:rPr>
        <w:t>ení</w:t>
      </w:r>
      <w:r w:rsidRPr="00046EC4">
        <w:rPr>
          <w:rFonts w:ascii="Times New Roman" w:hAnsi="Times New Roman"/>
        </w:rPr>
        <w:t xml:space="preserve"> </w:t>
      </w:r>
      <w:r w:rsidRPr="00046EC4" w:rsidR="003624D1">
        <w:rPr>
          <w:rFonts w:ascii="Times New Roman" w:hAnsi="Times New Roman"/>
        </w:rPr>
        <w:t>zložen</w:t>
      </w:r>
      <w:r w:rsidRPr="00046EC4" w:rsidR="00624568">
        <w:rPr>
          <w:rFonts w:ascii="Times New Roman" w:hAnsi="Times New Roman"/>
        </w:rPr>
        <w:t>ie</w:t>
      </w:r>
      <w:r w:rsidRPr="00046EC4" w:rsidR="003624D1">
        <w:rPr>
          <w:rFonts w:ascii="Times New Roman" w:hAnsi="Times New Roman"/>
        </w:rPr>
        <w:t xml:space="preserve"> </w:t>
      </w:r>
      <w:r w:rsidRPr="00046EC4" w:rsidR="002D2971">
        <w:rPr>
          <w:rFonts w:ascii="Times New Roman" w:hAnsi="Times New Roman"/>
        </w:rPr>
        <w:t xml:space="preserve">tabakového </w:t>
      </w:r>
      <w:r w:rsidRPr="00046EC4" w:rsidR="00624568">
        <w:rPr>
          <w:rFonts w:ascii="Times New Roman" w:hAnsi="Times New Roman"/>
        </w:rPr>
        <w:t>výrobku, ktoré ovplyvňuje</w:t>
      </w:r>
      <w:r w:rsidRPr="00046EC4" w:rsidR="003624D1">
        <w:rPr>
          <w:rFonts w:ascii="Times New Roman" w:hAnsi="Times New Roman"/>
        </w:rPr>
        <w:t xml:space="preserve"> informácie </w:t>
      </w:r>
      <w:r w:rsidRPr="00046EC4">
        <w:rPr>
          <w:rFonts w:ascii="Times New Roman" w:hAnsi="Times New Roman"/>
        </w:rPr>
        <w:t xml:space="preserve">podľa </w:t>
      </w:r>
      <w:r w:rsidRPr="00046EC4" w:rsidR="00C725B9">
        <w:rPr>
          <w:rFonts w:ascii="Times New Roman" w:hAnsi="Times New Roman"/>
        </w:rPr>
        <w:t>tohto paragrafu</w:t>
      </w:r>
      <w:r w:rsidRPr="00046EC4" w:rsidR="00205923">
        <w:rPr>
          <w:rFonts w:ascii="Times New Roman" w:hAnsi="Times New Roman"/>
        </w:rPr>
        <w:t>,</w:t>
      </w:r>
      <w:r w:rsidRPr="00046EC4">
        <w:rPr>
          <w:rFonts w:ascii="Times New Roman" w:hAnsi="Times New Roman"/>
        </w:rPr>
        <w:t xml:space="preserve"> </w:t>
      </w:r>
      <w:r w:rsidRPr="00C568A6" w:rsidR="000B4E65">
        <w:rPr>
          <w:color w:val="000000"/>
        </w:rPr>
        <w:t>je výrobca, dovozca alebo distribútor povinný</w:t>
      </w:r>
      <w:r w:rsidRPr="00046EC4" w:rsidR="000B4E65">
        <w:rPr>
          <w:rFonts w:ascii="Times New Roman" w:hAnsi="Times New Roman"/>
        </w:rPr>
        <w:t xml:space="preserve"> </w:t>
      </w:r>
      <w:r w:rsidRPr="00046EC4" w:rsidR="00D723C4">
        <w:rPr>
          <w:rFonts w:ascii="Times New Roman" w:hAnsi="Times New Roman"/>
        </w:rPr>
        <w:t xml:space="preserve">bezodkladne </w:t>
      </w:r>
      <w:r w:rsidRPr="00046EC4">
        <w:rPr>
          <w:rFonts w:ascii="Times New Roman" w:hAnsi="Times New Roman"/>
        </w:rPr>
        <w:t>o tejto skutočnosti informovať ministerstvo.</w:t>
      </w:r>
      <w:r w:rsidRPr="00046EC4" w:rsidR="003624D1">
        <w:rPr>
          <w:rFonts w:ascii="Times New Roman" w:hAnsi="Times New Roman"/>
        </w:rPr>
        <w:t xml:space="preserve"> </w:t>
      </w:r>
    </w:p>
    <w:p w:rsidR="002751E6" w:rsidRPr="00046EC4" w:rsidP="0003370D">
      <w:pPr>
        <w:pStyle w:val="CM4"/>
        <w:bidi w:val="0"/>
        <w:ind w:firstLine="54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(5) </w:t>
      </w:r>
      <w:r w:rsidRPr="00046EC4" w:rsidR="00624568">
        <w:rPr>
          <w:rFonts w:ascii="Times New Roman" w:hAnsi="Times New Roman"/>
        </w:rPr>
        <w:t>Ak ide</w:t>
      </w:r>
      <w:r w:rsidRPr="00046EC4">
        <w:rPr>
          <w:rFonts w:ascii="Times New Roman" w:hAnsi="Times New Roman"/>
        </w:rPr>
        <w:t xml:space="preserve"> </w:t>
      </w:r>
      <w:r w:rsidRPr="00046EC4" w:rsidR="00624568">
        <w:rPr>
          <w:rFonts w:ascii="Times New Roman" w:hAnsi="Times New Roman"/>
        </w:rPr>
        <w:t>o</w:t>
      </w:r>
      <w:r w:rsidRPr="00046EC4" w:rsidR="00205923">
        <w:rPr>
          <w:rFonts w:ascii="Times New Roman" w:hAnsi="Times New Roman"/>
        </w:rPr>
        <w:t> </w:t>
      </w:r>
      <w:r w:rsidRPr="00046EC4">
        <w:rPr>
          <w:rFonts w:ascii="Times New Roman" w:hAnsi="Times New Roman"/>
        </w:rPr>
        <w:t>nov</w:t>
      </w:r>
      <w:r w:rsidRPr="00046EC4" w:rsidR="00624568">
        <w:rPr>
          <w:rFonts w:ascii="Times New Roman" w:hAnsi="Times New Roman"/>
        </w:rPr>
        <w:t>ý</w:t>
      </w:r>
      <w:r w:rsidRPr="00046EC4" w:rsidR="00205923">
        <w:rPr>
          <w:rFonts w:ascii="Times New Roman" w:hAnsi="Times New Roman"/>
        </w:rPr>
        <w:t xml:space="preserve"> tabakový výrobok</w:t>
      </w:r>
      <w:r w:rsidRPr="00046EC4">
        <w:rPr>
          <w:rFonts w:ascii="Times New Roman" w:hAnsi="Times New Roman"/>
        </w:rPr>
        <w:t xml:space="preserve"> alebo zmenen</w:t>
      </w:r>
      <w:r w:rsidRPr="00046EC4" w:rsidR="00624568">
        <w:rPr>
          <w:rFonts w:ascii="Times New Roman" w:hAnsi="Times New Roman"/>
        </w:rPr>
        <w:t>ý</w:t>
      </w:r>
      <w:r w:rsidRPr="00046EC4">
        <w:rPr>
          <w:rFonts w:ascii="Times New Roman" w:hAnsi="Times New Roman"/>
        </w:rPr>
        <w:t xml:space="preserve"> tabakov</w:t>
      </w:r>
      <w:r w:rsidRPr="00046EC4" w:rsidR="00624568">
        <w:rPr>
          <w:rFonts w:ascii="Times New Roman" w:hAnsi="Times New Roman"/>
        </w:rPr>
        <w:t>ý</w:t>
      </w:r>
      <w:r w:rsidRPr="00046EC4">
        <w:rPr>
          <w:rFonts w:ascii="Times New Roman" w:hAnsi="Times New Roman"/>
        </w:rPr>
        <w:t xml:space="preserve"> výrob</w:t>
      </w:r>
      <w:r w:rsidRPr="00046EC4" w:rsidR="00624568">
        <w:rPr>
          <w:rFonts w:ascii="Times New Roman" w:hAnsi="Times New Roman"/>
        </w:rPr>
        <w:t>o</w:t>
      </w:r>
      <w:r w:rsidRPr="00046EC4">
        <w:rPr>
          <w:rFonts w:ascii="Times New Roman" w:hAnsi="Times New Roman"/>
        </w:rPr>
        <w:t>k</w:t>
      </w:r>
      <w:r w:rsidRPr="00046EC4" w:rsidR="00F042E0">
        <w:rPr>
          <w:rFonts w:ascii="Times New Roman" w:hAnsi="Times New Roman"/>
        </w:rPr>
        <w:t xml:space="preserve"> predkladajú</w:t>
      </w:r>
      <w:r w:rsidRPr="00046EC4" w:rsidR="003624D1">
        <w:rPr>
          <w:rFonts w:ascii="Times New Roman" w:hAnsi="Times New Roman"/>
        </w:rPr>
        <w:t xml:space="preserve"> </w:t>
      </w:r>
      <w:r w:rsidRPr="00046EC4" w:rsidR="0051564D">
        <w:rPr>
          <w:rFonts w:ascii="Times New Roman" w:hAnsi="Times New Roman"/>
        </w:rPr>
        <w:t xml:space="preserve">sa </w:t>
      </w:r>
      <w:r w:rsidRPr="00046EC4">
        <w:rPr>
          <w:rFonts w:ascii="Times New Roman" w:hAnsi="Times New Roman"/>
        </w:rPr>
        <w:t xml:space="preserve">informácie požadované podľa </w:t>
      </w:r>
      <w:r w:rsidR="00412381">
        <w:rPr>
          <w:rFonts w:ascii="Times New Roman" w:hAnsi="Times New Roman"/>
        </w:rPr>
        <w:t>odseku</w:t>
      </w:r>
      <w:r w:rsidRPr="00046EC4" w:rsidR="006C194D">
        <w:rPr>
          <w:rFonts w:ascii="Times New Roman" w:hAnsi="Times New Roman"/>
        </w:rPr>
        <w:t xml:space="preserve"> 1</w:t>
      </w:r>
      <w:r w:rsidRPr="00046EC4">
        <w:rPr>
          <w:rFonts w:ascii="Times New Roman" w:hAnsi="Times New Roman"/>
        </w:rPr>
        <w:t xml:space="preserve"> pred uvedením takéhoto tabakového výrobku na trh. </w:t>
      </w:r>
    </w:p>
    <w:p w:rsidR="002751E6" w:rsidRPr="00046EC4" w:rsidP="0003370D">
      <w:pPr>
        <w:pStyle w:val="Default"/>
        <w:bidi w:val="0"/>
        <w:ind w:firstLine="540"/>
        <w:rPr>
          <w:rFonts w:ascii="Times New Roman" w:hAnsi="Times New Roman" w:cs="Times New Roman"/>
          <w:color w:val="auto"/>
        </w:rPr>
      </w:pPr>
    </w:p>
    <w:p w:rsidR="003624D1" w:rsidRPr="00046EC4" w:rsidP="0003370D">
      <w:pPr>
        <w:pStyle w:val="CM4"/>
        <w:bidi w:val="0"/>
        <w:ind w:firstLine="540"/>
        <w:jc w:val="both"/>
        <w:rPr>
          <w:rFonts w:ascii="Times New Roman" w:hAnsi="Times New Roman"/>
          <w:i/>
        </w:rPr>
      </w:pPr>
      <w:r w:rsidRPr="00046EC4" w:rsidR="002751E6">
        <w:rPr>
          <w:rFonts w:ascii="Times New Roman" w:hAnsi="Times New Roman"/>
        </w:rPr>
        <w:t xml:space="preserve">(6) </w:t>
      </w:r>
      <w:r w:rsidRPr="00C568A6" w:rsidR="000B4E65">
        <w:rPr>
          <w:color w:val="000000"/>
        </w:rPr>
        <w:t>Výrobca, dovozca alebo distribútor  je povinný</w:t>
      </w:r>
      <w:r w:rsidRPr="00046EC4" w:rsidR="000B4E65">
        <w:rPr>
          <w:rFonts w:ascii="Times New Roman" w:hAnsi="Times New Roman"/>
        </w:rPr>
        <w:t xml:space="preserve"> </w:t>
      </w:r>
      <w:r w:rsidRPr="00046EC4" w:rsidR="00483109">
        <w:rPr>
          <w:rFonts w:ascii="Times New Roman" w:hAnsi="Times New Roman"/>
        </w:rPr>
        <w:t xml:space="preserve">pri predkladaní informácii podľa </w:t>
      </w:r>
      <w:r w:rsidRPr="00046EC4" w:rsidR="00C725B9">
        <w:rPr>
          <w:rFonts w:ascii="Times New Roman" w:hAnsi="Times New Roman"/>
        </w:rPr>
        <w:t>tohto paragrafu</w:t>
      </w:r>
      <w:r w:rsidRPr="00046EC4" w:rsidR="00483109">
        <w:rPr>
          <w:rFonts w:ascii="Times New Roman" w:hAnsi="Times New Roman"/>
        </w:rPr>
        <w:t xml:space="preserve"> </w:t>
      </w:r>
      <w:r w:rsidRPr="00C568A6" w:rsidR="000B4E65">
        <w:rPr>
          <w:color w:val="000000"/>
        </w:rPr>
        <w:t>označiť, ktorá informácia je obchodným tajomstvom alebo dôvernou informáciou</w:t>
      </w:r>
      <w:r w:rsidRPr="00046EC4" w:rsidR="00483109">
        <w:rPr>
          <w:rFonts w:ascii="Times New Roman" w:hAnsi="Times New Roman"/>
        </w:rPr>
        <w:t xml:space="preserve">. </w:t>
      </w:r>
    </w:p>
    <w:p w:rsidR="002751E6" w:rsidRPr="00046EC4" w:rsidP="0003370D">
      <w:pPr>
        <w:pStyle w:val="CM4"/>
        <w:bidi w:val="0"/>
        <w:ind w:firstLine="54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(7) </w:t>
      </w:r>
      <w:r w:rsidRPr="00C568A6" w:rsidR="000B4E65">
        <w:t>Výrobca, dovozca alebo distribútor je povinný</w:t>
      </w:r>
      <w:r w:rsidRPr="00046EC4" w:rsidR="000B4E65">
        <w:rPr>
          <w:rFonts w:ascii="Times New Roman" w:hAnsi="Times New Roman"/>
        </w:rPr>
        <w:t xml:space="preserve"> </w:t>
      </w:r>
      <w:r w:rsidRPr="00046EC4">
        <w:rPr>
          <w:rFonts w:ascii="Times New Roman" w:hAnsi="Times New Roman"/>
        </w:rPr>
        <w:t xml:space="preserve">predložiť ministerstvu interné a externé štúdie, </w:t>
      </w:r>
      <w:r w:rsidR="00D92CC3">
        <w:rPr>
          <w:rFonts w:ascii="Times New Roman" w:hAnsi="Times New Roman"/>
        </w:rPr>
        <w:t xml:space="preserve">ktoré má </w:t>
      </w:r>
      <w:r w:rsidRPr="00046EC4">
        <w:rPr>
          <w:rFonts w:ascii="Times New Roman" w:hAnsi="Times New Roman"/>
        </w:rPr>
        <w:t xml:space="preserve">k dispozícii o prieskume trhu a preferenciách rôznych skupín spotrebiteľov vrátane </w:t>
      </w:r>
      <w:r w:rsidRPr="00046EC4" w:rsidR="003F3252">
        <w:rPr>
          <w:rFonts w:ascii="Times New Roman" w:hAnsi="Times New Roman"/>
        </w:rPr>
        <w:t>mladistvých</w:t>
      </w:r>
      <w:r w:rsidRPr="00046EC4" w:rsidR="00FD015F">
        <w:rPr>
          <w:rFonts w:ascii="Times New Roman" w:hAnsi="Times New Roman"/>
        </w:rPr>
        <w:t xml:space="preserve"> a súčasných </w:t>
      </w:r>
      <w:r w:rsidR="00D92CC3">
        <w:rPr>
          <w:rFonts w:ascii="Times New Roman" w:hAnsi="Times New Roman"/>
        </w:rPr>
        <w:t xml:space="preserve">fajčiarov </w:t>
      </w:r>
      <w:r w:rsidRPr="00046EC4">
        <w:rPr>
          <w:rFonts w:ascii="Times New Roman" w:hAnsi="Times New Roman"/>
        </w:rPr>
        <w:t xml:space="preserve">ohľadom zložiek a emisií, ako aj prehľadný súhrn akýchkoľvek prieskumov trhu, ktoré </w:t>
      </w:r>
      <w:r w:rsidR="00D92CC3">
        <w:rPr>
          <w:rFonts w:ascii="Times New Roman" w:hAnsi="Times New Roman"/>
        </w:rPr>
        <w:t xml:space="preserve">vykonáva </w:t>
      </w:r>
      <w:r w:rsidRPr="00046EC4">
        <w:rPr>
          <w:rFonts w:ascii="Times New Roman" w:hAnsi="Times New Roman"/>
        </w:rPr>
        <w:t xml:space="preserve">pri uvádzaní nových výrobkov. </w:t>
      </w:r>
    </w:p>
    <w:p w:rsidR="002751E6" w:rsidRPr="00046EC4" w:rsidP="0003370D">
      <w:pPr>
        <w:pStyle w:val="CM4"/>
        <w:bidi w:val="0"/>
        <w:ind w:firstLine="540"/>
        <w:jc w:val="both"/>
        <w:rPr>
          <w:rFonts w:ascii="Times New Roman" w:hAnsi="Times New Roman"/>
        </w:rPr>
      </w:pPr>
    </w:p>
    <w:p w:rsidR="005562B0" w:rsidRPr="00046EC4" w:rsidP="0003370D">
      <w:pPr>
        <w:pStyle w:val="CM4"/>
        <w:bidi w:val="0"/>
        <w:ind w:firstLine="540"/>
        <w:jc w:val="both"/>
        <w:rPr>
          <w:rFonts w:ascii="Times New Roman" w:hAnsi="Times New Roman"/>
        </w:rPr>
      </w:pPr>
      <w:r w:rsidRPr="00046EC4" w:rsidR="002751E6">
        <w:rPr>
          <w:rFonts w:ascii="Times New Roman" w:hAnsi="Times New Roman"/>
        </w:rPr>
        <w:t xml:space="preserve">(8) </w:t>
      </w:r>
      <w:r w:rsidRPr="00C568A6" w:rsidR="00D92CC3">
        <w:t>Výrobca, dovozca alebo distribútor je povinný</w:t>
      </w:r>
      <w:r w:rsidRPr="00046EC4" w:rsidR="00D92CC3">
        <w:rPr>
          <w:rFonts w:ascii="Times New Roman" w:hAnsi="Times New Roman"/>
        </w:rPr>
        <w:t xml:space="preserve"> </w:t>
      </w:r>
      <w:r w:rsidRPr="00046EC4" w:rsidR="002751E6">
        <w:rPr>
          <w:rFonts w:ascii="Times New Roman" w:hAnsi="Times New Roman"/>
        </w:rPr>
        <w:t xml:space="preserve">predložiť ministerstvu každoročne za predchádzajúci kalendárny rok najneskôr do 30. júna údaje o objemoch predaja </w:t>
      </w:r>
      <w:r w:rsidRPr="00046EC4" w:rsidR="005204D2">
        <w:rPr>
          <w:rFonts w:ascii="Times New Roman" w:hAnsi="Times New Roman"/>
        </w:rPr>
        <w:t>tabakových</w:t>
      </w:r>
      <w:r w:rsidRPr="00046EC4" w:rsidR="002751E6">
        <w:rPr>
          <w:rFonts w:ascii="Times New Roman" w:hAnsi="Times New Roman"/>
        </w:rPr>
        <w:t xml:space="preserve"> výrobkov podľa značky a typu, v kusoch alebo v kilogramoch.</w:t>
      </w:r>
    </w:p>
    <w:p w:rsidR="0003370D" w:rsidP="00034ACE">
      <w:pPr>
        <w:pStyle w:val="CM4"/>
        <w:bidi w:val="0"/>
        <w:ind w:firstLine="426"/>
        <w:jc w:val="both"/>
        <w:rPr>
          <w:rFonts w:ascii="Times New Roman" w:hAnsi="Times New Roman"/>
        </w:rPr>
      </w:pPr>
    </w:p>
    <w:p w:rsidR="00A30875" w:rsidP="0003370D">
      <w:pPr>
        <w:pStyle w:val="CM4"/>
        <w:bidi w:val="0"/>
        <w:ind w:firstLine="540"/>
        <w:jc w:val="both"/>
      </w:pPr>
      <w:r w:rsidRPr="00046EC4" w:rsidR="005562B0">
        <w:t xml:space="preserve">(9) </w:t>
      </w:r>
      <w:r w:rsidR="00AF6AE6">
        <w:t xml:space="preserve">Pri cigaretách a tabaku </w:t>
      </w:r>
      <w:r w:rsidRPr="00046EC4" w:rsidR="005562B0">
        <w:t>na vlastnoručné zhotovenie cigariet, výrobca</w:t>
      </w:r>
      <w:r w:rsidRPr="00046EC4" w:rsidR="00F54E5A">
        <w:t>,</w:t>
      </w:r>
      <w:r w:rsidRPr="00046EC4" w:rsidR="005562B0">
        <w:t xml:space="preserve"> dovozca</w:t>
      </w:r>
      <w:r w:rsidRPr="00046EC4" w:rsidR="00F54E5A">
        <w:t xml:space="preserve"> alebo distribútor </w:t>
      </w:r>
      <w:r w:rsidR="00AF6AE6">
        <w:t xml:space="preserve">je povinný predložiť </w:t>
      </w:r>
      <w:r w:rsidRPr="00046EC4" w:rsidR="005562B0">
        <w:t xml:space="preserve">technický dokument, v ktorom uvedie všeobecný opis </w:t>
      </w:r>
    </w:p>
    <w:p w:rsidR="00A30875" w:rsidP="0003370D">
      <w:pPr>
        <w:pStyle w:val="CM4"/>
        <w:bidi w:val="0"/>
        <w:ind w:firstLine="540"/>
        <w:jc w:val="both"/>
      </w:pPr>
    </w:p>
    <w:p w:rsidR="00A30875" w:rsidP="0003370D">
      <w:pPr>
        <w:pStyle w:val="CM4"/>
        <w:bidi w:val="0"/>
        <w:ind w:firstLine="540"/>
        <w:jc w:val="both"/>
      </w:pPr>
    </w:p>
    <w:p w:rsidR="005562B0" w:rsidRPr="00046EC4" w:rsidP="00A30875">
      <w:pPr>
        <w:pStyle w:val="CM4"/>
        <w:bidi w:val="0"/>
        <w:jc w:val="both"/>
      </w:pPr>
      <w:r w:rsidRPr="00046EC4">
        <w:t xml:space="preserve">použitých prídavných látok a ich vlastností. Pri poskytovaní iných informácií </w:t>
      </w:r>
      <w:r w:rsidRPr="00046EC4" w:rsidR="00205923">
        <w:t>ako</w:t>
      </w:r>
      <w:r w:rsidRPr="00046EC4">
        <w:t xml:space="preserve"> informácií týkajúcich sa dechtu, nikotínu, oxidu uhoľnatého a</w:t>
      </w:r>
      <w:r w:rsidRPr="00046EC4" w:rsidR="00D25B4C">
        <w:t> </w:t>
      </w:r>
      <w:r w:rsidRPr="00046EC4">
        <w:t>emisií</w:t>
      </w:r>
      <w:r w:rsidRPr="00046EC4" w:rsidR="00D25B4C">
        <w:t>,</w:t>
      </w:r>
      <w:r w:rsidRPr="00046EC4">
        <w:t xml:space="preserve"> </w:t>
      </w:r>
      <w:r w:rsidRPr="00C568A6" w:rsidR="00AF6AE6">
        <w:rPr>
          <w:color w:val="000000"/>
        </w:rPr>
        <w:t>výrobca, dovozca alebo distribútor je povinný uviesť</w:t>
      </w:r>
      <w:r w:rsidRPr="00046EC4" w:rsidR="00AF6AE6">
        <w:t xml:space="preserve"> </w:t>
      </w:r>
      <w:r w:rsidRPr="00046EC4">
        <w:t>použité metódy merania emisií.</w:t>
      </w:r>
    </w:p>
    <w:p w:rsidR="002751E6" w:rsidRPr="00046EC4" w:rsidP="0003370D">
      <w:pPr>
        <w:pStyle w:val="Default"/>
        <w:tabs>
          <w:tab w:val="left" w:pos="540"/>
        </w:tabs>
        <w:bidi w:val="0"/>
        <w:rPr>
          <w:rFonts w:ascii="Times New Roman" w:hAnsi="Times New Roman" w:cs="Times New Roman"/>
          <w:color w:val="auto"/>
        </w:rPr>
      </w:pPr>
    </w:p>
    <w:p w:rsidR="002751E6" w:rsidRPr="00046EC4" w:rsidP="0003370D">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w:t>
      </w:r>
      <w:r w:rsidRPr="00046EC4" w:rsidR="005562B0">
        <w:rPr>
          <w:rFonts w:ascii="Times New Roman" w:hAnsi="Times New Roman" w:cs="Times New Roman"/>
          <w:color w:val="auto"/>
        </w:rPr>
        <w:t>10</w:t>
      </w:r>
      <w:r w:rsidRPr="00046EC4">
        <w:rPr>
          <w:rFonts w:ascii="Times New Roman" w:hAnsi="Times New Roman" w:cs="Times New Roman"/>
          <w:color w:val="auto"/>
        </w:rPr>
        <w:t xml:space="preserve">) </w:t>
      </w:r>
      <w:r w:rsidRPr="00046EC4" w:rsidR="00205923">
        <w:rPr>
          <w:rFonts w:ascii="Times New Roman" w:hAnsi="Times New Roman" w:cs="Times New Roman"/>
          <w:color w:val="auto"/>
        </w:rPr>
        <w:t>Ú</w:t>
      </w:r>
      <w:r w:rsidRPr="00046EC4">
        <w:rPr>
          <w:rFonts w:ascii="Times New Roman" w:hAnsi="Times New Roman" w:cs="Times New Roman"/>
          <w:color w:val="auto"/>
        </w:rPr>
        <w:t xml:space="preserve">daje podľa </w:t>
      </w:r>
      <w:r w:rsidR="007A4AA0">
        <w:rPr>
          <w:rFonts w:ascii="Times New Roman" w:hAnsi="Times New Roman" w:cs="Times New Roman"/>
          <w:color w:val="auto"/>
        </w:rPr>
        <w:t>odsekov</w:t>
      </w:r>
      <w:r w:rsidRPr="00046EC4" w:rsidR="006C194D">
        <w:rPr>
          <w:rFonts w:ascii="Times New Roman" w:hAnsi="Times New Roman" w:cs="Times New Roman"/>
          <w:color w:val="auto"/>
        </w:rPr>
        <w:t xml:space="preserve"> 1, 2</w:t>
      </w:r>
      <w:r w:rsidR="0019711B">
        <w:rPr>
          <w:rFonts w:ascii="Times New Roman" w:hAnsi="Times New Roman" w:cs="Times New Roman"/>
          <w:color w:val="auto"/>
        </w:rPr>
        <w:t xml:space="preserve"> a </w:t>
      </w:r>
      <w:r w:rsidRPr="00046EC4" w:rsidR="006C194D">
        <w:rPr>
          <w:rFonts w:ascii="Times New Roman" w:hAnsi="Times New Roman" w:cs="Times New Roman"/>
          <w:color w:val="auto"/>
        </w:rPr>
        <w:t>4</w:t>
      </w:r>
      <w:r w:rsidR="0019711B">
        <w:rPr>
          <w:rFonts w:ascii="Times New Roman" w:hAnsi="Times New Roman" w:cs="Times New Roman"/>
          <w:color w:val="auto"/>
        </w:rPr>
        <w:t xml:space="preserve"> a odsekov</w:t>
      </w:r>
      <w:r w:rsidRPr="00046EC4" w:rsidR="006C194D">
        <w:rPr>
          <w:rFonts w:ascii="Times New Roman" w:hAnsi="Times New Roman" w:cs="Times New Roman"/>
          <w:color w:val="auto"/>
        </w:rPr>
        <w:t xml:space="preserve"> 7 a</w:t>
      </w:r>
      <w:r w:rsidR="00412381">
        <w:rPr>
          <w:rFonts w:ascii="Times New Roman" w:hAnsi="Times New Roman" w:cs="Times New Roman"/>
          <w:color w:val="auto"/>
        </w:rPr>
        <w:t>ž</w:t>
      </w:r>
      <w:r w:rsidRPr="00046EC4" w:rsidR="006C194D">
        <w:rPr>
          <w:rFonts w:ascii="Times New Roman" w:hAnsi="Times New Roman" w:cs="Times New Roman"/>
          <w:color w:val="auto"/>
        </w:rPr>
        <w:t xml:space="preserve"> 9</w:t>
      </w:r>
      <w:r w:rsidRPr="00046EC4">
        <w:rPr>
          <w:rFonts w:ascii="Times New Roman" w:hAnsi="Times New Roman" w:cs="Times New Roman"/>
          <w:color w:val="auto"/>
        </w:rPr>
        <w:t xml:space="preserve"> </w:t>
      </w:r>
      <w:r w:rsidRPr="00C568A6" w:rsidR="00AF6AE6">
        <w:t>je výrobca, dovozca alebo distribútor povinný</w:t>
      </w:r>
      <w:r w:rsidRPr="00046EC4" w:rsidR="00205923">
        <w:rPr>
          <w:rFonts w:ascii="Times New Roman" w:hAnsi="Times New Roman" w:cs="Times New Roman"/>
          <w:color w:val="auto"/>
        </w:rPr>
        <w:t xml:space="preserve"> predkladať</w:t>
      </w:r>
      <w:r w:rsidRPr="00046EC4">
        <w:rPr>
          <w:rFonts w:ascii="Times New Roman" w:hAnsi="Times New Roman" w:cs="Times New Roman"/>
          <w:color w:val="auto"/>
        </w:rPr>
        <w:t xml:space="preserve"> v elektronickej podobe. Ministerstvo zabezpečí, aby </w:t>
      </w:r>
      <w:r w:rsidRPr="00046EC4" w:rsidR="00FD015F">
        <w:rPr>
          <w:rFonts w:ascii="Times New Roman" w:hAnsi="Times New Roman" w:cs="Times New Roman"/>
          <w:color w:val="auto"/>
        </w:rPr>
        <w:t>k</w:t>
      </w:r>
      <w:r w:rsidRPr="00046EC4">
        <w:rPr>
          <w:rFonts w:ascii="Times New Roman" w:hAnsi="Times New Roman" w:cs="Times New Roman"/>
          <w:color w:val="auto"/>
        </w:rPr>
        <w:t>omisia a</w:t>
      </w:r>
      <w:r w:rsidRPr="00046EC4" w:rsidR="00205923">
        <w:rPr>
          <w:rFonts w:ascii="Times New Roman" w:hAnsi="Times New Roman" w:cs="Times New Roman"/>
          <w:color w:val="auto"/>
        </w:rPr>
        <w:t xml:space="preserve"> iné </w:t>
      </w:r>
      <w:r w:rsidRPr="00046EC4">
        <w:rPr>
          <w:rFonts w:ascii="Times New Roman" w:hAnsi="Times New Roman" w:cs="Times New Roman"/>
          <w:color w:val="auto"/>
        </w:rPr>
        <w:t xml:space="preserve">členské štáty </w:t>
      </w:r>
      <w:r w:rsidRPr="00046EC4" w:rsidR="008B780A">
        <w:rPr>
          <w:rFonts w:ascii="Times New Roman" w:hAnsi="Times New Roman" w:cs="Times New Roman"/>
          <w:color w:val="auto"/>
        </w:rPr>
        <w:t xml:space="preserve"> </w:t>
      </w:r>
      <w:r w:rsidRPr="00046EC4">
        <w:rPr>
          <w:rFonts w:ascii="Times New Roman" w:hAnsi="Times New Roman" w:cs="Times New Roman"/>
          <w:color w:val="auto"/>
        </w:rPr>
        <w:t>mali k týmto informáciám prístup</w:t>
      </w:r>
      <w:r w:rsidRPr="00046EC4" w:rsidR="001F0E7B">
        <w:rPr>
          <w:rFonts w:ascii="Times New Roman" w:hAnsi="Times New Roman" w:cs="Times New Roman"/>
          <w:color w:val="auto"/>
        </w:rPr>
        <w:t xml:space="preserve"> a</w:t>
      </w:r>
      <w:r w:rsidRPr="00046EC4">
        <w:rPr>
          <w:rFonts w:ascii="Times New Roman" w:hAnsi="Times New Roman" w:cs="Times New Roman"/>
          <w:color w:val="auto"/>
        </w:rPr>
        <w:t xml:space="preserve"> zabezpečí, aby sa s </w:t>
      </w:r>
      <w:r w:rsidRPr="00C568A6" w:rsidR="00AF6AE6">
        <w:t>informáciami, ktoré sú obchodným tajomstvom alebo dôvernou informáciou</w:t>
      </w:r>
      <w:r w:rsidRPr="00046EC4">
        <w:rPr>
          <w:rFonts w:ascii="Times New Roman" w:hAnsi="Times New Roman" w:cs="Times New Roman"/>
          <w:color w:val="auto"/>
        </w:rPr>
        <w:t xml:space="preserve"> zaobchádzalo dôverne.</w:t>
      </w:r>
    </w:p>
    <w:p w:rsidR="002751E6" w:rsidRPr="00046EC4" w:rsidP="005A635C">
      <w:pPr>
        <w:pStyle w:val="Default"/>
        <w:bidi w:val="0"/>
        <w:rPr>
          <w:rFonts w:ascii="Times New Roman" w:hAnsi="Times New Roman" w:cs="Times New Roman"/>
          <w:color w:val="auto"/>
        </w:rPr>
      </w:pPr>
    </w:p>
    <w:p w:rsidR="002751E6" w:rsidRPr="00722AD1" w:rsidP="00875D30">
      <w:pPr>
        <w:pStyle w:val="CM4"/>
        <w:bidi w:val="0"/>
        <w:jc w:val="center"/>
        <w:rPr>
          <w:rFonts w:ascii="Times New Roman" w:hAnsi="Times New Roman"/>
          <w:iCs/>
        </w:rPr>
      </w:pPr>
      <w:r w:rsidRPr="00722AD1">
        <w:rPr>
          <w:rFonts w:ascii="Times New Roman" w:hAnsi="Times New Roman"/>
          <w:iCs/>
        </w:rPr>
        <w:t>§ 5</w:t>
      </w:r>
    </w:p>
    <w:p w:rsidR="002751E6" w:rsidRPr="00722AD1" w:rsidP="00875D30">
      <w:pPr>
        <w:pStyle w:val="CM4"/>
        <w:bidi w:val="0"/>
        <w:jc w:val="center"/>
        <w:rPr>
          <w:rFonts w:ascii="Times New Roman" w:hAnsi="Times New Roman"/>
          <w:bCs/>
        </w:rPr>
      </w:pPr>
      <w:r w:rsidRPr="00722AD1">
        <w:rPr>
          <w:rFonts w:ascii="Times New Roman" w:hAnsi="Times New Roman"/>
          <w:bCs/>
        </w:rPr>
        <w:t>Zložky tabakových výrobkov</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(1) </w:t>
      </w:r>
      <w:r w:rsidR="00134BE1">
        <w:rPr>
          <w:rFonts w:ascii="Times New Roman" w:hAnsi="Times New Roman"/>
        </w:rPr>
        <w:t>V</w:t>
      </w:r>
      <w:r w:rsidRPr="00C568A6" w:rsidR="00134BE1">
        <w:rPr>
          <w:color w:val="000000"/>
        </w:rPr>
        <w:t>ýrobca dovozca alebo distribútor nesmie</w:t>
      </w:r>
      <w:r w:rsidRPr="00046EC4" w:rsidR="00134BE1">
        <w:rPr>
          <w:rFonts w:ascii="Times New Roman" w:hAnsi="Times New Roman"/>
        </w:rPr>
        <w:t xml:space="preserve"> </w:t>
      </w:r>
      <w:r w:rsidRPr="00046EC4">
        <w:rPr>
          <w:rFonts w:ascii="Times New Roman" w:hAnsi="Times New Roman"/>
        </w:rPr>
        <w:t>uvádzať na trh cigarety a tabak na vlastnoručné zhotovovanie cigariet s charakteristickou arómou. Tento zákaz sa nevzťahuje na prídavné látky, ktoré sú pre výrobu tabakových výrobkov zásadné za podmienok, že tieto prídavné látky nedodávajú charakteristickú arómu a významne alebo v merateľnej miere nezvyšujú návykovosť, toxicitu alebo karcinogénne, mutagénne a reprotoxické vlastnosti tabakového výrobku.</w:t>
      </w:r>
    </w:p>
    <w:p w:rsidR="002751E6" w:rsidRPr="00046EC4" w:rsidP="0003370D">
      <w:pPr>
        <w:pStyle w:val="CM4"/>
        <w:bidi w:val="0"/>
        <w:ind w:firstLine="54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(2) </w:t>
      </w:r>
      <w:r w:rsidR="00134BE1">
        <w:rPr>
          <w:rFonts w:ascii="Times New Roman" w:hAnsi="Times New Roman"/>
        </w:rPr>
        <w:t>V</w:t>
      </w:r>
      <w:r w:rsidRPr="00C568A6" w:rsidR="00134BE1">
        <w:rPr>
          <w:color w:val="000000"/>
        </w:rPr>
        <w:t>ýrobca dovozca alebo distribútor nesmie</w:t>
      </w:r>
      <w:r w:rsidRPr="00046EC4" w:rsidR="00134BE1">
        <w:rPr>
          <w:rFonts w:ascii="Times New Roman" w:hAnsi="Times New Roman"/>
        </w:rPr>
        <w:t xml:space="preserve"> </w:t>
      </w:r>
      <w:r w:rsidRPr="00046EC4">
        <w:rPr>
          <w:rFonts w:ascii="Times New Roman" w:hAnsi="Times New Roman"/>
        </w:rPr>
        <w:t xml:space="preserve">uvádzať na trh tabakové výrobky obsahujúce tieto prídavné látky: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 </w:t>
      </w:r>
      <w:r w:rsidRPr="00046EC4" w:rsidR="00F72ABC">
        <w:rPr>
          <w:rFonts w:ascii="Times New Roman" w:hAnsi="Times New Roman"/>
        </w:rPr>
        <w:tab/>
      </w:r>
      <w:r w:rsidRPr="00046EC4">
        <w:rPr>
          <w:rFonts w:ascii="Times New Roman" w:hAnsi="Times New Roman"/>
        </w:rPr>
        <w:t>vitamíny alebo iné prídavné látky, ktoré vytvárajú dojem, že tabakový výrobok je prospešný pre zdravie alebo predstavuje znížené zdravotné riziko,</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b) </w:t>
      </w:r>
      <w:r w:rsidRPr="00046EC4" w:rsidR="00F72ABC">
        <w:rPr>
          <w:rFonts w:ascii="Times New Roman" w:hAnsi="Times New Roman"/>
        </w:rPr>
        <w:tab/>
      </w:r>
      <w:r w:rsidRPr="00046EC4">
        <w:rPr>
          <w:rFonts w:ascii="Times New Roman" w:hAnsi="Times New Roman"/>
        </w:rPr>
        <w:t>kofeín alebo taurín, alebo iné prídavné látky a stimulujúce zložky, ktoré sa spájajú s</w:t>
      </w:r>
      <w:r w:rsidRPr="00046EC4" w:rsidR="00D74FBD">
        <w:rPr>
          <w:rFonts w:ascii="Times New Roman" w:hAnsi="Times New Roman"/>
        </w:rPr>
        <w:t>o zvýšením</w:t>
      </w:r>
      <w:r w:rsidRPr="00046EC4">
        <w:rPr>
          <w:rFonts w:ascii="Times New Roman" w:hAnsi="Times New Roman"/>
        </w:rPr>
        <w:t xml:space="preserve"> energi</w:t>
      </w:r>
      <w:r w:rsidRPr="00046EC4" w:rsidR="00D74FBD">
        <w:rPr>
          <w:rFonts w:ascii="Times New Roman" w:hAnsi="Times New Roman"/>
        </w:rPr>
        <w:t>e</w:t>
      </w:r>
      <w:r w:rsidRPr="00046EC4">
        <w:rPr>
          <w:rFonts w:ascii="Times New Roman" w:hAnsi="Times New Roman"/>
        </w:rPr>
        <w:t xml:space="preserve"> a vitalit</w:t>
      </w:r>
      <w:r w:rsidRPr="00046EC4" w:rsidR="00D74FBD">
        <w:rPr>
          <w:rFonts w:ascii="Times New Roman" w:hAnsi="Times New Roman"/>
        </w:rPr>
        <w:t>y</w:t>
      </w:r>
      <w:r w:rsidRPr="00046EC4">
        <w:rPr>
          <w:rFonts w:ascii="Times New Roman" w:hAnsi="Times New Roman"/>
        </w:rPr>
        <w:t xml:space="preserve">,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c) </w:t>
      </w:r>
      <w:r w:rsidRPr="00046EC4" w:rsidR="00F72ABC">
        <w:rPr>
          <w:rFonts w:ascii="Times New Roman" w:hAnsi="Times New Roman"/>
        </w:rPr>
        <w:tab/>
      </w:r>
      <w:r w:rsidRPr="00046EC4">
        <w:rPr>
          <w:rFonts w:ascii="Times New Roman" w:hAnsi="Times New Roman"/>
        </w:rPr>
        <w:t>látky, ktorých vlastnosti spôsobujú sfarbenie emisií,</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d) </w:t>
      </w:r>
      <w:r w:rsidRPr="00046EC4" w:rsidR="00F72ABC">
        <w:rPr>
          <w:rFonts w:ascii="Times New Roman" w:hAnsi="Times New Roman"/>
        </w:rPr>
        <w:tab/>
      </w:r>
      <w:r w:rsidRPr="00C568A6" w:rsidR="00134BE1">
        <w:rPr>
          <w:color w:val="000000"/>
        </w:rPr>
        <w:t>látky, ktoré uľahčujú inhaláciu a vstrebávanie nikotínu pri tabakových výrobkoch na fajčenie a</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e) </w:t>
      </w:r>
      <w:r w:rsidRPr="00046EC4" w:rsidR="00F72ABC">
        <w:rPr>
          <w:rFonts w:ascii="Times New Roman" w:hAnsi="Times New Roman"/>
        </w:rPr>
        <w:tab/>
      </w:r>
      <w:r w:rsidRPr="00046EC4">
        <w:rPr>
          <w:rFonts w:ascii="Times New Roman" w:hAnsi="Times New Roman"/>
        </w:rPr>
        <w:t xml:space="preserve">látky, ktoré majú karcinogénne, mutagénne a reprotoxické vlastnosti v nezhorenej podobe. </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(3) </w:t>
      </w:r>
      <w:r w:rsidR="00134BE1">
        <w:rPr>
          <w:rFonts w:ascii="Times New Roman" w:hAnsi="Times New Roman"/>
        </w:rPr>
        <w:t>V</w:t>
      </w:r>
      <w:r w:rsidRPr="00C568A6" w:rsidR="00134BE1">
        <w:rPr>
          <w:color w:val="000000"/>
        </w:rPr>
        <w:t>ýrobca dovozca alebo distribútor nesmie</w:t>
      </w:r>
      <w:r w:rsidRPr="00046EC4" w:rsidR="00134BE1">
        <w:rPr>
          <w:rFonts w:ascii="Times New Roman" w:hAnsi="Times New Roman"/>
        </w:rPr>
        <w:t xml:space="preserve"> </w:t>
      </w:r>
      <w:r w:rsidRPr="00046EC4">
        <w:rPr>
          <w:rFonts w:ascii="Times New Roman" w:hAnsi="Times New Roman"/>
        </w:rPr>
        <w:t xml:space="preserve">uvádzať na trh </w:t>
      </w:r>
      <w:r w:rsidRPr="00046EC4" w:rsidR="00483109">
        <w:rPr>
          <w:rFonts w:ascii="Times New Roman" w:hAnsi="Times New Roman"/>
        </w:rPr>
        <w:t>cigarety a tabak na vlastnoručné zhotovenie cigariet</w:t>
      </w:r>
      <w:r w:rsidRPr="00046EC4" w:rsidR="008158BC">
        <w:rPr>
          <w:rFonts w:ascii="Times New Roman" w:hAnsi="Times New Roman"/>
        </w:rPr>
        <w:t xml:space="preserve">, ktoré </w:t>
      </w:r>
      <w:r w:rsidRPr="00046EC4" w:rsidR="00483109">
        <w:rPr>
          <w:rFonts w:ascii="Times New Roman" w:hAnsi="Times New Roman"/>
        </w:rPr>
        <w:t xml:space="preserve"> </w:t>
      </w:r>
      <w:r w:rsidRPr="00046EC4" w:rsidR="008158BC">
        <w:rPr>
          <w:rFonts w:ascii="Times New Roman" w:hAnsi="Times New Roman"/>
        </w:rPr>
        <w:t>obsahujú</w:t>
      </w:r>
      <w:r w:rsidRPr="00046EC4">
        <w:rPr>
          <w:rFonts w:ascii="Times New Roman" w:hAnsi="Times New Roman"/>
        </w:rPr>
        <w:t xml:space="preserve"> arómy </w:t>
      </w:r>
      <w:r w:rsidRPr="00046EC4" w:rsidR="00C725B9">
        <w:rPr>
          <w:rFonts w:ascii="Times New Roman" w:hAnsi="Times New Roman"/>
        </w:rPr>
        <w:t xml:space="preserve">v akýchkoľvek ich zložkách najmä </w:t>
      </w:r>
      <w:r w:rsidRPr="00046EC4">
        <w:rPr>
          <w:rFonts w:ascii="Times New Roman" w:hAnsi="Times New Roman"/>
        </w:rPr>
        <w:t>vo filtroch, p</w:t>
      </w:r>
      <w:r w:rsidRPr="00046EC4" w:rsidR="008158BC">
        <w:rPr>
          <w:rFonts w:ascii="Times New Roman" w:hAnsi="Times New Roman"/>
        </w:rPr>
        <w:t>apieroch, baleniach, kapsuliach</w:t>
      </w:r>
      <w:r w:rsidRPr="00046EC4">
        <w:rPr>
          <w:rFonts w:ascii="Times New Roman" w:hAnsi="Times New Roman"/>
        </w:rPr>
        <w:t xml:space="preserve"> alebo akékoľvek technické prvky umožňujúce zmenu vône alebo chuti dotknutých tabakových výrobkov</w:t>
      </w:r>
      <w:r w:rsidRPr="00046EC4" w:rsidR="008158BC">
        <w:rPr>
          <w:rFonts w:ascii="Times New Roman" w:hAnsi="Times New Roman"/>
        </w:rPr>
        <w:t>,</w:t>
      </w:r>
      <w:r w:rsidRPr="00046EC4">
        <w:rPr>
          <w:rFonts w:ascii="Times New Roman" w:hAnsi="Times New Roman"/>
        </w:rPr>
        <w:t xml:space="preserve"> alebo ich intenzity dymu. Filtre, papiere a kapsuly nesmú obsahovať tabak </w:t>
      </w:r>
      <w:r w:rsidRPr="00046EC4" w:rsidR="00987BC9">
        <w:rPr>
          <w:rFonts w:ascii="Times New Roman" w:hAnsi="Times New Roman"/>
        </w:rPr>
        <w:t>a</w:t>
      </w:r>
      <w:r w:rsidRPr="00046EC4">
        <w:rPr>
          <w:rFonts w:ascii="Times New Roman" w:hAnsi="Times New Roman"/>
        </w:rPr>
        <w:t xml:space="preserve"> nikotín. </w:t>
      </w:r>
    </w:p>
    <w:p w:rsidR="0073657E" w:rsidRPr="00046EC4" w:rsidP="0003370D">
      <w:pPr>
        <w:pStyle w:val="Default"/>
        <w:bidi w:val="0"/>
        <w:ind w:firstLine="540"/>
        <w:rPr>
          <w:rFonts w:ascii="Times New Roman" w:hAnsi="Times New Roman" w:cs="Times New Roman"/>
          <w:color w:val="auto"/>
        </w:rPr>
      </w:pPr>
    </w:p>
    <w:p w:rsidR="0073657E" w:rsidRPr="00046EC4" w:rsidP="0003370D">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 xml:space="preserve">(4) </w:t>
      </w:r>
      <w:r w:rsidRPr="00046EC4">
        <w:rPr>
          <w:rFonts w:ascii="Times New Roman" w:hAnsi="Times New Roman" w:cs="Times New Roman"/>
          <w:color w:val="auto"/>
          <w:shd w:val="clear" w:color="auto" w:fill="FFFFFF"/>
        </w:rPr>
        <w:t>Uvádzať na trh tabakové výrobky obsahujúce prídavné látky v množstvách, ktoré významne alebo v merateľnej miere zvyšujú toxický alebo návykový účinok tabakového výrobku počas konzumácie</w:t>
      </w:r>
      <w:r w:rsidR="00E81B45">
        <w:rPr>
          <w:rFonts w:ascii="Times New Roman" w:hAnsi="Times New Roman" w:cs="Times New Roman"/>
          <w:color w:val="auto"/>
          <w:shd w:val="clear" w:color="auto" w:fill="FFFFFF"/>
        </w:rPr>
        <w:t>,</w:t>
      </w:r>
      <w:r w:rsidRPr="00046EC4">
        <w:rPr>
          <w:rFonts w:ascii="Times New Roman" w:hAnsi="Times New Roman" w:cs="Times New Roman"/>
          <w:color w:val="auto"/>
          <w:shd w:val="clear" w:color="auto" w:fill="FFFFFF"/>
        </w:rPr>
        <w:t xml:space="preserve"> je zakázané.</w:t>
      </w:r>
    </w:p>
    <w:p w:rsidR="002751E6" w:rsidRPr="00046EC4" w:rsidP="00875D30">
      <w:pPr>
        <w:pStyle w:val="CM4"/>
        <w:bidi w:val="0"/>
        <w:jc w:val="both"/>
        <w:rPr>
          <w:rFonts w:ascii="Times New Roman" w:hAnsi="Times New Roman"/>
        </w:rPr>
      </w:pPr>
    </w:p>
    <w:p w:rsidR="002751E6" w:rsidRPr="00722AD1" w:rsidP="00A06F85">
      <w:pPr>
        <w:pStyle w:val="Default"/>
        <w:bidi w:val="0"/>
        <w:jc w:val="center"/>
        <w:rPr>
          <w:rFonts w:ascii="Times New Roman" w:hAnsi="Times New Roman" w:cs="Times New Roman"/>
          <w:color w:val="auto"/>
        </w:rPr>
      </w:pPr>
      <w:r w:rsidRPr="00722AD1">
        <w:rPr>
          <w:rFonts w:ascii="Times New Roman" w:hAnsi="Times New Roman" w:cs="Times New Roman"/>
          <w:color w:val="auto"/>
        </w:rPr>
        <w:t>§ 6</w:t>
      </w:r>
    </w:p>
    <w:p w:rsidR="002751E6" w:rsidRPr="00722AD1" w:rsidP="005A635C">
      <w:pPr>
        <w:pStyle w:val="Default"/>
        <w:bidi w:val="0"/>
        <w:jc w:val="center"/>
        <w:rPr>
          <w:rFonts w:ascii="Times New Roman" w:hAnsi="Times New Roman" w:cs="Times New Roman"/>
          <w:bCs/>
          <w:iCs/>
          <w:color w:val="auto"/>
        </w:rPr>
      </w:pPr>
      <w:r w:rsidRPr="00722AD1">
        <w:rPr>
          <w:rFonts w:ascii="Times New Roman" w:hAnsi="Times New Roman" w:cs="Times New Roman"/>
          <w:bCs/>
          <w:iCs/>
          <w:color w:val="auto"/>
        </w:rPr>
        <w:t>Zdravotné varovania</w:t>
      </w:r>
    </w:p>
    <w:p w:rsidR="002751E6" w:rsidRPr="00046EC4" w:rsidP="00875D30">
      <w:pPr>
        <w:pStyle w:val="Default"/>
        <w:bidi w:val="0"/>
        <w:jc w:val="both"/>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(1) Na každom spotrebiteľskom balení tabakového výrobku a</w:t>
      </w:r>
      <w:r w:rsidRPr="00046EC4" w:rsidR="00EB05C5">
        <w:rPr>
          <w:rFonts w:ascii="Times New Roman" w:hAnsi="Times New Roman"/>
        </w:rPr>
        <w:t xml:space="preserve"> na </w:t>
      </w:r>
      <w:r w:rsidRPr="00046EC4">
        <w:rPr>
          <w:rFonts w:ascii="Times New Roman" w:hAnsi="Times New Roman"/>
        </w:rPr>
        <w:t>každom vonkajšom obale</w:t>
      </w:r>
      <w:r w:rsidRPr="00046EC4" w:rsidR="008158BC">
        <w:rPr>
          <w:rFonts w:ascii="Times New Roman" w:hAnsi="Times New Roman"/>
        </w:rPr>
        <w:t xml:space="preserve"> tabakového výrobku sa zdravotné varovanie musí uviesť</w:t>
      </w:r>
      <w:r w:rsidRPr="00046EC4">
        <w:rPr>
          <w:rFonts w:ascii="Times New Roman" w:hAnsi="Times New Roman"/>
        </w:rPr>
        <w:t xml:space="preserve"> v štátnom jazyku. </w:t>
      </w:r>
    </w:p>
    <w:p w:rsidR="002751E6" w:rsidRPr="00046EC4" w:rsidP="0003370D">
      <w:pPr>
        <w:pStyle w:val="Default"/>
        <w:bidi w:val="0"/>
        <w:ind w:firstLine="540"/>
        <w:jc w:val="both"/>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sidR="008158BC">
        <w:rPr>
          <w:rFonts w:ascii="Times New Roman" w:hAnsi="Times New Roman"/>
        </w:rPr>
        <w:t>(2) Zdravotné varovania</w:t>
      </w:r>
      <w:r w:rsidRPr="00046EC4">
        <w:rPr>
          <w:rFonts w:ascii="Times New Roman" w:hAnsi="Times New Roman"/>
        </w:rPr>
        <w:t xml:space="preserve"> pokrývajú celý povrch spotrebiteľského balenia alebo vonkajšieho obalu, ktorý je pre ne vyhradený, a nesmú sa komentovať, parafrázovať ani sa na ne nemožno žiadnym spôsobom odvolávať. </w:t>
      </w:r>
    </w:p>
    <w:p w:rsidR="002751E6" w:rsidRPr="00046EC4" w:rsidP="0003370D">
      <w:pPr>
        <w:pStyle w:val="Default"/>
        <w:bidi w:val="0"/>
        <w:ind w:firstLine="540"/>
        <w:jc w:val="both"/>
        <w:rPr>
          <w:rFonts w:ascii="Times New Roman" w:hAnsi="Times New Roman" w:cs="Times New Roman"/>
          <w:color w:val="auto"/>
        </w:rPr>
      </w:pPr>
    </w:p>
    <w:p w:rsidR="002751E6" w:rsidRPr="00046EC4" w:rsidP="0003370D">
      <w:pPr>
        <w:pStyle w:val="CM4"/>
        <w:bidi w:val="0"/>
        <w:ind w:firstLine="540"/>
        <w:jc w:val="both"/>
        <w:rPr>
          <w:rFonts w:ascii="Times New Roman" w:hAnsi="Times New Roman"/>
          <w:i/>
        </w:rPr>
      </w:pPr>
      <w:r w:rsidRPr="00046EC4">
        <w:rPr>
          <w:rFonts w:ascii="Times New Roman" w:hAnsi="Times New Roman"/>
        </w:rPr>
        <w:t>(3) Zdravotné varovania na spotrebiteľskom balení a každom vonkajšom obale musia byť neodstrán</w:t>
      </w:r>
      <w:r w:rsidRPr="00046EC4" w:rsidR="008158BC">
        <w:rPr>
          <w:rFonts w:ascii="Times New Roman" w:hAnsi="Times New Roman"/>
        </w:rPr>
        <w:t>iteľne vytlačené, nezmazateľné,</w:t>
      </w:r>
      <w:r w:rsidRPr="00046EC4">
        <w:rPr>
          <w:rFonts w:ascii="Times New Roman" w:hAnsi="Times New Roman"/>
        </w:rPr>
        <w:t xml:space="preserve"> plne viditeľné a počas uvádzania </w:t>
      </w:r>
      <w:r w:rsidRPr="00046EC4" w:rsidR="00483109">
        <w:rPr>
          <w:rFonts w:ascii="Times New Roman" w:hAnsi="Times New Roman"/>
        </w:rPr>
        <w:t xml:space="preserve">na trh </w:t>
      </w:r>
      <w:r w:rsidRPr="00046EC4">
        <w:rPr>
          <w:rFonts w:ascii="Times New Roman" w:hAnsi="Times New Roman"/>
        </w:rPr>
        <w:t>nesmú byť čiastočne alebo úplne zakryté alebo prerušené kontroln</w:t>
      </w:r>
      <w:r w:rsidRPr="00046EC4" w:rsidR="001B708F">
        <w:rPr>
          <w:rFonts w:ascii="Times New Roman" w:hAnsi="Times New Roman"/>
        </w:rPr>
        <w:t>ou</w:t>
      </w:r>
      <w:r w:rsidRPr="00046EC4">
        <w:rPr>
          <w:rFonts w:ascii="Times New Roman" w:hAnsi="Times New Roman"/>
        </w:rPr>
        <w:t xml:space="preserve"> známk</w:t>
      </w:r>
      <w:r w:rsidRPr="00046EC4" w:rsidR="001B708F">
        <w:rPr>
          <w:rFonts w:ascii="Times New Roman" w:hAnsi="Times New Roman"/>
        </w:rPr>
        <w:t>ou</w:t>
      </w:r>
      <w:r w:rsidRPr="00046EC4">
        <w:rPr>
          <w:rFonts w:ascii="Times New Roman" w:hAnsi="Times New Roman"/>
        </w:rPr>
        <w:t>,</w:t>
      </w:r>
      <w:r>
        <w:rPr>
          <w:rStyle w:val="FootnoteReference"/>
          <w:rFonts w:ascii="Times New Roman" w:hAnsi="Times New Roman"/>
          <w:rtl w:val="0"/>
        </w:rPr>
        <w:footnoteReference w:id="6"/>
      </w:r>
      <w:r w:rsidRPr="00046EC4" w:rsidR="008158BC">
        <w:rPr>
          <w:rFonts w:ascii="Times New Roman" w:hAnsi="Times New Roman"/>
        </w:rPr>
        <w:t xml:space="preserve">) </w:t>
      </w:r>
      <w:r w:rsidRPr="00046EC4">
        <w:rPr>
          <w:rFonts w:ascii="Times New Roman" w:hAnsi="Times New Roman"/>
        </w:rPr>
        <w:t xml:space="preserve">cenovými etiketami, </w:t>
      </w:r>
      <w:r w:rsidRPr="00046EC4" w:rsidR="00DC656D">
        <w:rPr>
          <w:rFonts w:ascii="Times New Roman" w:hAnsi="Times New Roman"/>
        </w:rPr>
        <w:t xml:space="preserve">bezpečnostnými prvkami, </w:t>
      </w:r>
      <w:r w:rsidRPr="00046EC4">
        <w:rPr>
          <w:rFonts w:ascii="Times New Roman" w:hAnsi="Times New Roman"/>
        </w:rPr>
        <w:t xml:space="preserve">obalmi, </w:t>
      </w:r>
      <w:r w:rsidRPr="00046EC4" w:rsidR="00A74308">
        <w:rPr>
          <w:rFonts w:ascii="Times New Roman" w:hAnsi="Times New Roman"/>
        </w:rPr>
        <w:t>pu</w:t>
      </w:r>
      <w:r w:rsidRPr="00046EC4" w:rsidR="00D74FBD">
        <w:rPr>
          <w:rFonts w:ascii="Times New Roman" w:hAnsi="Times New Roman"/>
        </w:rPr>
        <w:t>zdrami, škatuľkami alebo iným spôsobom</w:t>
      </w:r>
      <w:r w:rsidRPr="00046EC4">
        <w:rPr>
          <w:rFonts w:ascii="Times New Roman" w:hAnsi="Times New Roman"/>
        </w:rPr>
        <w:t xml:space="preserve">. </w:t>
      </w:r>
    </w:p>
    <w:p w:rsidR="002751E6" w:rsidRPr="00046EC4" w:rsidP="0003370D">
      <w:pPr>
        <w:pStyle w:val="CM4"/>
        <w:bidi w:val="0"/>
        <w:ind w:firstLine="54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sidR="008158BC">
        <w:rPr>
          <w:rFonts w:ascii="Times New Roman" w:hAnsi="Times New Roman"/>
        </w:rPr>
        <w:t>(4) Na spotrebiteľskom</w:t>
      </w:r>
      <w:r w:rsidRPr="00046EC4">
        <w:rPr>
          <w:rFonts w:ascii="Times New Roman" w:hAnsi="Times New Roman"/>
        </w:rPr>
        <w:t xml:space="preserve"> balen</w:t>
      </w:r>
      <w:r w:rsidRPr="00046EC4" w:rsidR="008158BC">
        <w:rPr>
          <w:rFonts w:ascii="Times New Roman" w:hAnsi="Times New Roman"/>
        </w:rPr>
        <w:t>í</w:t>
      </w:r>
      <w:r w:rsidRPr="00046EC4">
        <w:rPr>
          <w:rFonts w:ascii="Times New Roman" w:hAnsi="Times New Roman"/>
        </w:rPr>
        <w:t xml:space="preserve"> tabakových výrobkov</w:t>
      </w:r>
      <w:r w:rsidRPr="00046EC4" w:rsidR="00292486">
        <w:rPr>
          <w:rFonts w:ascii="Times New Roman" w:hAnsi="Times New Roman"/>
        </w:rPr>
        <w:t>,</w:t>
      </w:r>
      <w:r w:rsidRPr="00046EC4">
        <w:rPr>
          <w:rFonts w:ascii="Times New Roman" w:hAnsi="Times New Roman"/>
        </w:rPr>
        <w:t xml:space="preserve"> </w:t>
      </w:r>
      <w:r w:rsidRPr="00046EC4" w:rsidR="00292486">
        <w:rPr>
          <w:rFonts w:ascii="Times New Roman" w:hAnsi="Times New Roman"/>
        </w:rPr>
        <w:t xml:space="preserve">iných </w:t>
      </w:r>
      <w:r w:rsidRPr="00046EC4">
        <w:rPr>
          <w:rFonts w:ascii="Times New Roman" w:hAnsi="Times New Roman"/>
        </w:rPr>
        <w:t>ako cigarety a tabak na vlastnoručné zhotovenie cigariet v</w:t>
      </w:r>
      <w:r w:rsidRPr="00046EC4" w:rsidR="00292486">
        <w:rPr>
          <w:rFonts w:ascii="Times New Roman" w:hAnsi="Times New Roman"/>
        </w:rPr>
        <w:t> </w:t>
      </w:r>
      <w:r w:rsidRPr="00046EC4">
        <w:rPr>
          <w:rFonts w:ascii="Times New Roman" w:hAnsi="Times New Roman"/>
        </w:rPr>
        <w:t>balíčkoch</w:t>
      </w:r>
      <w:r w:rsidRPr="00046EC4" w:rsidR="00292486">
        <w:rPr>
          <w:rFonts w:ascii="Times New Roman" w:hAnsi="Times New Roman"/>
        </w:rPr>
        <w:t>,</w:t>
      </w:r>
      <w:r w:rsidRPr="00046EC4">
        <w:rPr>
          <w:rFonts w:ascii="Times New Roman" w:hAnsi="Times New Roman"/>
        </w:rPr>
        <w:t xml:space="preserve"> sa môžu zdravotné varovania pripevniť pomocou neodstrániteľných nálepiek. Zdravotné varovania musia zostať neporušené otvorením spotrebiteľského balenia</w:t>
      </w:r>
      <w:r w:rsidRPr="00046EC4" w:rsidR="008158BC">
        <w:rPr>
          <w:rFonts w:ascii="Times New Roman" w:hAnsi="Times New Roman"/>
        </w:rPr>
        <w:t>,</w:t>
      </w:r>
      <w:r w:rsidRPr="00046EC4">
        <w:rPr>
          <w:rFonts w:ascii="Times New Roman" w:hAnsi="Times New Roman"/>
        </w:rPr>
        <w:t xml:space="preserve"> </w:t>
      </w:r>
      <w:r w:rsidRPr="00046EC4" w:rsidR="00CF1C8E">
        <w:rPr>
          <w:rFonts w:ascii="Times New Roman" w:hAnsi="Times New Roman"/>
        </w:rPr>
        <w:t xml:space="preserve">okrem </w:t>
      </w:r>
      <w:r w:rsidRPr="00046EC4">
        <w:rPr>
          <w:rFonts w:ascii="Times New Roman" w:hAnsi="Times New Roman"/>
        </w:rPr>
        <w:t xml:space="preserve">balení s odklápacím viečkom, </w:t>
      </w:r>
      <w:r w:rsidRPr="00046EC4" w:rsidR="008158BC">
        <w:rPr>
          <w:rFonts w:ascii="Times New Roman" w:hAnsi="Times New Roman"/>
        </w:rPr>
        <w:t>pri ktorých</w:t>
      </w:r>
      <w:r w:rsidRPr="00046EC4" w:rsidR="009063D8">
        <w:rPr>
          <w:rFonts w:ascii="Times New Roman" w:hAnsi="Times New Roman"/>
        </w:rPr>
        <w:t xml:space="preserve"> </w:t>
      </w:r>
      <w:r w:rsidRPr="00046EC4">
        <w:rPr>
          <w:rFonts w:ascii="Times New Roman" w:hAnsi="Times New Roman"/>
        </w:rPr>
        <w:t xml:space="preserve">sa zdravotné varovanie môže otvorením balenia rozdeliť, ale iba spôsobom, ktorý zabezpečuje grafickú integritu a viditeľnosť textu, fotografií a informácií o odvykaní od fajčenia. </w:t>
      </w:r>
    </w:p>
    <w:p w:rsidR="002751E6" w:rsidRPr="00046EC4" w:rsidP="0003370D">
      <w:pPr>
        <w:pStyle w:val="Default"/>
        <w:bidi w:val="0"/>
        <w:ind w:firstLine="540"/>
        <w:jc w:val="both"/>
        <w:rPr>
          <w:rFonts w:ascii="Times New Roman" w:hAnsi="Times New Roman" w:cs="Times New Roman"/>
          <w:color w:val="auto"/>
        </w:rPr>
      </w:pPr>
    </w:p>
    <w:p w:rsidR="002751E6" w:rsidRPr="00046EC4" w:rsidP="0003370D">
      <w:pPr>
        <w:pStyle w:val="Default"/>
        <w:bidi w:val="0"/>
        <w:ind w:firstLine="540"/>
        <w:jc w:val="both"/>
        <w:rPr>
          <w:rFonts w:ascii="Times New Roman" w:hAnsi="Times New Roman" w:cs="Times New Roman"/>
          <w:color w:val="auto"/>
        </w:rPr>
      </w:pPr>
      <w:r w:rsidRPr="00046EC4" w:rsidR="007E1684">
        <w:rPr>
          <w:rFonts w:ascii="Times New Roman" w:hAnsi="Times New Roman" w:cs="Times New Roman"/>
          <w:color w:val="auto"/>
        </w:rPr>
        <w:t>(5</w:t>
      </w:r>
      <w:r w:rsidRPr="00046EC4">
        <w:rPr>
          <w:rFonts w:ascii="Times New Roman" w:hAnsi="Times New Roman" w:cs="Times New Roman"/>
          <w:color w:val="auto"/>
        </w:rPr>
        <w:t xml:space="preserve">) Rozmery zdravotných varovaní podľa § 7 až 10 sa vypočítajú vo vzťahu k danému povrchu, keď je spotrebiteľské balenie uzatvorené. </w:t>
      </w:r>
    </w:p>
    <w:p w:rsidR="002751E6" w:rsidRPr="00046EC4" w:rsidP="0003370D">
      <w:pPr>
        <w:pStyle w:val="Default"/>
        <w:bidi w:val="0"/>
        <w:ind w:firstLine="540"/>
        <w:jc w:val="both"/>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sidR="007E1684">
        <w:rPr>
          <w:rFonts w:ascii="Times New Roman" w:hAnsi="Times New Roman"/>
        </w:rPr>
        <w:t>(6</w:t>
      </w:r>
      <w:r w:rsidRPr="00046EC4">
        <w:rPr>
          <w:rFonts w:ascii="Times New Roman" w:hAnsi="Times New Roman"/>
        </w:rPr>
        <w:t xml:space="preserve">) Zdravotné varovania sa ohraničujú čiernym okrajom s hrúbkou 1 mm vnútri plochy povrchu vyhradenej pre tieto </w:t>
      </w:r>
      <w:r w:rsidRPr="00046EC4" w:rsidR="0014043A">
        <w:rPr>
          <w:rFonts w:ascii="Times New Roman" w:hAnsi="Times New Roman"/>
        </w:rPr>
        <w:t xml:space="preserve">zdravotné </w:t>
      </w:r>
      <w:r w:rsidRPr="00046EC4">
        <w:rPr>
          <w:rFonts w:ascii="Times New Roman" w:hAnsi="Times New Roman"/>
        </w:rPr>
        <w:t xml:space="preserve">varovania </w:t>
      </w:r>
      <w:r w:rsidRPr="00046EC4" w:rsidR="00CF1C8E">
        <w:rPr>
          <w:rFonts w:ascii="Times New Roman" w:hAnsi="Times New Roman"/>
        </w:rPr>
        <w:t xml:space="preserve">okrem </w:t>
      </w:r>
      <w:r w:rsidRPr="00046EC4">
        <w:rPr>
          <w:rFonts w:ascii="Times New Roman" w:hAnsi="Times New Roman"/>
        </w:rPr>
        <w:t xml:space="preserve">zdravotných varovaní podľa § 9. </w:t>
      </w:r>
    </w:p>
    <w:p w:rsidR="002751E6" w:rsidRPr="00046EC4" w:rsidP="0003370D">
      <w:pPr>
        <w:pStyle w:val="Default"/>
        <w:bidi w:val="0"/>
        <w:ind w:firstLine="540"/>
        <w:jc w:val="both"/>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w:t>
      </w:r>
      <w:r w:rsidRPr="00046EC4" w:rsidR="007E1684">
        <w:rPr>
          <w:rFonts w:ascii="Times New Roman" w:hAnsi="Times New Roman"/>
        </w:rPr>
        <w:t>7</w:t>
      </w:r>
      <w:r w:rsidRPr="00046EC4">
        <w:rPr>
          <w:rFonts w:ascii="Times New Roman" w:hAnsi="Times New Roman"/>
        </w:rPr>
        <w:t>) Zoznam obrázkových zdravotných varovaní, ktoré sa musia používať na tabakových</w:t>
      </w:r>
      <w:r w:rsidRPr="00046EC4" w:rsidR="008B780A">
        <w:rPr>
          <w:rFonts w:ascii="Times New Roman" w:hAnsi="Times New Roman"/>
        </w:rPr>
        <w:t xml:space="preserve"> výrobkoch</w:t>
      </w:r>
      <w:r w:rsidRPr="00046EC4" w:rsidR="008158BC">
        <w:rPr>
          <w:rFonts w:ascii="Times New Roman" w:hAnsi="Times New Roman"/>
        </w:rPr>
        <w:t>,</w:t>
      </w:r>
      <w:r w:rsidRPr="00046EC4" w:rsidR="008B780A">
        <w:rPr>
          <w:rFonts w:ascii="Times New Roman" w:hAnsi="Times New Roman"/>
        </w:rPr>
        <w:t xml:space="preserve"> </w:t>
      </w:r>
      <w:r w:rsidRPr="00046EC4" w:rsidR="00A01F3C">
        <w:rPr>
          <w:rFonts w:ascii="Times New Roman" w:hAnsi="Times New Roman"/>
        </w:rPr>
        <w:t>je uvedený v</w:t>
      </w:r>
      <w:r w:rsidRPr="00046EC4" w:rsidR="008B780A">
        <w:rPr>
          <w:rFonts w:ascii="Times New Roman" w:hAnsi="Times New Roman"/>
        </w:rPr>
        <w:t> príloh</w:t>
      </w:r>
      <w:r w:rsidRPr="00046EC4" w:rsidR="00A01F3C">
        <w:rPr>
          <w:rFonts w:ascii="Times New Roman" w:hAnsi="Times New Roman"/>
        </w:rPr>
        <w:t>e</w:t>
      </w:r>
      <w:r w:rsidRPr="00046EC4" w:rsidR="008B780A">
        <w:rPr>
          <w:rFonts w:ascii="Times New Roman" w:hAnsi="Times New Roman"/>
        </w:rPr>
        <w:t xml:space="preserve"> č. 2.</w:t>
      </w:r>
    </w:p>
    <w:p w:rsidR="002751E6" w:rsidRPr="00046EC4" w:rsidP="00A06F85">
      <w:pPr>
        <w:pStyle w:val="Default"/>
        <w:bidi w:val="0"/>
        <w:rPr>
          <w:rFonts w:ascii="Times New Roman" w:hAnsi="Times New Roman" w:cs="Times New Roman"/>
          <w:color w:val="auto"/>
        </w:rPr>
      </w:pPr>
    </w:p>
    <w:p w:rsidR="002751E6" w:rsidRPr="00722AD1" w:rsidP="00875D30">
      <w:pPr>
        <w:pStyle w:val="CM4"/>
        <w:bidi w:val="0"/>
        <w:jc w:val="center"/>
        <w:rPr>
          <w:rFonts w:ascii="Times New Roman" w:hAnsi="Times New Roman"/>
          <w:iCs/>
        </w:rPr>
      </w:pPr>
      <w:r w:rsidRPr="00722AD1">
        <w:rPr>
          <w:rFonts w:ascii="Times New Roman" w:hAnsi="Times New Roman"/>
          <w:iCs/>
        </w:rPr>
        <w:t>§ 7</w:t>
      </w:r>
    </w:p>
    <w:p w:rsidR="00D93B82" w:rsidRPr="00722AD1" w:rsidP="00875D30">
      <w:pPr>
        <w:pStyle w:val="CM4"/>
        <w:bidi w:val="0"/>
        <w:jc w:val="center"/>
        <w:rPr>
          <w:rFonts w:ascii="Times New Roman" w:hAnsi="Times New Roman"/>
          <w:bCs/>
        </w:rPr>
      </w:pPr>
      <w:r w:rsidRPr="00722AD1" w:rsidR="002751E6">
        <w:rPr>
          <w:rFonts w:ascii="Times New Roman" w:hAnsi="Times New Roman"/>
          <w:bCs/>
        </w:rPr>
        <w:t xml:space="preserve">Všeobecné varovania a informačné odkazy na </w:t>
      </w:r>
    </w:p>
    <w:p w:rsidR="002751E6" w:rsidRPr="00722AD1" w:rsidP="00875D30">
      <w:pPr>
        <w:pStyle w:val="CM4"/>
        <w:bidi w:val="0"/>
        <w:jc w:val="center"/>
        <w:rPr>
          <w:rFonts w:ascii="Times New Roman" w:hAnsi="Times New Roman"/>
          <w:bCs/>
        </w:rPr>
      </w:pPr>
      <w:r w:rsidRPr="00722AD1">
        <w:rPr>
          <w:rFonts w:ascii="Times New Roman" w:hAnsi="Times New Roman"/>
          <w:bCs/>
        </w:rPr>
        <w:t>tabakových výrobkoch na fajčenie</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(1) Na každom spotrebiteľskom balen</w:t>
      </w:r>
      <w:r w:rsidRPr="00046EC4" w:rsidR="008158BC">
        <w:rPr>
          <w:rFonts w:ascii="Times New Roman" w:hAnsi="Times New Roman"/>
        </w:rPr>
        <w:t>í a vonkajšom obale tabakového</w:t>
      </w:r>
      <w:r w:rsidRPr="00046EC4">
        <w:rPr>
          <w:rFonts w:ascii="Times New Roman" w:hAnsi="Times New Roman"/>
        </w:rPr>
        <w:t xml:space="preserve"> výrobk</w:t>
      </w:r>
      <w:r w:rsidRPr="00046EC4" w:rsidR="008158BC">
        <w:rPr>
          <w:rFonts w:ascii="Times New Roman" w:hAnsi="Times New Roman"/>
        </w:rPr>
        <w:t>u</w:t>
      </w:r>
      <w:r w:rsidRPr="00046EC4">
        <w:rPr>
          <w:rFonts w:ascii="Times New Roman" w:hAnsi="Times New Roman"/>
        </w:rPr>
        <w:t xml:space="preserve"> na fajčenie </w:t>
      </w:r>
      <w:r w:rsidRPr="00046EC4" w:rsidR="008158BC">
        <w:rPr>
          <w:rFonts w:ascii="Times New Roman" w:hAnsi="Times New Roman"/>
        </w:rPr>
        <w:t>musí byť uvedené</w:t>
      </w:r>
      <w:r w:rsidRPr="00046EC4">
        <w:rPr>
          <w:rFonts w:ascii="Times New Roman" w:hAnsi="Times New Roman"/>
        </w:rPr>
        <w:t xml:space="preserve"> všeobecné varovanie „Fajčenie zabíja“. </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(2) Na každom spotrebiteľskom b</w:t>
      </w:r>
      <w:r w:rsidRPr="00046EC4" w:rsidR="008158BC">
        <w:rPr>
          <w:rFonts w:ascii="Times New Roman" w:hAnsi="Times New Roman"/>
        </w:rPr>
        <w:t>alení a vonkajšom obale tabakového</w:t>
      </w:r>
      <w:r w:rsidRPr="00046EC4">
        <w:rPr>
          <w:rFonts w:ascii="Times New Roman" w:hAnsi="Times New Roman"/>
        </w:rPr>
        <w:t xml:space="preserve"> výrobk</w:t>
      </w:r>
      <w:r w:rsidRPr="00046EC4" w:rsidR="008158BC">
        <w:rPr>
          <w:rFonts w:ascii="Times New Roman" w:hAnsi="Times New Roman"/>
        </w:rPr>
        <w:t>u</w:t>
      </w:r>
      <w:r w:rsidRPr="00046EC4">
        <w:rPr>
          <w:rFonts w:ascii="Times New Roman" w:hAnsi="Times New Roman"/>
        </w:rPr>
        <w:t xml:space="preserve"> na fajčenie </w:t>
      </w:r>
      <w:r w:rsidRPr="00046EC4" w:rsidR="008158BC">
        <w:rPr>
          <w:rFonts w:ascii="Times New Roman" w:hAnsi="Times New Roman"/>
        </w:rPr>
        <w:t>musí byť uvedený</w:t>
      </w:r>
      <w:r w:rsidRPr="00046EC4">
        <w:rPr>
          <w:rFonts w:ascii="Times New Roman" w:hAnsi="Times New Roman"/>
        </w:rPr>
        <w:t xml:space="preserve"> tento informačný odkaz „Tabakový dym obsahuje viac ako 70 látok, ktoré preukázateľne spôsobujú rakovinu.“ .</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(3) </w:t>
      </w:r>
      <w:r w:rsidRPr="00046EC4" w:rsidR="00074054">
        <w:rPr>
          <w:rFonts w:ascii="Times New Roman" w:hAnsi="Times New Roman"/>
        </w:rPr>
        <w:t>Ak ide o spotrebiteľské balenia</w:t>
      </w:r>
      <w:r w:rsidRPr="00046EC4">
        <w:rPr>
          <w:rFonts w:ascii="Times New Roman" w:hAnsi="Times New Roman"/>
        </w:rPr>
        <w:t xml:space="preserve"> cigariet a spotrebiteľsk</w:t>
      </w:r>
      <w:r w:rsidRPr="00046EC4" w:rsidR="00074054">
        <w:rPr>
          <w:rFonts w:ascii="Times New Roman" w:hAnsi="Times New Roman"/>
        </w:rPr>
        <w:t>é balenia</w:t>
      </w:r>
      <w:r w:rsidRPr="00046EC4">
        <w:rPr>
          <w:rFonts w:ascii="Times New Roman" w:hAnsi="Times New Roman"/>
        </w:rPr>
        <w:t xml:space="preserve"> tabaku na vlastnoručné zhotovenie cigariet v baleniach tvaru kvádra všeobecné varovanie </w:t>
      </w:r>
      <w:r w:rsidRPr="00046EC4" w:rsidR="00074054">
        <w:rPr>
          <w:rFonts w:ascii="Times New Roman" w:hAnsi="Times New Roman"/>
        </w:rPr>
        <w:t xml:space="preserve">sa </w:t>
      </w:r>
      <w:r w:rsidRPr="00046EC4" w:rsidR="00AB45AB">
        <w:rPr>
          <w:rFonts w:ascii="Times New Roman" w:hAnsi="Times New Roman"/>
        </w:rPr>
        <w:t>uvádza</w:t>
      </w:r>
      <w:r w:rsidRPr="00046EC4">
        <w:rPr>
          <w:rFonts w:ascii="Times New Roman" w:hAnsi="Times New Roman"/>
        </w:rPr>
        <w:t xml:space="preserve"> na dolnej časti jedného z bočných povrchov spotrebiteľských balení a informačný odkaz sa </w:t>
      </w:r>
      <w:r w:rsidRPr="00046EC4" w:rsidR="00AB45AB">
        <w:rPr>
          <w:rFonts w:ascii="Times New Roman" w:hAnsi="Times New Roman"/>
        </w:rPr>
        <w:t>uvádz</w:t>
      </w:r>
      <w:r w:rsidRPr="00046EC4">
        <w:rPr>
          <w:rFonts w:ascii="Times New Roman" w:hAnsi="Times New Roman"/>
        </w:rPr>
        <w:t>a na dolnej časti druhého bočného povrchu. Tieto zdravotné varov</w:t>
      </w:r>
      <w:r w:rsidRPr="00046EC4" w:rsidR="00C725B9">
        <w:rPr>
          <w:rFonts w:ascii="Times New Roman" w:hAnsi="Times New Roman"/>
        </w:rPr>
        <w:t xml:space="preserve">ania majú šírku najmenej 20 mm; šírka </w:t>
      </w:r>
      <w:r w:rsidRPr="00046EC4" w:rsidR="00AB45AB">
        <w:rPr>
          <w:rFonts w:ascii="Times New Roman" w:hAnsi="Times New Roman"/>
        </w:rPr>
        <w:t>sa meria</w:t>
      </w:r>
      <w:r w:rsidRPr="00046EC4" w:rsidR="00C725B9">
        <w:rPr>
          <w:rFonts w:ascii="Times New Roman" w:hAnsi="Times New Roman"/>
        </w:rPr>
        <w:t xml:space="preserve"> v smere umiestnenia textu.</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(4) </w:t>
      </w:r>
      <w:r w:rsidRPr="00046EC4" w:rsidR="00B53411">
        <w:rPr>
          <w:rFonts w:ascii="Times New Roman" w:hAnsi="Times New Roman"/>
        </w:rPr>
        <w:t>Ak</w:t>
      </w:r>
      <w:r w:rsidRPr="00046EC4">
        <w:rPr>
          <w:rFonts w:ascii="Times New Roman" w:hAnsi="Times New Roman"/>
        </w:rPr>
        <w:t xml:space="preserve"> ide o spotrebiteľské balenia v tvare ramenného puzdra s upevneným viečkom, ktoré pri otvorení balenia spôsobuje rozdelenie bočného povrchu na dve časti, všeobecné varovanie a informačný odkaz </w:t>
      </w:r>
      <w:r w:rsidRPr="00046EC4" w:rsidR="00AB45AB">
        <w:rPr>
          <w:rFonts w:ascii="Times New Roman" w:hAnsi="Times New Roman"/>
        </w:rPr>
        <w:t xml:space="preserve">sa </w:t>
      </w:r>
      <w:r w:rsidRPr="00046EC4">
        <w:rPr>
          <w:rFonts w:ascii="Times New Roman" w:hAnsi="Times New Roman"/>
        </w:rPr>
        <w:t xml:space="preserve">nachádzajú v celom ich rozsahu na väčších častiach týchto rozdelených </w:t>
      </w:r>
      <w:r w:rsidRPr="00046EC4" w:rsidR="00AB45AB">
        <w:rPr>
          <w:rFonts w:ascii="Times New Roman" w:hAnsi="Times New Roman"/>
        </w:rPr>
        <w:t>povrchov;</w:t>
      </w:r>
      <w:r w:rsidRPr="00046EC4">
        <w:rPr>
          <w:rFonts w:ascii="Times New Roman" w:hAnsi="Times New Roman"/>
        </w:rPr>
        <w:t xml:space="preserve"> </w:t>
      </w:r>
      <w:r w:rsidRPr="00046EC4" w:rsidR="00AB45AB">
        <w:rPr>
          <w:rFonts w:ascii="Times New Roman" w:hAnsi="Times New Roman"/>
        </w:rPr>
        <w:t>v</w:t>
      </w:r>
      <w:r w:rsidRPr="00046EC4">
        <w:rPr>
          <w:rFonts w:ascii="Times New Roman" w:hAnsi="Times New Roman"/>
        </w:rPr>
        <w:t xml:space="preserve">šeobecné varovanie sa umiestni </w:t>
      </w:r>
      <w:r w:rsidR="00E81B45">
        <w:rPr>
          <w:rFonts w:ascii="Times New Roman" w:hAnsi="Times New Roman"/>
        </w:rPr>
        <w:t xml:space="preserve">aj </w:t>
      </w:r>
      <w:r w:rsidRPr="00046EC4">
        <w:rPr>
          <w:rFonts w:ascii="Times New Roman" w:hAnsi="Times New Roman"/>
        </w:rPr>
        <w:t>na vnútornej strane vrchnej ča</w:t>
      </w:r>
      <w:r w:rsidRPr="00046EC4" w:rsidR="00AB45AB">
        <w:rPr>
          <w:rFonts w:ascii="Times New Roman" w:hAnsi="Times New Roman"/>
        </w:rPr>
        <w:t>sti povrchu, ktorá je viditeľná aj</w:t>
      </w:r>
      <w:r w:rsidRPr="00046EC4">
        <w:rPr>
          <w:rFonts w:ascii="Times New Roman" w:hAnsi="Times New Roman"/>
        </w:rPr>
        <w:t xml:space="preserve"> keď je b</w:t>
      </w:r>
      <w:r w:rsidRPr="00046EC4" w:rsidR="000C0F42">
        <w:rPr>
          <w:rFonts w:ascii="Times New Roman" w:hAnsi="Times New Roman"/>
        </w:rPr>
        <w:t>alenie</w:t>
      </w:r>
      <w:r w:rsidRPr="00046EC4">
        <w:rPr>
          <w:rFonts w:ascii="Times New Roman" w:hAnsi="Times New Roman"/>
        </w:rPr>
        <w:t xml:space="preserve"> otvoren</w:t>
      </w:r>
      <w:r w:rsidRPr="00046EC4" w:rsidR="000C0F42">
        <w:rPr>
          <w:rFonts w:ascii="Times New Roman" w:hAnsi="Times New Roman"/>
        </w:rPr>
        <w:t>é</w:t>
      </w:r>
      <w:r w:rsidRPr="00046EC4">
        <w:rPr>
          <w:rFonts w:ascii="Times New Roman" w:hAnsi="Times New Roman"/>
        </w:rPr>
        <w:t xml:space="preserve">. Bočné strany tohto typu balenia majú výšku minimálne 16 mm. </w:t>
      </w:r>
    </w:p>
    <w:p w:rsidR="0003370D" w:rsidP="0003370D">
      <w:pPr>
        <w:pStyle w:val="CM4"/>
        <w:bidi w:val="0"/>
        <w:ind w:firstLine="54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(5) </w:t>
      </w:r>
      <w:r w:rsidRPr="00046EC4" w:rsidR="008A0E85">
        <w:rPr>
          <w:rFonts w:ascii="Times New Roman" w:hAnsi="Times New Roman"/>
        </w:rPr>
        <w:t>Pri</w:t>
      </w:r>
      <w:r w:rsidRPr="00046EC4">
        <w:rPr>
          <w:rFonts w:ascii="Times New Roman" w:hAnsi="Times New Roman"/>
        </w:rPr>
        <w:t xml:space="preserve"> tabak</w:t>
      </w:r>
      <w:r w:rsidRPr="00046EC4" w:rsidR="008A0E85">
        <w:rPr>
          <w:rFonts w:ascii="Times New Roman" w:hAnsi="Times New Roman"/>
        </w:rPr>
        <w:t>u</w:t>
      </w:r>
      <w:r w:rsidRPr="00046EC4">
        <w:rPr>
          <w:rFonts w:ascii="Times New Roman" w:hAnsi="Times New Roman"/>
        </w:rPr>
        <w:t xml:space="preserve"> na vlastnoručné zhotovenie cigariet predávaného v</w:t>
      </w:r>
      <w:r w:rsidRPr="00046EC4" w:rsidR="00AB45AB">
        <w:rPr>
          <w:rFonts w:ascii="Times New Roman" w:hAnsi="Times New Roman"/>
        </w:rPr>
        <w:t> </w:t>
      </w:r>
      <w:r w:rsidRPr="00046EC4">
        <w:rPr>
          <w:rFonts w:ascii="Times New Roman" w:hAnsi="Times New Roman"/>
        </w:rPr>
        <w:t>balíčkoch</w:t>
      </w:r>
      <w:r w:rsidRPr="00046EC4" w:rsidR="00AB45AB">
        <w:rPr>
          <w:rFonts w:ascii="Times New Roman" w:hAnsi="Times New Roman"/>
        </w:rPr>
        <w:t>,</w:t>
      </w:r>
      <w:r w:rsidRPr="00046EC4">
        <w:rPr>
          <w:rFonts w:ascii="Times New Roman" w:hAnsi="Times New Roman"/>
        </w:rPr>
        <w:t xml:space="preserve"> všeobecné varovanie a informačný odkaz </w:t>
      </w:r>
      <w:r w:rsidRPr="00046EC4" w:rsidR="00AB45AB">
        <w:rPr>
          <w:rFonts w:ascii="Times New Roman" w:hAnsi="Times New Roman"/>
        </w:rPr>
        <w:t>sa</w:t>
      </w:r>
      <w:r w:rsidRPr="00046EC4" w:rsidR="00CB3D6B">
        <w:rPr>
          <w:rFonts w:ascii="Times New Roman" w:hAnsi="Times New Roman"/>
        </w:rPr>
        <w:t xml:space="preserve"> </w:t>
      </w:r>
      <w:r w:rsidRPr="00046EC4">
        <w:rPr>
          <w:rFonts w:ascii="Times New Roman" w:hAnsi="Times New Roman"/>
        </w:rPr>
        <w:t xml:space="preserve">nachádzajú na povrchoch, ktoré zabezpečujú úplnú viditeľnosť týchto </w:t>
      </w:r>
      <w:r w:rsidRPr="00046EC4" w:rsidR="00C036AA">
        <w:rPr>
          <w:rFonts w:ascii="Times New Roman" w:hAnsi="Times New Roman"/>
        </w:rPr>
        <w:t>zdravotných</w:t>
      </w:r>
      <w:r w:rsidRPr="00046EC4" w:rsidR="00D1192F">
        <w:rPr>
          <w:rFonts w:ascii="Times New Roman" w:hAnsi="Times New Roman"/>
        </w:rPr>
        <w:t xml:space="preserve"> </w:t>
      </w:r>
      <w:r w:rsidRPr="00046EC4">
        <w:rPr>
          <w:rFonts w:ascii="Times New Roman" w:hAnsi="Times New Roman"/>
        </w:rPr>
        <w:t xml:space="preserve">varovaní. </w:t>
      </w:r>
      <w:r w:rsidRPr="00046EC4" w:rsidR="00B53411">
        <w:rPr>
          <w:rFonts w:ascii="Times New Roman" w:hAnsi="Times New Roman"/>
        </w:rPr>
        <w:t>Ak</w:t>
      </w:r>
      <w:r w:rsidRPr="00046EC4">
        <w:rPr>
          <w:rFonts w:ascii="Times New Roman" w:hAnsi="Times New Roman"/>
        </w:rPr>
        <w:t xml:space="preserve"> ide o tabak na vlastnoručné zhotovenie cigariet v</w:t>
      </w:r>
      <w:r w:rsidR="005D3C44">
        <w:rPr>
          <w:rFonts w:ascii="Times New Roman" w:hAnsi="Times New Roman"/>
        </w:rPr>
        <w:t> </w:t>
      </w:r>
      <w:r w:rsidRPr="00046EC4">
        <w:rPr>
          <w:rFonts w:ascii="Times New Roman" w:hAnsi="Times New Roman"/>
        </w:rPr>
        <w:t xml:space="preserve">baleniach cylindrického tvaru, všeobecné varovanie sa nachádza na vonkajšom povrchu viečka a informačný odkaz na vnútornom povrchu viečka. </w:t>
      </w:r>
    </w:p>
    <w:p w:rsidR="002751E6" w:rsidRPr="00046EC4" w:rsidP="0003370D">
      <w:pPr>
        <w:pStyle w:val="CM4"/>
        <w:bidi w:val="0"/>
        <w:ind w:firstLine="54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sidR="00230C39">
        <w:rPr>
          <w:rFonts w:ascii="Times New Roman" w:hAnsi="Times New Roman"/>
        </w:rPr>
        <w:t>(6</w:t>
      </w:r>
      <w:r w:rsidRPr="00046EC4">
        <w:rPr>
          <w:rFonts w:ascii="Times New Roman" w:hAnsi="Times New Roman"/>
        </w:rPr>
        <w:t xml:space="preserve">) Všeobecné varovanie aj informačný odkaz pokrývajú 50 % povrchu, na ktorom sú vytlačené.    </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w:t>
      </w:r>
      <w:r w:rsidRPr="00046EC4" w:rsidR="00230C39">
        <w:rPr>
          <w:rFonts w:ascii="Times New Roman" w:hAnsi="Times New Roman"/>
        </w:rPr>
        <w:t>7</w:t>
      </w:r>
      <w:r w:rsidRPr="00046EC4">
        <w:rPr>
          <w:rFonts w:ascii="Times New Roman" w:hAnsi="Times New Roman"/>
        </w:rPr>
        <w:t>) Všeobecné varovanie a informačný odkaz</w:t>
      </w:r>
      <w:r w:rsidRPr="00046EC4" w:rsidR="00BA01BC">
        <w:rPr>
          <w:rFonts w:ascii="Times New Roman" w:hAnsi="Times New Roman"/>
        </w:rPr>
        <w:t>, uvedené v odsekoch 1 a 2,</w:t>
      </w:r>
      <w:r w:rsidRPr="00046EC4">
        <w:rPr>
          <w:rFonts w:ascii="Times New Roman" w:hAnsi="Times New Roman"/>
        </w:rPr>
        <w:t xml:space="preserve"> </w:t>
      </w:r>
      <w:r w:rsidRPr="00046EC4" w:rsidR="00B53411">
        <w:rPr>
          <w:rFonts w:ascii="Times New Roman" w:hAnsi="Times New Roman"/>
        </w:rPr>
        <w:t>sú</w:t>
      </w:r>
      <w:r w:rsidRPr="00046EC4">
        <w:rPr>
          <w:rFonts w:ascii="Times New Roman" w:hAnsi="Times New Roman"/>
        </w:rPr>
        <w:t xml:space="preserve">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 </w:t>
      </w:r>
      <w:r w:rsidRPr="00046EC4" w:rsidR="00F72ABC">
        <w:rPr>
          <w:rFonts w:ascii="Times New Roman" w:hAnsi="Times New Roman"/>
        </w:rPr>
        <w:tab/>
      </w:r>
      <w:r w:rsidRPr="00046EC4">
        <w:rPr>
          <w:rFonts w:ascii="Times New Roman" w:hAnsi="Times New Roman"/>
        </w:rPr>
        <w:t>vytlačené čiernym tučným písmom typu Helvetica na bielom podklade</w:t>
      </w:r>
      <w:r w:rsidRPr="00046EC4" w:rsidR="00F042E0">
        <w:rPr>
          <w:rFonts w:ascii="Times New Roman" w:hAnsi="Times New Roman"/>
        </w:rPr>
        <w:t>,</w:t>
      </w:r>
      <w:r w:rsidRPr="00046EC4">
        <w:rPr>
          <w:rFonts w:ascii="Times New Roman" w:hAnsi="Times New Roman"/>
        </w:rPr>
        <w:t xml:space="preserve"> bodová veľkosť písma musí byť taká, aby príslušný text zaberal čo najväčšiu časť plochy vyhradenej pre požadované varovania a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b) </w:t>
      </w:r>
      <w:r w:rsidRPr="00046EC4" w:rsidR="00F72ABC">
        <w:rPr>
          <w:rFonts w:ascii="Times New Roman" w:hAnsi="Times New Roman"/>
        </w:rPr>
        <w:tab/>
      </w:r>
      <w:r w:rsidRPr="00046EC4">
        <w:rPr>
          <w:rFonts w:ascii="Times New Roman" w:hAnsi="Times New Roman"/>
        </w:rPr>
        <w:t xml:space="preserve">umiestnené v strede plochy pre ne vyhradenej a na baleniach tvaru kvádra a každom vonkajšom obale sú rovnobežné s bočným okrajom spotrebiteľského balenia alebo vonkajšieho obalu. </w:t>
      </w:r>
    </w:p>
    <w:p w:rsidR="00FA6BD9" w:rsidRPr="00046EC4" w:rsidP="00875D30">
      <w:pPr>
        <w:pStyle w:val="CM4"/>
        <w:bidi w:val="0"/>
        <w:jc w:val="center"/>
        <w:rPr>
          <w:rFonts w:ascii="Times New Roman" w:hAnsi="Times New Roman"/>
          <w:iCs/>
        </w:rPr>
      </w:pPr>
    </w:p>
    <w:p w:rsidR="002751E6" w:rsidRPr="00722AD1" w:rsidP="00875D30">
      <w:pPr>
        <w:pStyle w:val="CM4"/>
        <w:bidi w:val="0"/>
        <w:jc w:val="center"/>
        <w:rPr>
          <w:rFonts w:ascii="Times New Roman" w:hAnsi="Times New Roman"/>
        </w:rPr>
      </w:pPr>
      <w:r w:rsidRPr="00722AD1">
        <w:rPr>
          <w:rFonts w:ascii="Times New Roman" w:hAnsi="Times New Roman"/>
          <w:iCs/>
        </w:rPr>
        <w:t>§ 8</w:t>
      </w:r>
    </w:p>
    <w:p w:rsidR="002751E6" w:rsidRPr="00722AD1" w:rsidP="00875D30">
      <w:pPr>
        <w:pStyle w:val="CM4"/>
        <w:bidi w:val="0"/>
        <w:jc w:val="center"/>
        <w:rPr>
          <w:rFonts w:ascii="Times New Roman" w:hAnsi="Times New Roman"/>
          <w:bCs/>
        </w:rPr>
      </w:pPr>
      <w:r w:rsidRPr="00722AD1">
        <w:rPr>
          <w:rFonts w:ascii="Times New Roman" w:hAnsi="Times New Roman"/>
          <w:bCs/>
        </w:rPr>
        <w:t>Kombinované zdravotné varovania pre tabakové výrobky na fajčenie</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(1) Na každom spotrebiteľskom balení a vonkajšom obale tabakového výrobku na fajčenie musia byť uvedené </w:t>
      </w:r>
      <w:r w:rsidRPr="00046EC4" w:rsidR="00BA01BC">
        <w:rPr>
          <w:rFonts w:ascii="Times New Roman" w:hAnsi="Times New Roman"/>
        </w:rPr>
        <w:t>kombinované zdravotné varovania pričom</w:t>
      </w:r>
      <w:r w:rsidRPr="00046EC4">
        <w:rPr>
          <w:rFonts w:ascii="Times New Roman" w:hAnsi="Times New Roman"/>
        </w:rPr>
        <w:t xml:space="preserve"> </w:t>
      </w:r>
      <w:r w:rsidRPr="00046EC4" w:rsidR="00BF3641">
        <w:rPr>
          <w:rFonts w:ascii="Times New Roman" w:hAnsi="Times New Roman"/>
        </w:rPr>
        <w:t>k</w:t>
      </w:r>
      <w:r w:rsidRPr="00046EC4">
        <w:rPr>
          <w:rFonts w:ascii="Times New Roman" w:hAnsi="Times New Roman"/>
        </w:rPr>
        <w:t xml:space="preserve">ombinované zdravotné varovania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 </w:t>
      </w:r>
      <w:r w:rsidRPr="00046EC4" w:rsidR="00F72ABC">
        <w:rPr>
          <w:rFonts w:ascii="Times New Roman" w:hAnsi="Times New Roman"/>
        </w:rPr>
        <w:tab/>
      </w:r>
      <w:r w:rsidRPr="00046EC4">
        <w:rPr>
          <w:rFonts w:ascii="Times New Roman" w:hAnsi="Times New Roman"/>
        </w:rPr>
        <w:t>obsahujú jedno z</w:t>
      </w:r>
      <w:r w:rsidRPr="00046EC4" w:rsidR="00C036AA">
        <w:rPr>
          <w:rFonts w:ascii="Times New Roman" w:hAnsi="Times New Roman"/>
        </w:rPr>
        <w:t> </w:t>
      </w:r>
      <w:r w:rsidRPr="00046EC4" w:rsidR="00AB45AB">
        <w:rPr>
          <w:rFonts w:ascii="Times New Roman" w:hAnsi="Times New Roman"/>
        </w:rPr>
        <w:t xml:space="preserve"> </w:t>
      </w:r>
      <w:r w:rsidRPr="00046EC4">
        <w:rPr>
          <w:rFonts w:ascii="Times New Roman" w:hAnsi="Times New Roman"/>
        </w:rPr>
        <w:t>textových</w:t>
      </w:r>
      <w:r w:rsidRPr="00046EC4" w:rsidR="00C036AA">
        <w:rPr>
          <w:rFonts w:ascii="Times New Roman" w:hAnsi="Times New Roman"/>
        </w:rPr>
        <w:t xml:space="preserve"> zdravotných</w:t>
      </w:r>
      <w:r w:rsidRPr="00046EC4">
        <w:rPr>
          <w:rFonts w:ascii="Times New Roman" w:hAnsi="Times New Roman"/>
        </w:rPr>
        <w:t xml:space="preserve"> varovaní </w:t>
      </w:r>
      <w:r w:rsidRPr="00046EC4" w:rsidR="001A707D">
        <w:rPr>
          <w:rFonts w:ascii="Times New Roman" w:hAnsi="Times New Roman"/>
        </w:rPr>
        <w:t>uvedených v prílohe č. 1 a</w:t>
      </w:r>
      <w:r w:rsidRPr="00046EC4">
        <w:rPr>
          <w:rFonts w:ascii="Times New Roman" w:hAnsi="Times New Roman"/>
        </w:rPr>
        <w:t xml:space="preserve"> zodpovedajúcu farebnú fotografiu </w:t>
      </w:r>
      <w:r w:rsidRPr="00046EC4" w:rsidR="00B53411">
        <w:rPr>
          <w:rFonts w:ascii="Times New Roman" w:hAnsi="Times New Roman"/>
        </w:rPr>
        <w:t>podľa</w:t>
      </w:r>
      <w:r w:rsidRPr="00046EC4">
        <w:rPr>
          <w:rFonts w:ascii="Times New Roman" w:hAnsi="Times New Roman"/>
        </w:rPr>
        <w:t> príloh</w:t>
      </w:r>
      <w:r w:rsidRPr="00046EC4" w:rsidR="00B53411">
        <w:rPr>
          <w:rFonts w:ascii="Times New Roman" w:hAnsi="Times New Roman"/>
        </w:rPr>
        <w:t>y</w:t>
      </w:r>
      <w:r w:rsidRPr="00046EC4">
        <w:rPr>
          <w:rFonts w:ascii="Times New Roman" w:hAnsi="Times New Roman"/>
        </w:rPr>
        <w:t xml:space="preserve"> č. 2,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b)</w:t>
      </w:r>
      <w:r w:rsidRPr="00046EC4" w:rsidR="00D55488">
        <w:rPr>
          <w:rFonts w:ascii="Times New Roman" w:hAnsi="Times New Roman"/>
        </w:rPr>
        <w:t xml:space="preserve"> </w:t>
      </w:r>
      <w:r w:rsidRPr="00046EC4" w:rsidR="00F72ABC">
        <w:rPr>
          <w:rFonts w:ascii="Times New Roman" w:hAnsi="Times New Roman"/>
        </w:rPr>
        <w:tab/>
      </w:r>
      <w:r w:rsidRPr="00046EC4" w:rsidR="00AB45AB">
        <w:rPr>
          <w:rFonts w:ascii="Times New Roman" w:hAnsi="Times New Roman"/>
        </w:rPr>
        <w:t>obsahujú telefónne číslo „Linka</w:t>
      </w:r>
      <w:r w:rsidRPr="00046EC4" w:rsidR="00447565">
        <w:rPr>
          <w:rFonts w:ascii="Times New Roman" w:hAnsi="Times New Roman"/>
        </w:rPr>
        <w:t xml:space="preserve"> pomoci</w:t>
      </w:r>
      <w:r w:rsidRPr="00046EC4" w:rsidR="00AB45AB">
        <w:rPr>
          <w:rFonts w:ascii="Times New Roman" w:hAnsi="Times New Roman"/>
        </w:rPr>
        <w:t xml:space="preserve"> </w:t>
      </w:r>
      <w:r w:rsidRPr="00046EC4" w:rsidR="006720CD">
        <w:rPr>
          <w:rFonts w:ascii="Times New Roman" w:hAnsi="Times New Roman"/>
        </w:rPr>
        <w:t>0908 222 722</w:t>
      </w:r>
      <w:r w:rsidRPr="00046EC4" w:rsidR="00D55488">
        <w:rPr>
          <w:rFonts w:ascii="Times New Roman" w:hAnsi="Times New Roman"/>
        </w:rPr>
        <w:t>“, na ktorom možno získať informácie o odvykaní od fajčenia</w:t>
      </w:r>
      <w:r w:rsidRPr="00046EC4" w:rsidR="002950D0">
        <w:rPr>
          <w:rFonts w:ascii="Times New Roman" w:hAnsi="Times New Roman"/>
        </w:rPr>
        <w:t>,</w:t>
      </w:r>
      <w:r w:rsidRPr="00046EC4">
        <w:rPr>
          <w:rFonts w:ascii="Times New Roman" w:hAnsi="Times New Roman"/>
        </w:rPr>
        <w:t xml:space="preserve">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c) </w:t>
      </w:r>
      <w:r w:rsidRPr="00046EC4" w:rsidR="00F72ABC">
        <w:rPr>
          <w:rFonts w:ascii="Times New Roman" w:hAnsi="Times New Roman"/>
        </w:rPr>
        <w:tab/>
      </w:r>
      <w:r w:rsidRPr="00046EC4">
        <w:rPr>
          <w:rFonts w:ascii="Times New Roman" w:hAnsi="Times New Roman"/>
        </w:rPr>
        <w:t xml:space="preserve">pokrývajú 65 % vonkajšej plochy predného aj zadného povrchu spotrebiteľského balenia </w:t>
      </w:r>
      <w:r w:rsidRPr="00046EC4" w:rsidR="008277F6">
        <w:rPr>
          <w:rFonts w:ascii="Times New Roman" w:hAnsi="Times New Roman"/>
        </w:rPr>
        <w:t>a akéhokoľvek vonkajšieho obalu;</w:t>
      </w:r>
      <w:r w:rsidRPr="00046EC4">
        <w:rPr>
          <w:rFonts w:ascii="Times New Roman" w:hAnsi="Times New Roman"/>
        </w:rPr>
        <w:t xml:space="preserve"> </w:t>
      </w:r>
      <w:r w:rsidRPr="00046EC4" w:rsidR="008277F6">
        <w:rPr>
          <w:rFonts w:ascii="Times New Roman" w:hAnsi="Times New Roman"/>
        </w:rPr>
        <w:t>n</w:t>
      </w:r>
      <w:r w:rsidRPr="00046EC4">
        <w:rPr>
          <w:rFonts w:ascii="Times New Roman" w:hAnsi="Times New Roman"/>
        </w:rPr>
        <w:t>a baleniach cylindrického tvaru sa nachádzajú dve kombinované zdravotné varovania v rovnomernej vzdialenosti od seba a každé zdravotné varovanie pokrýva 65 % svojej príslušnej polovice zaobleného povrchu,</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d) </w:t>
      </w:r>
      <w:r w:rsidRPr="00046EC4" w:rsidR="00F72ABC">
        <w:rPr>
          <w:rFonts w:ascii="Times New Roman" w:hAnsi="Times New Roman"/>
        </w:rPr>
        <w:tab/>
      </w:r>
      <w:r w:rsidRPr="00046EC4">
        <w:rPr>
          <w:rFonts w:ascii="Times New Roman" w:hAnsi="Times New Roman"/>
        </w:rPr>
        <w:t>zobrazujú rovnaké textové varovanie a príslušnú farebnú fotografiu na oboch stranách spotrebiteľských balení a každom vonkajšom obale,</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e) </w:t>
      </w:r>
      <w:r w:rsidRPr="00046EC4" w:rsidR="00F72ABC">
        <w:rPr>
          <w:rFonts w:ascii="Times New Roman" w:hAnsi="Times New Roman"/>
        </w:rPr>
        <w:tab/>
      </w:r>
      <w:r w:rsidRPr="00046EC4">
        <w:rPr>
          <w:rFonts w:ascii="Times New Roman" w:hAnsi="Times New Roman"/>
        </w:rPr>
        <w:t>sa nachádzajú na hornom okraji spotrebiteľského balenia a akéhokoľvek vonkajšieho obalu a sú umiestnené v rovnakom smere ako akékoľvek ďalšie informácie uvedené na tomto povrchu obalu</w:t>
      </w:r>
      <w:r w:rsidRPr="00046EC4" w:rsidR="00CE317E">
        <w:rPr>
          <w:rFonts w:ascii="Times New Roman" w:hAnsi="Times New Roman"/>
        </w:rPr>
        <w:t>,</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f) </w:t>
      </w:r>
      <w:r w:rsidRPr="00046EC4" w:rsidR="00F72ABC">
        <w:rPr>
          <w:rFonts w:ascii="Times New Roman" w:hAnsi="Times New Roman"/>
        </w:rPr>
        <w:tab/>
      </w:r>
      <w:r w:rsidRPr="00046EC4" w:rsidR="00F042E0">
        <w:rPr>
          <w:rFonts w:ascii="Times New Roman" w:hAnsi="Times New Roman"/>
        </w:rPr>
        <w:t xml:space="preserve">musia mať </w:t>
      </w:r>
      <w:r w:rsidRPr="00046EC4" w:rsidR="00B53411">
        <w:rPr>
          <w:rFonts w:ascii="Times New Roman" w:hAnsi="Times New Roman"/>
        </w:rPr>
        <w:t>na</w:t>
      </w:r>
      <w:r w:rsidRPr="00046EC4">
        <w:rPr>
          <w:rFonts w:ascii="Times New Roman" w:hAnsi="Times New Roman"/>
        </w:rPr>
        <w:t xml:space="preserve"> spotrebiteľských balen</w:t>
      </w:r>
      <w:r w:rsidRPr="00046EC4" w:rsidR="00B53411">
        <w:rPr>
          <w:rFonts w:ascii="Times New Roman" w:hAnsi="Times New Roman"/>
        </w:rPr>
        <w:t>iach</w:t>
      </w:r>
      <w:r w:rsidRPr="00046EC4">
        <w:rPr>
          <w:rFonts w:ascii="Times New Roman" w:hAnsi="Times New Roman"/>
        </w:rPr>
        <w:t xml:space="preserve"> cigariet výšku </w:t>
      </w:r>
      <w:r w:rsidRPr="00046EC4" w:rsidR="00B53411">
        <w:rPr>
          <w:rFonts w:ascii="Times New Roman" w:hAnsi="Times New Roman"/>
        </w:rPr>
        <w:t>najmenej</w:t>
      </w:r>
      <w:r w:rsidRPr="00046EC4">
        <w:rPr>
          <w:rFonts w:ascii="Times New Roman" w:hAnsi="Times New Roman"/>
        </w:rPr>
        <w:t xml:space="preserve"> 44 mm </w:t>
      </w:r>
      <w:r w:rsidRPr="00046EC4" w:rsidR="007E1684">
        <w:rPr>
          <w:rFonts w:ascii="Times New Roman" w:hAnsi="Times New Roman"/>
        </w:rPr>
        <w:t xml:space="preserve">a </w:t>
      </w:r>
      <w:r w:rsidRPr="00046EC4">
        <w:rPr>
          <w:rFonts w:ascii="Times New Roman" w:hAnsi="Times New Roman"/>
        </w:rPr>
        <w:t xml:space="preserve">šírku </w:t>
      </w:r>
      <w:r w:rsidRPr="00046EC4" w:rsidR="00B53411">
        <w:rPr>
          <w:rFonts w:ascii="Times New Roman" w:hAnsi="Times New Roman"/>
        </w:rPr>
        <w:t>najmenej</w:t>
      </w:r>
      <w:r w:rsidRPr="00046EC4">
        <w:rPr>
          <w:rFonts w:ascii="Times New Roman" w:hAnsi="Times New Roman"/>
        </w:rPr>
        <w:t xml:space="preserve"> 52 mm. </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(2) Kombinované zdravotné varovania sú zoskupené</w:t>
      </w:r>
      <w:r w:rsidRPr="00046EC4" w:rsidR="00B53411">
        <w:rPr>
          <w:rFonts w:ascii="Times New Roman" w:hAnsi="Times New Roman"/>
        </w:rPr>
        <w:t xml:space="preserve"> do troch skupín</w:t>
      </w:r>
      <w:r w:rsidRPr="00046EC4">
        <w:rPr>
          <w:rFonts w:ascii="Times New Roman" w:hAnsi="Times New Roman"/>
        </w:rPr>
        <w:t xml:space="preserve"> </w:t>
      </w:r>
      <w:r w:rsidRPr="00046EC4" w:rsidR="00B53411">
        <w:rPr>
          <w:rFonts w:ascii="Times New Roman" w:hAnsi="Times New Roman"/>
        </w:rPr>
        <w:t>podľa</w:t>
      </w:r>
      <w:r w:rsidRPr="00046EC4">
        <w:rPr>
          <w:rFonts w:ascii="Times New Roman" w:hAnsi="Times New Roman"/>
        </w:rPr>
        <w:t xml:space="preserve"> príloh</w:t>
      </w:r>
      <w:r w:rsidRPr="00046EC4" w:rsidR="00B53411">
        <w:rPr>
          <w:rFonts w:ascii="Times New Roman" w:hAnsi="Times New Roman"/>
        </w:rPr>
        <w:t>y</w:t>
      </w:r>
      <w:r w:rsidRPr="00046EC4">
        <w:rPr>
          <w:rFonts w:ascii="Times New Roman" w:hAnsi="Times New Roman"/>
        </w:rPr>
        <w:t xml:space="preserve"> č. 2 a každá skupina sa používa v príslušnom kalendárnom roku, pričom sa obmieňa každý rok. Výrobcovia zabezpečia, aby sa </w:t>
      </w:r>
      <w:r w:rsidRPr="00046EC4" w:rsidR="00AB45AB">
        <w:rPr>
          <w:rFonts w:ascii="Times New Roman" w:hAnsi="Times New Roman"/>
        </w:rPr>
        <w:t>pri každej značke</w:t>
      </w:r>
      <w:r w:rsidRPr="00046EC4">
        <w:rPr>
          <w:rFonts w:ascii="Times New Roman" w:hAnsi="Times New Roman"/>
        </w:rPr>
        <w:t xml:space="preserve"> tabakových výrobkov každé kombinované zdravotné varovanie dostupné na používanie v príslušnom kalen</w:t>
      </w:r>
      <w:r w:rsidRPr="00046EC4" w:rsidR="00AB45AB">
        <w:rPr>
          <w:rFonts w:ascii="Times New Roman" w:hAnsi="Times New Roman"/>
        </w:rPr>
        <w:t>dárnom roku zobrazovalo v miere v akej je to možné a</w:t>
      </w:r>
      <w:r w:rsidRPr="00046EC4">
        <w:rPr>
          <w:rFonts w:ascii="Times New Roman" w:hAnsi="Times New Roman"/>
        </w:rPr>
        <w:t xml:space="preserve"> v rovnakých počtoch. </w:t>
      </w:r>
    </w:p>
    <w:p w:rsidR="002751E6" w:rsidRPr="00046EC4" w:rsidP="00A06F85">
      <w:pPr>
        <w:pStyle w:val="Default"/>
        <w:bidi w:val="0"/>
        <w:rPr>
          <w:rFonts w:ascii="Times New Roman" w:hAnsi="Times New Roman" w:cs="Times New Roman"/>
          <w:color w:val="auto"/>
        </w:rPr>
      </w:pPr>
    </w:p>
    <w:p w:rsidR="00CD3E92" w:rsidP="00875D30">
      <w:pPr>
        <w:pStyle w:val="CM4"/>
        <w:bidi w:val="0"/>
        <w:jc w:val="center"/>
        <w:rPr>
          <w:rFonts w:ascii="Times New Roman" w:hAnsi="Times New Roman"/>
          <w:iCs/>
        </w:rPr>
      </w:pPr>
    </w:p>
    <w:p w:rsidR="00CD3E92" w:rsidP="00875D30">
      <w:pPr>
        <w:pStyle w:val="CM4"/>
        <w:bidi w:val="0"/>
        <w:jc w:val="center"/>
        <w:rPr>
          <w:rFonts w:ascii="Times New Roman" w:hAnsi="Times New Roman"/>
          <w:iCs/>
        </w:rPr>
      </w:pPr>
    </w:p>
    <w:p w:rsidR="00CD3E92" w:rsidP="00875D30">
      <w:pPr>
        <w:pStyle w:val="CM4"/>
        <w:bidi w:val="0"/>
        <w:jc w:val="center"/>
        <w:rPr>
          <w:rFonts w:ascii="Times New Roman" w:hAnsi="Times New Roman"/>
          <w:iCs/>
        </w:rPr>
      </w:pPr>
    </w:p>
    <w:p w:rsidR="00CD3E92" w:rsidP="00875D30">
      <w:pPr>
        <w:pStyle w:val="CM4"/>
        <w:bidi w:val="0"/>
        <w:jc w:val="center"/>
        <w:rPr>
          <w:rFonts w:ascii="Times New Roman" w:hAnsi="Times New Roman"/>
          <w:iCs/>
        </w:rPr>
      </w:pPr>
    </w:p>
    <w:p w:rsidR="002751E6" w:rsidRPr="00722AD1" w:rsidP="00875D30">
      <w:pPr>
        <w:pStyle w:val="CM4"/>
        <w:bidi w:val="0"/>
        <w:jc w:val="center"/>
        <w:rPr>
          <w:rFonts w:ascii="Times New Roman" w:hAnsi="Times New Roman"/>
          <w:iCs/>
        </w:rPr>
      </w:pPr>
      <w:r w:rsidRPr="00722AD1">
        <w:rPr>
          <w:rFonts w:ascii="Times New Roman" w:hAnsi="Times New Roman"/>
          <w:iCs/>
        </w:rPr>
        <w:t>§ 9</w:t>
      </w:r>
    </w:p>
    <w:p w:rsidR="00D93B82" w:rsidRPr="00722AD1" w:rsidP="00875D30">
      <w:pPr>
        <w:pStyle w:val="CM4"/>
        <w:bidi w:val="0"/>
        <w:jc w:val="center"/>
        <w:rPr>
          <w:rFonts w:ascii="Times New Roman" w:hAnsi="Times New Roman"/>
          <w:bCs/>
        </w:rPr>
      </w:pPr>
      <w:r w:rsidRPr="00722AD1" w:rsidR="002751E6">
        <w:rPr>
          <w:rFonts w:ascii="Times New Roman" w:hAnsi="Times New Roman"/>
          <w:bCs/>
        </w:rPr>
        <w:t xml:space="preserve">Označovanie tabakových výrobkov na fajčenie </w:t>
      </w:r>
      <w:r w:rsidRPr="00722AD1" w:rsidR="00CF1C8E">
        <w:rPr>
          <w:rFonts w:ascii="Times New Roman" w:hAnsi="Times New Roman"/>
          <w:bCs/>
        </w:rPr>
        <w:t>okrem</w:t>
      </w:r>
      <w:r w:rsidRPr="00722AD1" w:rsidR="002751E6">
        <w:rPr>
          <w:rFonts w:ascii="Times New Roman" w:hAnsi="Times New Roman"/>
          <w:bCs/>
        </w:rPr>
        <w:t xml:space="preserve"> cigariet, tabaku </w:t>
      </w:r>
    </w:p>
    <w:p w:rsidR="002751E6" w:rsidRPr="00722AD1" w:rsidP="00875D30">
      <w:pPr>
        <w:pStyle w:val="CM4"/>
        <w:bidi w:val="0"/>
        <w:jc w:val="center"/>
        <w:rPr>
          <w:rFonts w:ascii="Times New Roman" w:hAnsi="Times New Roman"/>
          <w:bCs/>
        </w:rPr>
      </w:pPr>
      <w:r w:rsidRPr="00722AD1">
        <w:rPr>
          <w:rFonts w:ascii="Times New Roman" w:hAnsi="Times New Roman"/>
          <w:bCs/>
        </w:rPr>
        <w:t>na vlastnoručné zhotovenie cigariet a tabaku do vodnej fajky</w:t>
      </w:r>
    </w:p>
    <w:p w:rsidR="002751E6" w:rsidRPr="00722AD1" w:rsidP="00A06F85">
      <w:pPr>
        <w:pStyle w:val="Default"/>
        <w:bidi w:val="0"/>
        <w:rPr>
          <w:rFonts w:ascii="Times New Roman" w:hAnsi="Times New Roman" w:cs="Times New Roman"/>
          <w:color w:val="auto"/>
        </w:rPr>
      </w:pPr>
    </w:p>
    <w:p w:rsidR="002751E6" w:rsidRPr="00046EC4" w:rsidP="0003370D">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(1) T</w:t>
      </w:r>
      <w:r w:rsidRPr="00046EC4">
        <w:rPr>
          <w:rFonts w:ascii="Times New Roman" w:hAnsi="Times New Roman" w:cs="Times New Roman"/>
          <w:bCs/>
          <w:color w:val="auto"/>
        </w:rPr>
        <w:t xml:space="preserve">abakové výrobky na fajčenie </w:t>
      </w:r>
      <w:r w:rsidRPr="00046EC4" w:rsidR="00CF1C8E">
        <w:rPr>
          <w:rFonts w:ascii="Times New Roman" w:hAnsi="Times New Roman" w:cs="Times New Roman"/>
          <w:bCs/>
          <w:color w:val="auto"/>
        </w:rPr>
        <w:t>okrem</w:t>
      </w:r>
      <w:r w:rsidRPr="00046EC4">
        <w:rPr>
          <w:rFonts w:ascii="Times New Roman" w:hAnsi="Times New Roman" w:cs="Times New Roman"/>
          <w:bCs/>
          <w:color w:val="auto"/>
        </w:rPr>
        <w:t xml:space="preserve"> cigariet, tabaku na vlastnoručné zhotovenie cigariet a tabaku do vodnej fajky</w:t>
      </w:r>
      <w:r w:rsidRPr="00046EC4" w:rsidR="00AB45AB">
        <w:rPr>
          <w:rFonts w:ascii="Times New Roman" w:hAnsi="Times New Roman" w:cs="Times New Roman"/>
          <w:bCs/>
          <w:color w:val="auto"/>
        </w:rPr>
        <w:t>,</w:t>
      </w:r>
      <w:r w:rsidRPr="00046EC4">
        <w:rPr>
          <w:rFonts w:ascii="Times New Roman" w:hAnsi="Times New Roman" w:cs="Times New Roman"/>
          <w:bCs/>
          <w:color w:val="auto"/>
        </w:rPr>
        <w:t xml:space="preserve"> musia obsahovať</w:t>
      </w:r>
      <w:r w:rsidRPr="00046EC4">
        <w:rPr>
          <w:rFonts w:ascii="Times New Roman" w:hAnsi="Times New Roman" w:cs="Times New Roman"/>
          <w:color w:val="auto"/>
        </w:rPr>
        <w:t xml:space="preserve"> na každom spotrebiteľskom balení a vo</w:t>
      </w:r>
      <w:r w:rsidRPr="00046EC4" w:rsidR="007F412F">
        <w:rPr>
          <w:rFonts w:ascii="Times New Roman" w:hAnsi="Times New Roman" w:cs="Times New Roman"/>
          <w:color w:val="auto"/>
        </w:rPr>
        <w:t>nkajšom obale takýchto výrobkov</w:t>
      </w:r>
    </w:p>
    <w:p w:rsidR="002751E6" w:rsidRPr="00046EC4" w:rsidP="0003370D">
      <w:pPr>
        <w:pStyle w:val="Default"/>
        <w:bidi w:val="0"/>
        <w:ind w:left="426" w:firstLine="540"/>
        <w:jc w:val="both"/>
        <w:rPr>
          <w:rFonts w:ascii="Times New Roman" w:hAnsi="Times New Roman" w:cs="Times New Roman"/>
          <w:color w:val="auto"/>
        </w:rPr>
      </w:pPr>
      <w:r w:rsidRPr="00046EC4">
        <w:rPr>
          <w:rFonts w:ascii="Times New Roman" w:hAnsi="Times New Roman" w:cs="Times New Roman"/>
          <w:color w:val="auto"/>
        </w:rPr>
        <w:t xml:space="preserve">a) </w:t>
      </w:r>
      <w:r w:rsidRPr="00046EC4" w:rsidR="00F72ABC">
        <w:rPr>
          <w:rFonts w:ascii="Times New Roman" w:hAnsi="Times New Roman" w:cs="Times New Roman"/>
          <w:color w:val="auto"/>
        </w:rPr>
        <w:tab/>
      </w:r>
      <w:r w:rsidRPr="00046EC4">
        <w:rPr>
          <w:rFonts w:ascii="Times New Roman" w:hAnsi="Times New Roman" w:cs="Times New Roman"/>
          <w:color w:val="auto"/>
        </w:rPr>
        <w:t>všeobecné varovanie uvedené v § 7 ods. 1 a</w:t>
      </w:r>
    </w:p>
    <w:p w:rsidR="002751E6" w:rsidRPr="00046EC4" w:rsidP="0003370D">
      <w:pPr>
        <w:pStyle w:val="Default"/>
        <w:bidi w:val="0"/>
        <w:ind w:left="426" w:firstLine="540"/>
        <w:jc w:val="both"/>
        <w:rPr>
          <w:rFonts w:ascii="Times New Roman" w:hAnsi="Times New Roman" w:cs="Times New Roman"/>
          <w:color w:val="auto"/>
        </w:rPr>
      </w:pPr>
      <w:r w:rsidRPr="00046EC4">
        <w:rPr>
          <w:rFonts w:ascii="Times New Roman" w:hAnsi="Times New Roman" w:cs="Times New Roman"/>
          <w:color w:val="auto"/>
        </w:rPr>
        <w:t xml:space="preserve">b) </w:t>
      </w:r>
      <w:r w:rsidRPr="00046EC4" w:rsidR="00F72ABC">
        <w:rPr>
          <w:rFonts w:ascii="Times New Roman" w:hAnsi="Times New Roman" w:cs="Times New Roman"/>
          <w:color w:val="auto"/>
        </w:rPr>
        <w:tab/>
      </w:r>
      <w:r w:rsidRPr="00046EC4">
        <w:rPr>
          <w:rFonts w:ascii="Times New Roman" w:hAnsi="Times New Roman" w:cs="Times New Roman"/>
          <w:color w:val="auto"/>
        </w:rPr>
        <w:t xml:space="preserve">jedno z textových zdravotných varovaní </w:t>
      </w:r>
      <w:r w:rsidRPr="00046EC4" w:rsidR="00B53411">
        <w:rPr>
          <w:rFonts w:ascii="Times New Roman" w:hAnsi="Times New Roman" w:cs="Times New Roman"/>
          <w:color w:val="auto"/>
        </w:rPr>
        <w:t>podľa</w:t>
      </w:r>
      <w:r w:rsidRPr="00046EC4">
        <w:rPr>
          <w:rFonts w:ascii="Times New Roman" w:hAnsi="Times New Roman" w:cs="Times New Roman"/>
          <w:color w:val="auto"/>
        </w:rPr>
        <w:t> príloh</w:t>
      </w:r>
      <w:r w:rsidRPr="00046EC4" w:rsidR="00B53411">
        <w:rPr>
          <w:rFonts w:ascii="Times New Roman" w:hAnsi="Times New Roman" w:cs="Times New Roman"/>
          <w:color w:val="auto"/>
        </w:rPr>
        <w:t>y</w:t>
      </w:r>
      <w:r w:rsidRPr="00046EC4">
        <w:rPr>
          <w:rFonts w:ascii="Times New Roman" w:hAnsi="Times New Roman" w:cs="Times New Roman"/>
          <w:color w:val="auto"/>
        </w:rPr>
        <w:t xml:space="preserve"> č. 1.</w:t>
      </w:r>
    </w:p>
    <w:p w:rsidR="002751E6" w:rsidRPr="00046EC4" w:rsidP="0003370D">
      <w:pPr>
        <w:pStyle w:val="Default"/>
        <w:bidi w:val="0"/>
        <w:ind w:firstLine="540"/>
        <w:jc w:val="both"/>
        <w:rPr>
          <w:rFonts w:ascii="Times New Roman" w:hAnsi="Times New Roman" w:cs="Times New Roman"/>
          <w:color w:val="auto"/>
        </w:rPr>
      </w:pPr>
    </w:p>
    <w:p w:rsidR="002751E6" w:rsidRPr="00046EC4" w:rsidP="0003370D">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 xml:space="preserve">(2) Všeobecné </w:t>
      </w:r>
      <w:r w:rsidRPr="00046EC4" w:rsidR="00327899">
        <w:rPr>
          <w:rFonts w:ascii="Times New Roman" w:hAnsi="Times New Roman" w:cs="Times New Roman"/>
          <w:color w:val="auto"/>
        </w:rPr>
        <w:t>v</w:t>
      </w:r>
      <w:r w:rsidRPr="00046EC4">
        <w:rPr>
          <w:rFonts w:ascii="Times New Roman" w:hAnsi="Times New Roman" w:cs="Times New Roman"/>
          <w:color w:val="auto"/>
        </w:rPr>
        <w:t xml:space="preserve">arovanie je umiestnené na najviditeľnejšom povrchu spotrebiteľského balenia  a na každom vonkajšom obale. Všeobecné varovanie obsahuje informáciu </w:t>
      </w:r>
      <w:r w:rsidRPr="00046EC4" w:rsidR="00B53411">
        <w:rPr>
          <w:rFonts w:ascii="Times New Roman" w:hAnsi="Times New Roman" w:cs="Times New Roman"/>
          <w:color w:val="auto"/>
        </w:rPr>
        <w:t>podľa</w:t>
      </w:r>
      <w:r w:rsidRPr="00046EC4">
        <w:rPr>
          <w:rFonts w:ascii="Times New Roman" w:hAnsi="Times New Roman" w:cs="Times New Roman"/>
          <w:color w:val="auto"/>
        </w:rPr>
        <w:t xml:space="preserve"> § 8 ods. 1 písm. b). </w:t>
      </w:r>
    </w:p>
    <w:p w:rsidR="002751E6" w:rsidRPr="00046EC4" w:rsidP="0003370D">
      <w:pPr>
        <w:pStyle w:val="Default"/>
        <w:bidi w:val="0"/>
        <w:ind w:firstLine="540"/>
        <w:jc w:val="both"/>
        <w:rPr>
          <w:rFonts w:ascii="Times New Roman" w:hAnsi="Times New Roman" w:cs="Times New Roman"/>
          <w:color w:val="auto"/>
        </w:rPr>
      </w:pPr>
    </w:p>
    <w:p w:rsidR="002751E6" w:rsidRPr="00046EC4" w:rsidP="0003370D">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(3) Textové zdravotné varovani</w:t>
      </w:r>
      <w:r w:rsidRPr="00046EC4" w:rsidR="00AB45AB">
        <w:rPr>
          <w:rFonts w:ascii="Times New Roman" w:hAnsi="Times New Roman" w:cs="Times New Roman"/>
          <w:color w:val="auto"/>
        </w:rPr>
        <w:t>e</w:t>
      </w:r>
      <w:r w:rsidRPr="00046EC4">
        <w:rPr>
          <w:rFonts w:ascii="Times New Roman" w:hAnsi="Times New Roman" w:cs="Times New Roman"/>
          <w:color w:val="auto"/>
        </w:rPr>
        <w:t xml:space="preserve"> </w:t>
      </w:r>
      <w:r w:rsidR="00134BE1">
        <w:rPr>
          <w:rFonts w:ascii="Times New Roman" w:hAnsi="Times New Roman" w:cs="Times New Roman"/>
          <w:color w:val="auto"/>
        </w:rPr>
        <w:t xml:space="preserve">musí byť </w:t>
      </w:r>
      <w:r w:rsidRPr="00046EC4">
        <w:rPr>
          <w:rFonts w:ascii="Times New Roman" w:hAnsi="Times New Roman" w:cs="Times New Roman"/>
          <w:color w:val="auto"/>
        </w:rPr>
        <w:t>umiestnené na druhom najviditeľnejšom povrchu spotrebiteľského balenia a každom vonkajšom obale</w:t>
      </w:r>
      <w:r w:rsidRPr="00046EC4" w:rsidR="004E15AC">
        <w:rPr>
          <w:rFonts w:ascii="Times New Roman" w:hAnsi="Times New Roman" w:cs="Times New Roman"/>
          <w:color w:val="auto"/>
        </w:rPr>
        <w:t>.</w:t>
      </w:r>
      <w:r w:rsidRPr="00046EC4">
        <w:rPr>
          <w:rFonts w:ascii="Times New Roman" w:hAnsi="Times New Roman" w:cs="Times New Roman"/>
          <w:color w:val="auto"/>
        </w:rPr>
        <w:t xml:space="preserve"> </w:t>
      </w:r>
      <w:r w:rsidRPr="00C568A6" w:rsidR="0038685D">
        <w:t>Textové zdravotné varovania sa zobrazujú</w:t>
      </w:r>
      <w:r w:rsidR="0038685D">
        <w:t xml:space="preserve"> </w:t>
      </w:r>
      <w:r w:rsidRPr="00046EC4">
        <w:rPr>
          <w:rFonts w:ascii="Times New Roman" w:hAnsi="Times New Roman" w:cs="Times New Roman"/>
          <w:color w:val="auto"/>
        </w:rPr>
        <w:t xml:space="preserve">v miere </w:t>
      </w:r>
      <w:r w:rsidRPr="00046EC4" w:rsidR="00AB3AF9">
        <w:rPr>
          <w:rFonts w:ascii="Times New Roman" w:hAnsi="Times New Roman" w:cs="Times New Roman"/>
          <w:color w:val="auto"/>
        </w:rPr>
        <w:t xml:space="preserve">v </w:t>
      </w:r>
      <w:r w:rsidRPr="00046EC4" w:rsidR="00AB45AB">
        <w:rPr>
          <w:rFonts w:ascii="Times New Roman" w:hAnsi="Times New Roman" w:cs="Times New Roman"/>
          <w:color w:val="auto"/>
        </w:rPr>
        <w:t>akej je to možné a</w:t>
      </w:r>
      <w:r w:rsidRPr="00046EC4">
        <w:rPr>
          <w:rFonts w:ascii="Times New Roman" w:hAnsi="Times New Roman" w:cs="Times New Roman"/>
          <w:color w:val="auto"/>
        </w:rPr>
        <w:t xml:space="preserve"> v rovnakých počtoch. </w:t>
      </w:r>
    </w:p>
    <w:p w:rsidR="002751E6" w:rsidRPr="00046EC4" w:rsidP="0003370D">
      <w:pPr>
        <w:pStyle w:val="Default"/>
        <w:bidi w:val="0"/>
        <w:ind w:firstLine="540"/>
        <w:jc w:val="both"/>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(4) </w:t>
      </w:r>
      <w:r w:rsidRPr="00046EC4" w:rsidR="00AB45AB">
        <w:rPr>
          <w:rFonts w:ascii="Times New Roman" w:hAnsi="Times New Roman"/>
        </w:rPr>
        <w:t>Pri spotrebiteľských baleniach</w:t>
      </w:r>
      <w:r w:rsidRPr="00046EC4">
        <w:rPr>
          <w:rFonts w:ascii="Times New Roman" w:hAnsi="Times New Roman"/>
        </w:rPr>
        <w:t xml:space="preserve"> s upevneným viečkom je druhým najviditeľnejším povrchom ten, ktorý </w:t>
      </w:r>
      <w:r w:rsidR="0038685D">
        <w:rPr>
          <w:rFonts w:ascii="Times New Roman" w:hAnsi="Times New Roman"/>
        </w:rPr>
        <w:t>je viditeľný</w:t>
      </w:r>
      <w:r w:rsidRPr="00046EC4">
        <w:rPr>
          <w:rFonts w:ascii="Times New Roman" w:hAnsi="Times New Roman"/>
        </w:rPr>
        <w:t xml:space="preserve">, keď je balenie otvorené. </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(5) Všeobecné varovanie uvedené v odseku 1 písm. a) pokrýva 30 % príslušného povrchu spotrebiteľského balenia a každého vonkajšieho obalu. </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(6) Textové zdravotné varovanie uvedené v odseku 1 písm. b) pokrýva 40 % príslušného povrchu spotrebiteľského balenia a každého vonkajšieho obalu. </w:t>
      </w:r>
    </w:p>
    <w:p w:rsidR="002751E6" w:rsidRPr="00046EC4" w:rsidP="0003370D">
      <w:pPr>
        <w:pStyle w:val="CM4"/>
        <w:bidi w:val="0"/>
        <w:ind w:firstLine="54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(7) Ak sa zdravotné varovania podľa odseku 1 nachádzajú na povrchu presahujúcom 150 cm</w:t>
      </w:r>
      <w:r w:rsidRPr="00046EC4">
        <w:rPr>
          <w:rFonts w:ascii="Times New Roman" w:hAnsi="Times New Roman"/>
          <w:vertAlign w:val="superscript"/>
        </w:rPr>
        <w:t>2</w:t>
      </w:r>
      <w:r w:rsidRPr="00046EC4">
        <w:rPr>
          <w:rFonts w:ascii="Times New Roman" w:hAnsi="Times New Roman"/>
        </w:rPr>
        <w:t>, varovania pokrývajú plochu 45 cm</w:t>
      </w:r>
      <w:r w:rsidRPr="00046EC4">
        <w:rPr>
          <w:rFonts w:ascii="Times New Roman" w:hAnsi="Times New Roman"/>
          <w:vertAlign w:val="superscript"/>
        </w:rPr>
        <w:t>2</w:t>
      </w:r>
      <w:r w:rsidRPr="00046EC4">
        <w:rPr>
          <w:rFonts w:ascii="Times New Roman" w:hAnsi="Times New Roman"/>
        </w:rPr>
        <w:t xml:space="preserve">. </w:t>
      </w:r>
    </w:p>
    <w:p w:rsidR="002751E6" w:rsidRPr="00046EC4" w:rsidP="0003370D">
      <w:pPr>
        <w:pStyle w:val="CM4"/>
        <w:bidi w:val="0"/>
        <w:ind w:firstLine="54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(8) Zdravotné varovania podľa odseku 1 musia spĺňať požiadavky uvedené v § 7 ods. </w:t>
      </w:r>
      <w:r w:rsidRPr="00046EC4" w:rsidR="00B53411">
        <w:rPr>
          <w:rFonts w:ascii="Times New Roman" w:hAnsi="Times New Roman"/>
        </w:rPr>
        <w:t>7</w:t>
      </w:r>
      <w:r w:rsidRPr="00046EC4">
        <w:rPr>
          <w:rFonts w:ascii="Times New Roman" w:hAnsi="Times New Roman"/>
        </w:rPr>
        <w:t xml:space="preserve">. Text zdravotných varovaní sa uvádza rovnobežne s hlavným textom na povrchu vyhradenom pre tieto varovania. Zdravotné varovania sú ohraničené čiernym okrajom s hrúbkou najmenej 3 mm a najviac 4 mm. Tento okraj sa nachádza mimo povrchu vyhradeného pre zdravotné varovania. </w:t>
      </w:r>
    </w:p>
    <w:p w:rsidR="002751E6" w:rsidRPr="00046EC4" w:rsidP="00875D30">
      <w:pPr>
        <w:pStyle w:val="CM4"/>
        <w:bidi w:val="0"/>
        <w:jc w:val="center"/>
        <w:rPr>
          <w:rFonts w:ascii="Times New Roman" w:hAnsi="Times New Roman"/>
          <w:iCs/>
        </w:rPr>
      </w:pPr>
    </w:p>
    <w:p w:rsidR="002751E6" w:rsidRPr="00722AD1" w:rsidP="00875D30">
      <w:pPr>
        <w:pStyle w:val="CM4"/>
        <w:bidi w:val="0"/>
        <w:jc w:val="center"/>
        <w:rPr>
          <w:rFonts w:ascii="Times New Roman" w:hAnsi="Times New Roman"/>
        </w:rPr>
      </w:pPr>
      <w:r w:rsidRPr="00722AD1">
        <w:rPr>
          <w:rFonts w:ascii="Times New Roman" w:hAnsi="Times New Roman"/>
          <w:iCs/>
        </w:rPr>
        <w:t>§ 10</w:t>
      </w:r>
    </w:p>
    <w:p w:rsidR="002751E6" w:rsidRPr="00722AD1" w:rsidP="00875D30">
      <w:pPr>
        <w:pStyle w:val="CM4"/>
        <w:bidi w:val="0"/>
        <w:jc w:val="center"/>
        <w:rPr>
          <w:rFonts w:ascii="Times New Roman" w:hAnsi="Times New Roman"/>
          <w:bCs/>
        </w:rPr>
      </w:pPr>
      <w:r w:rsidRPr="00722AD1">
        <w:rPr>
          <w:rFonts w:ascii="Times New Roman" w:hAnsi="Times New Roman"/>
          <w:bCs/>
        </w:rPr>
        <w:t>Označovanie bezdymových tabakových výrobkov</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(1) Na každom spotrebiteľskom balení a každom vonkajšom obale bezdymových tabakových výrobkov sa </w:t>
      </w:r>
      <w:r w:rsidRPr="00046EC4" w:rsidR="007F412F">
        <w:rPr>
          <w:rFonts w:ascii="Times New Roman" w:hAnsi="Times New Roman"/>
        </w:rPr>
        <w:t xml:space="preserve">uvádza toto zdravotné varovanie </w:t>
      </w:r>
      <w:r w:rsidRPr="00046EC4">
        <w:rPr>
          <w:rFonts w:ascii="Times New Roman" w:hAnsi="Times New Roman"/>
        </w:rPr>
        <w:t>„Tento tabakový výrobok poškod</w:t>
      </w:r>
      <w:r w:rsidRPr="00046EC4" w:rsidR="007E1684">
        <w:rPr>
          <w:rFonts w:ascii="Times New Roman" w:hAnsi="Times New Roman"/>
        </w:rPr>
        <w:t>zuje vaše zdravie a je návykový</w:t>
      </w:r>
      <w:r w:rsidRPr="00046EC4" w:rsidR="00E43660">
        <w:rPr>
          <w:rFonts w:ascii="Times New Roman" w:hAnsi="Times New Roman"/>
        </w:rPr>
        <w:t>.</w:t>
      </w:r>
      <w:r w:rsidRPr="00046EC4">
        <w:rPr>
          <w:rFonts w:ascii="Times New Roman" w:hAnsi="Times New Roman"/>
        </w:rPr>
        <w:t>“</w:t>
      </w:r>
      <w:r w:rsidRPr="00046EC4" w:rsidR="007E1684">
        <w:rPr>
          <w:rFonts w:ascii="Times New Roman" w:hAnsi="Times New Roman"/>
        </w:rPr>
        <w:t>.</w:t>
      </w:r>
      <w:r w:rsidRPr="00046EC4">
        <w:rPr>
          <w:rFonts w:ascii="Times New Roman" w:hAnsi="Times New Roman"/>
        </w:rPr>
        <w:t xml:space="preserve"> </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(2) Zdravotné varovanie podľa odseku 1 musí spĺňať požiadavky </w:t>
      </w:r>
      <w:r w:rsidRPr="00046EC4" w:rsidR="007F0896">
        <w:rPr>
          <w:rFonts w:ascii="Times New Roman" w:hAnsi="Times New Roman"/>
        </w:rPr>
        <w:t>u</w:t>
      </w:r>
      <w:r w:rsidRPr="00046EC4">
        <w:rPr>
          <w:rFonts w:ascii="Times New Roman" w:hAnsi="Times New Roman"/>
        </w:rPr>
        <w:t xml:space="preserve">stanovené v § 7 ods. </w:t>
      </w:r>
      <w:r w:rsidRPr="00046EC4" w:rsidR="00B53411">
        <w:rPr>
          <w:rFonts w:ascii="Times New Roman" w:hAnsi="Times New Roman"/>
        </w:rPr>
        <w:t>7</w:t>
      </w:r>
      <w:r w:rsidRPr="00046EC4">
        <w:rPr>
          <w:rFonts w:ascii="Times New Roman" w:hAnsi="Times New Roman"/>
        </w:rPr>
        <w:t xml:space="preserve">. Text zdravotného varovania sa uvádza rovnobežne s hlavným textom na povrchu vyhradenom pre tieto zdravotné varovania a </w:t>
      </w:r>
      <w:r w:rsidRPr="00046EC4" w:rsidR="00D74FBD">
        <w:rPr>
          <w:rFonts w:ascii="Times New Roman" w:hAnsi="Times New Roman"/>
        </w:rPr>
        <w:t>zároveň</w:t>
      </w:r>
    </w:p>
    <w:p w:rsidR="002751E6" w:rsidRPr="00046EC4" w:rsidP="00875D30">
      <w:pPr>
        <w:pStyle w:val="CM4"/>
        <w:bidi w:val="0"/>
        <w:ind w:left="426" w:hanging="426"/>
        <w:jc w:val="both"/>
        <w:rPr>
          <w:rFonts w:ascii="Times New Roman" w:hAnsi="Times New Roman"/>
        </w:rPr>
      </w:pPr>
      <w:r w:rsidRPr="00046EC4" w:rsidR="00F72ABC">
        <w:rPr>
          <w:rFonts w:ascii="Times New Roman" w:hAnsi="Times New Roman"/>
        </w:rPr>
        <w:t>a)</w:t>
        <w:tab/>
      </w:r>
      <w:r w:rsidRPr="00046EC4">
        <w:rPr>
          <w:rFonts w:ascii="Times New Roman" w:hAnsi="Times New Roman"/>
        </w:rPr>
        <w:t>sa nachádza na dvoch najväčších povrchoch spotrebiteľského bale</w:t>
      </w:r>
      <w:r w:rsidRPr="00046EC4" w:rsidR="004E15AC">
        <w:rPr>
          <w:rFonts w:ascii="Times New Roman" w:hAnsi="Times New Roman"/>
        </w:rPr>
        <w:t>nia a každého vonkajšieho obalu a</w:t>
      </w:r>
      <w:r w:rsidRPr="00046EC4">
        <w:rPr>
          <w:rFonts w:ascii="Times New Roman" w:hAnsi="Times New Roman"/>
        </w:rPr>
        <w:t xml:space="preserve">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b)</w:t>
      </w:r>
      <w:r w:rsidRPr="00046EC4" w:rsidR="00F72ABC">
        <w:rPr>
          <w:rFonts w:ascii="Times New Roman" w:hAnsi="Times New Roman"/>
        </w:rPr>
        <w:tab/>
      </w:r>
      <w:r w:rsidRPr="00046EC4">
        <w:rPr>
          <w:rFonts w:ascii="Times New Roman" w:hAnsi="Times New Roman"/>
        </w:rPr>
        <w:t xml:space="preserve">pokrýva 30 % povrchov spotrebiteľského balenia a každého vonkajšieho obalu. </w:t>
      </w:r>
    </w:p>
    <w:p w:rsidR="003D23CA" w:rsidP="00875D30">
      <w:pPr>
        <w:pStyle w:val="CM4"/>
        <w:bidi w:val="0"/>
        <w:jc w:val="center"/>
        <w:rPr>
          <w:rFonts w:ascii="Times New Roman" w:hAnsi="Times New Roman"/>
          <w:bCs/>
        </w:rPr>
      </w:pPr>
    </w:p>
    <w:p w:rsidR="002751E6" w:rsidRPr="00722AD1" w:rsidP="00875D30">
      <w:pPr>
        <w:pStyle w:val="CM4"/>
        <w:bidi w:val="0"/>
        <w:jc w:val="center"/>
        <w:rPr>
          <w:rFonts w:ascii="Times New Roman" w:hAnsi="Times New Roman"/>
          <w:bCs/>
        </w:rPr>
      </w:pPr>
      <w:r w:rsidRPr="00722AD1">
        <w:rPr>
          <w:rFonts w:ascii="Times New Roman" w:hAnsi="Times New Roman"/>
          <w:bCs/>
        </w:rPr>
        <w:t>§ 11</w:t>
      </w:r>
    </w:p>
    <w:p w:rsidR="002751E6" w:rsidRPr="00722AD1" w:rsidP="00875D30">
      <w:pPr>
        <w:pStyle w:val="CM4"/>
        <w:bidi w:val="0"/>
        <w:jc w:val="center"/>
        <w:rPr>
          <w:rFonts w:ascii="Times New Roman" w:hAnsi="Times New Roman"/>
          <w:bCs/>
        </w:rPr>
      </w:pPr>
      <w:r w:rsidRPr="00722AD1">
        <w:rPr>
          <w:rFonts w:ascii="Times New Roman" w:hAnsi="Times New Roman"/>
          <w:bCs/>
        </w:rPr>
        <w:t>Prezentácia výrobku</w:t>
      </w:r>
    </w:p>
    <w:p w:rsidR="002751E6" w:rsidRPr="00722AD1"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(1) Označovanie spotrebiteľských balení a každého vonkajšieho obalu tabakového výrobku a samotného tabakového výrobku nesmie zahŕňať žiadny prvok ani charakteristický znak, ktorý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 </w:t>
      </w:r>
      <w:r w:rsidRPr="00046EC4" w:rsidR="00F72ABC">
        <w:rPr>
          <w:rFonts w:ascii="Times New Roman" w:hAnsi="Times New Roman"/>
        </w:rPr>
        <w:tab/>
      </w:r>
      <w:r w:rsidRPr="00046EC4">
        <w:rPr>
          <w:rFonts w:ascii="Times New Roman" w:hAnsi="Times New Roman"/>
        </w:rPr>
        <w:t xml:space="preserve">podporuje tabakový výrobok alebo nabáda a podporuje jeho spotrebu vytvorením mylného dojmu o jeho charakteristikách, zdravotných účinkoch, rizikách alebo emisiách; v označeniach sa neuvádzajú informácie o obsahu nikotínu, dechtu ani oxidu uhoľnatého v tabakovom výrobku,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b) </w:t>
      </w:r>
      <w:r w:rsidRPr="00046EC4" w:rsidR="00F72ABC">
        <w:rPr>
          <w:rFonts w:ascii="Times New Roman" w:hAnsi="Times New Roman"/>
        </w:rPr>
        <w:tab/>
      </w:r>
      <w:r w:rsidRPr="00046EC4" w:rsidR="00131952">
        <w:rPr>
          <w:rFonts w:ascii="Times New Roman" w:hAnsi="Times New Roman"/>
        </w:rPr>
        <w:t xml:space="preserve">mylne </w:t>
      </w:r>
      <w:r w:rsidRPr="00046EC4">
        <w:rPr>
          <w:rFonts w:ascii="Times New Roman" w:hAnsi="Times New Roman"/>
        </w:rPr>
        <w:t>naznačuje, že určitý tabakový výrobok je menej škodlivý ako iné</w:t>
      </w:r>
      <w:r w:rsidRPr="00046EC4" w:rsidR="00E43660">
        <w:rPr>
          <w:rFonts w:ascii="Times New Roman" w:hAnsi="Times New Roman"/>
        </w:rPr>
        <w:t>,</w:t>
      </w:r>
      <w:r w:rsidRPr="00046EC4">
        <w:rPr>
          <w:rFonts w:ascii="Times New Roman" w:hAnsi="Times New Roman"/>
        </w:rPr>
        <w:t xml:space="preserve"> alebo že jeho účelom je znížiť účinky niektorých škodlivých zložiek dymu, alebo má pozitívne účinky na zdravie alebo životný štýl,</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c) </w:t>
      </w:r>
      <w:r w:rsidRPr="00046EC4" w:rsidR="00F72ABC">
        <w:rPr>
          <w:rFonts w:ascii="Times New Roman" w:hAnsi="Times New Roman"/>
        </w:rPr>
        <w:tab/>
      </w:r>
      <w:r w:rsidRPr="00046EC4">
        <w:rPr>
          <w:rFonts w:ascii="Times New Roman" w:hAnsi="Times New Roman"/>
        </w:rPr>
        <w:t>odkazuje na chuť, vôňu, akékoľvek arómy alebo iné prídavné látky alebo na ich neprítomnosť,</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d) </w:t>
      </w:r>
      <w:r w:rsidRPr="00046EC4" w:rsidR="00F72ABC">
        <w:rPr>
          <w:rFonts w:ascii="Times New Roman" w:hAnsi="Times New Roman"/>
        </w:rPr>
        <w:tab/>
      </w:r>
      <w:r w:rsidRPr="00046EC4">
        <w:rPr>
          <w:rFonts w:ascii="Times New Roman" w:hAnsi="Times New Roman"/>
        </w:rPr>
        <w:t xml:space="preserve">sa podobá potravinovému </w:t>
      </w:r>
      <w:r w:rsidRPr="00046EC4" w:rsidR="00E43660">
        <w:rPr>
          <w:rFonts w:ascii="Times New Roman" w:hAnsi="Times New Roman"/>
        </w:rPr>
        <w:t xml:space="preserve">výrobku </w:t>
      </w:r>
      <w:r w:rsidRPr="00046EC4">
        <w:rPr>
          <w:rFonts w:ascii="Times New Roman" w:hAnsi="Times New Roman"/>
        </w:rPr>
        <w:t xml:space="preserve">alebo kozmetickému výrobku,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e) </w:t>
      </w:r>
      <w:r w:rsidRPr="00046EC4" w:rsidR="00F72ABC">
        <w:rPr>
          <w:rFonts w:ascii="Times New Roman" w:hAnsi="Times New Roman"/>
        </w:rPr>
        <w:tab/>
      </w:r>
      <w:r w:rsidRPr="00046EC4">
        <w:rPr>
          <w:rFonts w:ascii="Times New Roman" w:hAnsi="Times New Roman"/>
        </w:rPr>
        <w:t xml:space="preserve">naznačuje, že niektoré tabakové výrobky majú zlepšenú biologickú odbúrateľnosť alebo iné environmentálne prínosy. </w:t>
      </w:r>
    </w:p>
    <w:p w:rsidR="00FA6BD9" w:rsidRPr="00046EC4" w:rsidP="00875D30">
      <w:pPr>
        <w:pStyle w:val="CM4"/>
        <w:bidi w:val="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(2) Spotrebiteľské balenia a žiadny vonkajší obal nesmú nazn</w:t>
      </w:r>
      <w:r w:rsidRPr="00046EC4" w:rsidR="00420F5F">
        <w:rPr>
          <w:rFonts w:ascii="Times New Roman" w:hAnsi="Times New Roman"/>
        </w:rPr>
        <w:t xml:space="preserve">ačovať žiadne ekonomické výhody tým, </w:t>
      </w:r>
      <w:r w:rsidRPr="00C568A6" w:rsidR="0038685D">
        <w:t>že budú obsahovať tlačenú poukážku, ponúkať zľavu, výrobok zadarmo, dva výrobky za cenu jedného alebo inú podobnú ponuku</w:t>
      </w:r>
      <w:r w:rsidRPr="00046EC4" w:rsidR="00420F5F">
        <w:rPr>
          <w:rFonts w:ascii="Times New Roman" w:hAnsi="Times New Roman"/>
        </w:rPr>
        <w:t>.</w:t>
      </w:r>
      <w:r w:rsidRPr="00046EC4">
        <w:rPr>
          <w:rFonts w:ascii="Times New Roman" w:hAnsi="Times New Roman"/>
        </w:rPr>
        <w:t xml:space="preserve"> </w:t>
      </w:r>
    </w:p>
    <w:p w:rsidR="002751E6" w:rsidRPr="00046EC4" w:rsidP="0003370D">
      <w:pPr>
        <w:pStyle w:val="Default"/>
        <w:bidi w:val="0"/>
        <w:ind w:firstLine="540"/>
        <w:rPr>
          <w:rFonts w:ascii="Times New Roman" w:hAnsi="Times New Roman" w:cs="Times New Roman"/>
          <w:color w:val="auto"/>
        </w:rPr>
      </w:pPr>
    </w:p>
    <w:p w:rsidR="00450014" w:rsidRPr="00CD5F19" w:rsidP="0003370D">
      <w:pPr>
        <w:pStyle w:val="CM4"/>
        <w:bidi w:val="0"/>
        <w:ind w:firstLine="540"/>
        <w:jc w:val="both"/>
        <w:rPr>
          <w:rFonts w:ascii="Times New Roman" w:hAnsi="Times New Roman"/>
          <w:i/>
        </w:rPr>
      </w:pPr>
      <w:r w:rsidRPr="00046EC4" w:rsidR="002751E6">
        <w:rPr>
          <w:rFonts w:ascii="Times New Roman" w:hAnsi="Times New Roman"/>
        </w:rPr>
        <w:t>(3) Prvky alebo charakteristické znaky, ktoré sú zakázané podľa odsek</w:t>
      </w:r>
      <w:r w:rsidRPr="00046EC4" w:rsidR="00F042E0">
        <w:rPr>
          <w:rFonts w:ascii="Times New Roman" w:hAnsi="Times New Roman"/>
        </w:rPr>
        <w:t>u 1</w:t>
      </w:r>
      <w:r w:rsidRPr="00046EC4" w:rsidR="002751E6">
        <w:rPr>
          <w:rFonts w:ascii="Times New Roman" w:hAnsi="Times New Roman"/>
        </w:rPr>
        <w:t xml:space="preserve">, môžu </w:t>
      </w:r>
      <w:r w:rsidR="0038685D">
        <w:rPr>
          <w:rFonts w:ascii="Times New Roman" w:hAnsi="Times New Roman"/>
        </w:rPr>
        <w:t>zahŕňať text</w:t>
      </w:r>
      <w:r w:rsidR="005A635C">
        <w:rPr>
          <w:rFonts w:ascii="Times New Roman" w:hAnsi="Times New Roman"/>
        </w:rPr>
        <w:t>y</w:t>
      </w:r>
      <w:r w:rsidR="0038685D">
        <w:rPr>
          <w:rFonts w:ascii="Times New Roman" w:hAnsi="Times New Roman"/>
        </w:rPr>
        <w:t xml:space="preserve"> </w:t>
      </w:r>
      <w:r w:rsidRPr="00046EC4" w:rsidR="002751E6">
        <w:rPr>
          <w:rFonts w:ascii="Times New Roman" w:hAnsi="Times New Roman"/>
        </w:rPr>
        <w:t xml:space="preserve">, symboly, názvy, </w:t>
      </w:r>
      <w:r w:rsidRPr="00046EC4" w:rsidR="00DC656D">
        <w:rPr>
          <w:rFonts w:ascii="Times New Roman" w:hAnsi="Times New Roman"/>
        </w:rPr>
        <w:t>obchodné značky</w:t>
      </w:r>
      <w:r w:rsidRPr="00046EC4" w:rsidR="002751E6">
        <w:rPr>
          <w:rFonts w:ascii="Times New Roman" w:hAnsi="Times New Roman"/>
        </w:rPr>
        <w:t xml:space="preserve">, </w:t>
      </w:r>
      <w:r w:rsidR="0038685D">
        <w:rPr>
          <w:rFonts w:ascii="Times New Roman" w:hAnsi="Times New Roman"/>
        </w:rPr>
        <w:t xml:space="preserve">názorné </w:t>
      </w:r>
      <w:r w:rsidRPr="00046EC4" w:rsidR="002751E6">
        <w:rPr>
          <w:rFonts w:ascii="Times New Roman" w:hAnsi="Times New Roman"/>
        </w:rPr>
        <w:t>alebo iné symboly.</w:t>
      </w:r>
    </w:p>
    <w:p w:rsidR="005A635C" w:rsidP="00875D30">
      <w:pPr>
        <w:pStyle w:val="CM4"/>
        <w:bidi w:val="0"/>
        <w:jc w:val="center"/>
        <w:rPr>
          <w:rFonts w:ascii="Times New Roman" w:hAnsi="Times New Roman"/>
          <w:b/>
          <w:iCs/>
        </w:rPr>
      </w:pPr>
    </w:p>
    <w:p w:rsidR="002751E6" w:rsidRPr="00722AD1" w:rsidP="00875D30">
      <w:pPr>
        <w:pStyle w:val="CM4"/>
        <w:bidi w:val="0"/>
        <w:jc w:val="center"/>
        <w:rPr>
          <w:rFonts w:ascii="Times New Roman" w:hAnsi="Times New Roman"/>
        </w:rPr>
      </w:pPr>
      <w:r w:rsidRPr="00722AD1">
        <w:rPr>
          <w:rFonts w:ascii="Times New Roman" w:hAnsi="Times New Roman"/>
          <w:iCs/>
        </w:rPr>
        <w:t>§ 12</w:t>
      </w:r>
    </w:p>
    <w:p w:rsidR="002751E6" w:rsidRPr="00722AD1" w:rsidP="00875D30">
      <w:pPr>
        <w:pStyle w:val="CM4"/>
        <w:bidi w:val="0"/>
        <w:jc w:val="center"/>
        <w:rPr>
          <w:rFonts w:ascii="Times New Roman" w:hAnsi="Times New Roman"/>
          <w:bCs/>
        </w:rPr>
      </w:pPr>
      <w:r w:rsidRPr="00722AD1">
        <w:rPr>
          <w:rFonts w:ascii="Times New Roman" w:hAnsi="Times New Roman"/>
          <w:bCs/>
        </w:rPr>
        <w:t>Vzhľad a obsah spotrebiteľských balení</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(1) Spotrebiteľské balenie cigariet má tvar kvádra. Zaoblené alebo zošikmené hrany sú </w:t>
      </w:r>
      <w:r w:rsidRPr="00046EC4" w:rsidR="00E43660">
        <w:rPr>
          <w:rFonts w:ascii="Times New Roman" w:hAnsi="Times New Roman"/>
        </w:rPr>
        <w:t>dovolené,</w:t>
      </w:r>
      <w:r w:rsidRPr="00046EC4">
        <w:rPr>
          <w:rFonts w:ascii="Times New Roman" w:hAnsi="Times New Roman"/>
        </w:rPr>
        <w:t xml:space="preserve"> </w:t>
      </w:r>
      <w:r w:rsidRPr="00046EC4" w:rsidR="00CF6434">
        <w:rPr>
          <w:rFonts w:ascii="Times New Roman" w:hAnsi="Times New Roman"/>
        </w:rPr>
        <w:t>ak</w:t>
      </w:r>
      <w:r w:rsidRPr="00046EC4" w:rsidR="00735629">
        <w:rPr>
          <w:rFonts w:ascii="Times New Roman" w:hAnsi="Times New Roman"/>
        </w:rPr>
        <w:t xml:space="preserve"> zdravotné varovania podľa § </w:t>
      </w:r>
      <w:r w:rsidRPr="00046EC4" w:rsidR="002224B8">
        <w:rPr>
          <w:rFonts w:ascii="Times New Roman" w:hAnsi="Times New Roman"/>
        </w:rPr>
        <w:t xml:space="preserve">6 </w:t>
      </w:r>
      <w:r w:rsidRPr="00046EC4">
        <w:rPr>
          <w:rFonts w:ascii="Times New Roman" w:hAnsi="Times New Roman"/>
        </w:rPr>
        <w:t xml:space="preserve">pokrývajú </w:t>
      </w:r>
      <w:r w:rsidRPr="00046EC4" w:rsidR="00982D3E">
        <w:rPr>
          <w:rFonts w:ascii="Times New Roman" w:hAnsi="Times New Roman"/>
        </w:rPr>
        <w:t xml:space="preserve">plochu </w:t>
      </w:r>
      <w:r w:rsidRPr="00046EC4">
        <w:rPr>
          <w:rFonts w:ascii="Times New Roman" w:hAnsi="Times New Roman"/>
        </w:rPr>
        <w:t xml:space="preserve">povrchu, ktorá je rovnocenná </w:t>
      </w:r>
      <w:r w:rsidRPr="00046EC4" w:rsidR="00BC67CD">
        <w:rPr>
          <w:rFonts w:ascii="Times New Roman" w:hAnsi="Times New Roman"/>
        </w:rPr>
        <w:t>ploche</w:t>
      </w:r>
      <w:r w:rsidRPr="00046EC4">
        <w:rPr>
          <w:rFonts w:ascii="Times New Roman" w:hAnsi="Times New Roman"/>
        </w:rPr>
        <w:t xml:space="preserve"> na spotrebiteľskom balení bez takýchto okrajov. Spotrebiteľské balenie cigariet obsahuje 20 kusov cigariet.</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(2) </w:t>
      </w:r>
      <w:r w:rsidRPr="00CC16B2" w:rsidR="00CC16B2">
        <w:rPr>
          <w:rFonts w:ascii="Times New Roman" w:hAnsi="Times New Roman"/>
        </w:rPr>
        <w:t xml:space="preserve">Spotrebiteľské balenia tabaku </w:t>
      </w:r>
      <w:r w:rsidRPr="00CC16B2" w:rsidR="00CC16B2">
        <w:rPr>
          <w:rStyle w:val="ppp-input-value1"/>
          <w:rFonts w:ascii="Times New Roman" w:hAnsi="Times New Roman" w:cs="Times New Roman"/>
          <w:sz w:val="24"/>
          <w:szCs w:val="24"/>
        </w:rPr>
        <w:t xml:space="preserve">na vlastnoručné zhotovenie cigariet </w:t>
      </w:r>
      <w:r w:rsidRPr="00CC16B2" w:rsidR="00CC16B2">
        <w:rPr>
          <w:rFonts w:ascii="Times New Roman" w:hAnsi="Times New Roman"/>
        </w:rPr>
        <w:t>majú  kvádrový alebo cylindrický tvar alebo tvar balíčka.</w:t>
      </w:r>
      <w:r w:rsidR="00CC16B2">
        <w:t xml:space="preserve"> </w:t>
      </w:r>
      <w:r w:rsidRPr="00046EC4" w:rsidR="00F26935">
        <w:rPr>
          <w:rStyle w:val="ppp-input-value1"/>
          <w:rFonts w:ascii="Times New Roman" w:hAnsi="Times New Roman" w:cs="Times New Roman"/>
          <w:color w:val="auto"/>
          <w:sz w:val="24"/>
          <w:szCs w:val="24"/>
        </w:rPr>
        <w:t xml:space="preserve">Najmenšie spotrebiteľské balenie tabaku </w:t>
      </w:r>
      <w:r w:rsidRPr="00046EC4" w:rsidR="006720CD">
        <w:rPr>
          <w:rStyle w:val="ppp-input-value1"/>
          <w:rFonts w:ascii="Times New Roman" w:hAnsi="Times New Roman" w:cs="Times New Roman"/>
          <w:color w:val="auto"/>
          <w:sz w:val="24"/>
          <w:szCs w:val="24"/>
        </w:rPr>
        <w:t xml:space="preserve">na vlastnoručné zhotovenie cigariet </w:t>
      </w:r>
      <w:r w:rsidRPr="00046EC4" w:rsidR="00F26935">
        <w:rPr>
          <w:rStyle w:val="ppp-input-value1"/>
          <w:rFonts w:ascii="Times New Roman" w:hAnsi="Times New Roman" w:cs="Times New Roman"/>
          <w:color w:val="auto"/>
          <w:sz w:val="24"/>
          <w:szCs w:val="24"/>
        </w:rPr>
        <w:t>obsahuje tabak s hmotnosťou 30g.</w:t>
      </w:r>
      <w:r w:rsidRPr="00046EC4">
        <w:rPr>
          <w:rFonts w:ascii="Times New Roman" w:hAnsi="Times New Roman"/>
        </w:rPr>
        <w:t xml:space="preserve"> </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(3) Spotrebiteľské balenie cigariet môže byť vyrobené z kartónu alebo z</w:t>
      </w:r>
      <w:r w:rsidRPr="00046EC4" w:rsidR="00E43660">
        <w:rPr>
          <w:rFonts w:ascii="Times New Roman" w:hAnsi="Times New Roman"/>
        </w:rPr>
        <w:t xml:space="preserve"> iného</w:t>
      </w:r>
      <w:r w:rsidRPr="00046EC4">
        <w:rPr>
          <w:rFonts w:ascii="Times New Roman" w:hAnsi="Times New Roman"/>
        </w:rPr>
        <w:t xml:space="preserve"> mäkkého materiálu. </w:t>
      </w:r>
      <w:r w:rsidRPr="00046EC4" w:rsidR="00CF1C8E">
        <w:rPr>
          <w:rFonts w:ascii="Times New Roman" w:hAnsi="Times New Roman"/>
        </w:rPr>
        <w:t>Okrem</w:t>
      </w:r>
      <w:r w:rsidRPr="00046EC4">
        <w:rPr>
          <w:rFonts w:ascii="Times New Roman" w:hAnsi="Times New Roman"/>
        </w:rPr>
        <w:t xml:space="preserve"> odklápacieho viečka a ramenného puzdra s upevneným viečkom nesmie mať </w:t>
      </w:r>
      <w:r w:rsidRPr="00046EC4" w:rsidR="002224B8">
        <w:rPr>
          <w:rFonts w:ascii="Times New Roman" w:hAnsi="Times New Roman"/>
        </w:rPr>
        <w:t xml:space="preserve">spotrebiteľské balenie cigariet </w:t>
      </w:r>
      <w:r w:rsidRPr="00046EC4">
        <w:rPr>
          <w:rFonts w:ascii="Times New Roman" w:hAnsi="Times New Roman"/>
        </w:rPr>
        <w:t xml:space="preserve">akýkoľvek iný uzáver, ktorý by po jeho prvom otvorení umožňoval jeho opätovné uzavretie alebo zalepenie. Pri </w:t>
      </w:r>
      <w:r w:rsidRPr="00046EC4" w:rsidR="002224B8">
        <w:rPr>
          <w:rFonts w:ascii="Times New Roman" w:hAnsi="Times New Roman"/>
        </w:rPr>
        <w:t xml:space="preserve">spotrebiteľských </w:t>
      </w:r>
      <w:r w:rsidRPr="00046EC4">
        <w:rPr>
          <w:rFonts w:ascii="Times New Roman" w:hAnsi="Times New Roman"/>
        </w:rPr>
        <w:t>baleniach</w:t>
      </w:r>
      <w:r w:rsidRPr="00046EC4" w:rsidR="002224B8">
        <w:rPr>
          <w:rFonts w:ascii="Times New Roman" w:hAnsi="Times New Roman"/>
        </w:rPr>
        <w:t xml:space="preserve"> cigariet</w:t>
      </w:r>
      <w:r w:rsidRPr="00046EC4">
        <w:rPr>
          <w:rFonts w:ascii="Times New Roman" w:hAnsi="Times New Roman"/>
        </w:rPr>
        <w:t xml:space="preserve"> s odklápacím viečkom a upevneným viečkom je viečko spotrebiteľského balenia cigariet upevnené iba k zadnej strane spotrebiteľského balenia cigariet. </w:t>
      </w:r>
    </w:p>
    <w:p w:rsidR="002751E6" w:rsidRPr="00046EC4" w:rsidP="00A06F85">
      <w:pPr>
        <w:pStyle w:val="Default"/>
        <w:bidi w:val="0"/>
        <w:jc w:val="center"/>
        <w:rPr>
          <w:rFonts w:ascii="Times New Roman" w:hAnsi="Times New Roman" w:cs="Times New Roman"/>
          <w:color w:val="auto"/>
        </w:rPr>
      </w:pPr>
    </w:p>
    <w:p w:rsidR="0003370D" w:rsidP="005A635C">
      <w:pPr>
        <w:pStyle w:val="Default"/>
        <w:bidi w:val="0"/>
        <w:jc w:val="center"/>
        <w:rPr>
          <w:rFonts w:ascii="Times New Roman" w:hAnsi="Times New Roman" w:cs="Times New Roman"/>
          <w:color w:val="auto"/>
        </w:rPr>
      </w:pPr>
    </w:p>
    <w:p w:rsidR="002751E6" w:rsidRPr="00722AD1" w:rsidP="005A635C">
      <w:pPr>
        <w:pStyle w:val="Default"/>
        <w:bidi w:val="0"/>
        <w:jc w:val="center"/>
        <w:rPr>
          <w:rFonts w:ascii="Times New Roman" w:hAnsi="Times New Roman" w:cs="Times New Roman"/>
          <w:color w:val="auto"/>
        </w:rPr>
      </w:pPr>
      <w:r w:rsidRPr="00722AD1">
        <w:rPr>
          <w:rFonts w:ascii="Times New Roman" w:hAnsi="Times New Roman" w:cs="Times New Roman"/>
          <w:color w:val="auto"/>
        </w:rPr>
        <w:t>§ 13</w:t>
      </w:r>
    </w:p>
    <w:p w:rsidR="002751E6" w:rsidRPr="00722AD1" w:rsidP="00875D30">
      <w:pPr>
        <w:pStyle w:val="CM4"/>
        <w:bidi w:val="0"/>
        <w:jc w:val="center"/>
        <w:rPr>
          <w:rFonts w:ascii="Times New Roman" w:hAnsi="Times New Roman"/>
          <w:bCs/>
        </w:rPr>
      </w:pPr>
      <w:r w:rsidRPr="00722AD1">
        <w:rPr>
          <w:rFonts w:ascii="Times New Roman" w:hAnsi="Times New Roman"/>
          <w:bCs/>
        </w:rPr>
        <w:t>Tabak na orálne použitie</w:t>
      </w:r>
    </w:p>
    <w:p w:rsidR="002751E6" w:rsidRPr="00046EC4" w:rsidP="00A06F85">
      <w:pPr>
        <w:pStyle w:val="Default"/>
        <w:bidi w:val="0"/>
        <w:rPr>
          <w:rFonts w:ascii="Times New Roman" w:hAnsi="Times New Roman" w:cs="Times New Roman"/>
          <w:color w:val="auto"/>
        </w:rPr>
      </w:pPr>
    </w:p>
    <w:p w:rsidR="00802D43" w:rsidRPr="00046EC4" w:rsidP="0003370D">
      <w:pPr>
        <w:pStyle w:val="CM4"/>
        <w:bidi w:val="0"/>
        <w:ind w:firstLine="540"/>
        <w:jc w:val="both"/>
        <w:rPr>
          <w:rFonts w:ascii="Times New Roman" w:hAnsi="Times New Roman"/>
        </w:rPr>
      </w:pPr>
      <w:r w:rsidRPr="00046EC4" w:rsidR="00B53411">
        <w:rPr>
          <w:rFonts w:ascii="Times New Roman" w:hAnsi="Times New Roman"/>
        </w:rPr>
        <w:t>U</w:t>
      </w:r>
      <w:r w:rsidRPr="00046EC4" w:rsidR="002751E6">
        <w:rPr>
          <w:rFonts w:ascii="Times New Roman" w:hAnsi="Times New Roman"/>
        </w:rPr>
        <w:t>vádzanie tabaku na orálne použitie na trh</w:t>
      </w:r>
      <w:r w:rsidRPr="00046EC4" w:rsidR="00B53411">
        <w:rPr>
          <w:rFonts w:ascii="Times New Roman" w:hAnsi="Times New Roman"/>
        </w:rPr>
        <w:t xml:space="preserve"> je zakázané</w:t>
      </w:r>
      <w:r w:rsidRPr="00046EC4" w:rsidR="002751E6">
        <w:rPr>
          <w:rFonts w:ascii="Times New Roman" w:hAnsi="Times New Roman"/>
        </w:rPr>
        <w:t xml:space="preserve">. </w:t>
      </w:r>
    </w:p>
    <w:p w:rsidR="00E43660" w:rsidRPr="00046EC4" w:rsidP="00A06F85">
      <w:pPr>
        <w:pStyle w:val="Default"/>
        <w:bidi w:val="0"/>
        <w:rPr>
          <w:rFonts w:ascii="Times New Roman" w:hAnsi="Times New Roman" w:cs="Times New Roman"/>
          <w:color w:val="auto"/>
        </w:rPr>
      </w:pPr>
    </w:p>
    <w:p w:rsidR="002751E6" w:rsidRPr="00722AD1" w:rsidP="00875D30">
      <w:pPr>
        <w:pStyle w:val="CM4"/>
        <w:bidi w:val="0"/>
        <w:jc w:val="center"/>
        <w:rPr>
          <w:rFonts w:ascii="Times New Roman" w:hAnsi="Times New Roman"/>
        </w:rPr>
      </w:pPr>
      <w:r w:rsidRPr="00722AD1">
        <w:rPr>
          <w:rFonts w:ascii="Times New Roman" w:hAnsi="Times New Roman"/>
          <w:iCs/>
        </w:rPr>
        <w:t>§ 14</w:t>
      </w:r>
    </w:p>
    <w:p w:rsidR="002751E6" w:rsidRPr="00722AD1" w:rsidP="00875D30">
      <w:pPr>
        <w:pStyle w:val="CM4"/>
        <w:bidi w:val="0"/>
        <w:jc w:val="center"/>
        <w:rPr>
          <w:rFonts w:ascii="Times New Roman" w:hAnsi="Times New Roman"/>
          <w:bCs/>
        </w:rPr>
      </w:pPr>
      <w:r w:rsidRPr="00722AD1">
        <w:rPr>
          <w:rFonts w:ascii="Times New Roman" w:hAnsi="Times New Roman"/>
          <w:bCs/>
        </w:rPr>
        <w:t>Oznamovanie nových kategórií tabakových výrobkov</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(1) </w:t>
      </w:r>
      <w:r w:rsidRPr="00C568A6" w:rsidR="00CC16B2">
        <w:t>Výrobca, dovozca alebo distribútor tabakových výrobkov je povinný</w:t>
      </w:r>
      <w:r w:rsidRPr="00046EC4" w:rsidR="00CC16B2">
        <w:rPr>
          <w:rFonts w:ascii="Times New Roman" w:hAnsi="Times New Roman"/>
        </w:rPr>
        <w:t xml:space="preserve"> </w:t>
      </w:r>
      <w:r w:rsidRPr="00046EC4">
        <w:rPr>
          <w:rFonts w:ascii="Times New Roman" w:hAnsi="Times New Roman"/>
        </w:rPr>
        <w:t xml:space="preserve">pri </w:t>
      </w:r>
      <w:r w:rsidRPr="00046EC4" w:rsidR="002224B8">
        <w:rPr>
          <w:rFonts w:ascii="Times New Roman" w:hAnsi="Times New Roman"/>
        </w:rPr>
        <w:t xml:space="preserve">akejkoľvek novej kategórii tabakových výrobkov </w:t>
      </w:r>
      <w:r w:rsidRPr="00046EC4" w:rsidR="000C0F42">
        <w:rPr>
          <w:rFonts w:ascii="Times New Roman" w:hAnsi="Times New Roman"/>
        </w:rPr>
        <w:t>Slovenskej obchodnej inšpekcii</w:t>
      </w:r>
      <w:r w:rsidRPr="00046EC4">
        <w:rPr>
          <w:rFonts w:ascii="Times New Roman" w:hAnsi="Times New Roman"/>
        </w:rPr>
        <w:t xml:space="preserve"> </w:t>
      </w:r>
      <w:r w:rsidRPr="00046EC4" w:rsidR="002224B8">
        <w:rPr>
          <w:rFonts w:ascii="Times New Roman" w:hAnsi="Times New Roman"/>
        </w:rPr>
        <w:t xml:space="preserve">predložiť </w:t>
      </w:r>
      <w:r w:rsidRPr="00046EC4">
        <w:rPr>
          <w:rFonts w:ascii="Times New Roman" w:hAnsi="Times New Roman"/>
        </w:rPr>
        <w:t>oznámenie o</w:t>
      </w:r>
      <w:r w:rsidRPr="00046EC4" w:rsidR="001E10A1">
        <w:rPr>
          <w:rFonts w:ascii="Times New Roman" w:hAnsi="Times New Roman"/>
        </w:rPr>
        <w:t> tejto novej kategórii tabakových výrobkov</w:t>
      </w:r>
      <w:r w:rsidRPr="00046EC4" w:rsidR="00E84C83">
        <w:rPr>
          <w:rFonts w:ascii="Times New Roman" w:hAnsi="Times New Roman"/>
        </w:rPr>
        <w:t xml:space="preserve"> </w:t>
      </w:r>
      <w:r w:rsidRPr="00046EC4" w:rsidR="001E10A1">
        <w:rPr>
          <w:rFonts w:ascii="Times New Roman" w:hAnsi="Times New Roman"/>
        </w:rPr>
        <w:t xml:space="preserve">vrátane označovania tejto novej kategórie tabakového výrobku a  </w:t>
      </w:r>
      <w:r w:rsidRPr="00046EC4" w:rsidR="00177F59">
        <w:rPr>
          <w:rFonts w:ascii="Times New Roman" w:hAnsi="Times New Roman"/>
        </w:rPr>
        <w:t>informácií</w:t>
      </w:r>
      <w:r w:rsidRPr="00046EC4" w:rsidR="00866C4B">
        <w:rPr>
          <w:rFonts w:ascii="Times New Roman" w:hAnsi="Times New Roman"/>
        </w:rPr>
        <w:t xml:space="preserve"> </w:t>
      </w:r>
      <w:r w:rsidRPr="00046EC4" w:rsidR="001E10A1">
        <w:rPr>
          <w:rFonts w:ascii="Times New Roman" w:hAnsi="Times New Roman"/>
        </w:rPr>
        <w:t>na obale.</w:t>
      </w:r>
      <w:r w:rsidRPr="00046EC4" w:rsidR="002E262C">
        <w:rPr>
          <w:rFonts w:ascii="Times New Roman" w:hAnsi="Times New Roman"/>
        </w:rPr>
        <w:t xml:space="preserve"> </w:t>
      </w:r>
      <w:r w:rsidRPr="00046EC4">
        <w:rPr>
          <w:rFonts w:ascii="Times New Roman" w:hAnsi="Times New Roman"/>
        </w:rPr>
        <w:t xml:space="preserve">Oznámenie </w:t>
      </w:r>
      <w:r w:rsidRPr="00046EC4" w:rsidR="007E1684">
        <w:rPr>
          <w:rFonts w:ascii="Times New Roman" w:hAnsi="Times New Roman"/>
        </w:rPr>
        <w:t xml:space="preserve">podľa prvej vety </w:t>
      </w:r>
      <w:r w:rsidRPr="00046EC4">
        <w:rPr>
          <w:rFonts w:ascii="Times New Roman" w:hAnsi="Times New Roman"/>
        </w:rPr>
        <w:t>sa</w:t>
      </w:r>
      <w:r w:rsidRPr="00046EC4" w:rsidR="00B53411">
        <w:rPr>
          <w:rFonts w:ascii="Times New Roman" w:hAnsi="Times New Roman"/>
        </w:rPr>
        <w:t xml:space="preserve"> pred</w:t>
      </w:r>
      <w:r w:rsidRPr="00046EC4" w:rsidR="00274FE4">
        <w:rPr>
          <w:rFonts w:ascii="Times New Roman" w:hAnsi="Times New Roman"/>
        </w:rPr>
        <w:t>kladá</w:t>
      </w:r>
      <w:r w:rsidRPr="00046EC4" w:rsidR="00B53411">
        <w:rPr>
          <w:rFonts w:ascii="Times New Roman" w:hAnsi="Times New Roman"/>
        </w:rPr>
        <w:t xml:space="preserve"> v elektronickej </w:t>
      </w:r>
      <w:r w:rsidRPr="00046EC4" w:rsidR="00AF243E">
        <w:rPr>
          <w:rFonts w:ascii="Times New Roman" w:hAnsi="Times New Roman"/>
        </w:rPr>
        <w:t>podobe</w:t>
      </w:r>
      <w:r w:rsidRPr="00046EC4">
        <w:rPr>
          <w:rFonts w:ascii="Times New Roman" w:hAnsi="Times New Roman"/>
        </w:rPr>
        <w:t xml:space="preserve"> šesť mesiacov pred predpokladaným uvedením </w:t>
      </w:r>
      <w:r w:rsidRPr="00046EC4" w:rsidR="007E1684">
        <w:rPr>
          <w:rFonts w:ascii="Times New Roman" w:hAnsi="Times New Roman"/>
        </w:rPr>
        <w:t xml:space="preserve">tabakových výrobkov </w:t>
      </w:r>
      <w:r w:rsidRPr="00046EC4">
        <w:rPr>
          <w:rFonts w:ascii="Times New Roman" w:hAnsi="Times New Roman"/>
        </w:rPr>
        <w:t xml:space="preserve">na trh spolu s podrobným opisom </w:t>
      </w:r>
      <w:r w:rsidRPr="00046EC4" w:rsidR="001E10A1">
        <w:rPr>
          <w:rFonts w:ascii="Times New Roman" w:hAnsi="Times New Roman"/>
        </w:rPr>
        <w:t>tejto novej kategórie tabakových výrobkov</w:t>
      </w:r>
      <w:r w:rsidRPr="00046EC4" w:rsidR="00274FE4">
        <w:rPr>
          <w:rFonts w:ascii="Times New Roman" w:hAnsi="Times New Roman"/>
        </w:rPr>
        <w:t>, návodom na</w:t>
      </w:r>
      <w:r w:rsidRPr="00046EC4">
        <w:rPr>
          <w:rFonts w:ascii="Times New Roman" w:hAnsi="Times New Roman"/>
        </w:rPr>
        <w:t xml:space="preserve"> používanie a informáciou o</w:t>
      </w:r>
      <w:r w:rsidRPr="00046EC4" w:rsidR="000C0F42">
        <w:rPr>
          <w:rFonts w:ascii="Times New Roman" w:hAnsi="Times New Roman"/>
        </w:rPr>
        <w:t xml:space="preserve"> zložkách a emisiách podľa § 4</w:t>
      </w:r>
      <w:r w:rsidRPr="00046EC4" w:rsidR="00274FE4">
        <w:rPr>
          <w:rFonts w:ascii="Times New Roman" w:hAnsi="Times New Roman"/>
        </w:rPr>
        <w:t>;</w:t>
      </w:r>
      <w:r w:rsidRPr="00046EC4" w:rsidR="000C0F42">
        <w:rPr>
          <w:rFonts w:ascii="Times New Roman" w:hAnsi="Times New Roman"/>
        </w:rPr>
        <w:t xml:space="preserve"> </w:t>
      </w:r>
      <w:r w:rsidRPr="00046EC4" w:rsidR="00274FE4">
        <w:rPr>
          <w:rFonts w:ascii="Times New Roman" w:hAnsi="Times New Roman"/>
        </w:rPr>
        <w:t>i</w:t>
      </w:r>
      <w:r w:rsidRPr="00046EC4" w:rsidR="000C0F42">
        <w:rPr>
          <w:rFonts w:ascii="Times New Roman" w:hAnsi="Times New Roman"/>
        </w:rPr>
        <w:t xml:space="preserve">nformáciu o zložkách a emisiách </w:t>
      </w:r>
      <w:r w:rsidRPr="00C568A6" w:rsidR="00CC16B2">
        <w:t>je výrobca, dovozca alebo distribútor tabakových výrobkov povinný</w:t>
      </w:r>
      <w:r w:rsidRPr="00046EC4" w:rsidR="00CC16B2">
        <w:rPr>
          <w:rFonts w:ascii="Times New Roman" w:hAnsi="Times New Roman"/>
        </w:rPr>
        <w:t xml:space="preserve"> </w:t>
      </w:r>
      <w:r w:rsidRPr="00046EC4" w:rsidR="000C0F42">
        <w:rPr>
          <w:rFonts w:ascii="Times New Roman" w:hAnsi="Times New Roman"/>
        </w:rPr>
        <w:t xml:space="preserve">predkladať aj ministerstvu. </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(2) Pri oznámení </w:t>
      </w:r>
      <w:r w:rsidRPr="00046EC4" w:rsidR="007E1684">
        <w:rPr>
          <w:rFonts w:ascii="Times New Roman" w:hAnsi="Times New Roman"/>
        </w:rPr>
        <w:t>novej</w:t>
      </w:r>
      <w:r w:rsidRPr="00046EC4" w:rsidR="006C4A3B">
        <w:rPr>
          <w:rFonts w:ascii="Times New Roman" w:hAnsi="Times New Roman"/>
        </w:rPr>
        <w:t xml:space="preserve"> kategórie</w:t>
      </w:r>
      <w:r w:rsidRPr="00046EC4" w:rsidR="002224B8">
        <w:rPr>
          <w:rFonts w:ascii="Times New Roman" w:hAnsi="Times New Roman"/>
        </w:rPr>
        <w:t xml:space="preserve"> tabakových výrobkov</w:t>
      </w:r>
      <w:r w:rsidRPr="00046EC4">
        <w:rPr>
          <w:rFonts w:ascii="Times New Roman" w:hAnsi="Times New Roman"/>
        </w:rPr>
        <w:t> </w:t>
      </w:r>
      <w:r w:rsidRPr="00C568A6" w:rsidR="00CC16B2">
        <w:t>výrobca, dovozca alebo distribútor je povinný</w:t>
      </w:r>
      <w:r w:rsidRPr="00046EC4" w:rsidR="00CC16B2">
        <w:rPr>
          <w:rFonts w:ascii="Times New Roman" w:hAnsi="Times New Roman"/>
        </w:rPr>
        <w:t xml:space="preserve"> </w:t>
      </w:r>
      <w:r w:rsidRPr="00046EC4">
        <w:rPr>
          <w:rFonts w:ascii="Times New Roman" w:hAnsi="Times New Roman"/>
        </w:rPr>
        <w:t>predložiť Slovenskej obchodnej inšp</w:t>
      </w:r>
      <w:r w:rsidRPr="00046EC4" w:rsidR="004C5AE3">
        <w:rPr>
          <w:rFonts w:ascii="Times New Roman" w:hAnsi="Times New Roman"/>
        </w:rPr>
        <w:t>ekcii</w:t>
      </w:r>
      <w:r w:rsidRPr="00046EC4">
        <w:rPr>
          <w:rFonts w:ascii="Times New Roman" w:hAnsi="Times New Roman"/>
        </w:rPr>
        <w:t xml:space="preserve"> </w:t>
      </w:r>
    </w:p>
    <w:p w:rsidR="002751E6" w:rsidRPr="00046EC4" w:rsidP="00875D30">
      <w:pPr>
        <w:pStyle w:val="CM4"/>
        <w:bidi w:val="0"/>
        <w:ind w:left="284" w:hanging="284"/>
        <w:jc w:val="both"/>
        <w:rPr>
          <w:rFonts w:ascii="Times New Roman" w:hAnsi="Times New Roman"/>
        </w:rPr>
      </w:pPr>
      <w:r w:rsidRPr="00046EC4">
        <w:rPr>
          <w:rFonts w:ascii="Times New Roman" w:hAnsi="Times New Roman"/>
        </w:rPr>
        <w:t>a) dos</w:t>
      </w:r>
      <w:r w:rsidR="00412381">
        <w:rPr>
          <w:rFonts w:ascii="Times New Roman" w:hAnsi="Times New Roman"/>
        </w:rPr>
        <w:t>tupné vedecké štúdie o</w:t>
      </w:r>
      <w:r w:rsidR="0079000E">
        <w:rPr>
          <w:rFonts w:ascii="Times New Roman" w:hAnsi="Times New Roman"/>
        </w:rPr>
        <w:t> </w:t>
      </w:r>
      <w:r w:rsidR="00412381">
        <w:rPr>
          <w:rFonts w:ascii="Times New Roman" w:hAnsi="Times New Roman"/>
        </w:rPr>
        <w:t>toxicite</w:t>
      </w:r>
      <w:r w:rsidR="0079000E">
        <w:rPr>
          <w:rFonts w:ascii="Times New Roman" w:hAnsi="Times New Roman"/>
        </w:rPr>
        <w:t xml:space="preserve">, </w:t>
      </w:r>
      <w:r w:rsidRPr="00046EC4">
        <w:rPr>
          <w:rFonts w:ascii="Times New Roman" w:hAnsi="Times New Roman"/>
        </w:rPr>
        <w:t>návykovosti</w:t>
      </w:r>
      <w:r w:rsidR="0079000E">
        <w:rPr>
          <w:rFonts w:ascii="Times New Roman" w:hAnsi="Times New Roman"/>
        </w:rPr>
        <w:t xml:space="preserve"> a lákavosti</w:t>
      </w:r>
      <w:r w:rsidRPr="00046EC4" w:rsidR="002224B8">
        <w:rPr>
          <w:rFonts w:ascii="Times New Roman" w:hAnsi="Times New Roman"/>
        </w:rPr>
        <w:t xml:space="preserve"> novej kategórie tabakových výrobkov</w:t>
      </w:r>
      <w:r w:rsidRPr="00046EC4">
        <w:rPr>
          <w:rFonts w:ascii="Times New Roman" w:hAnsi="Times New Roman"/>
        </w:rPr>
        <w:t xml:space="preserve">, najmä pokiaľ ide o zložky a emisie, </w:t>
      </w:r>
    </w:p>
    <w:p w:rsidR="002751E6" w:rsidRPr="00046EC4" w:rsidP="00875D30">
      <w:pPr>
        <w:pStyle w:val="CM4"/>
        <w:bidi w:val="0"/>
        <w:ind w:left="284" w:hanging="284"/>
        <w:jc w:val="both"/>
        <w:rPr>
          <w:rFonts w:ascii="Times New Roman" w:hAnsi="Times New Roman"/>
        </w:rPr>
      </w:pPr>
      <w:r w:rsidRPr="00046EC4">
        <w:rPr>
          <w:rFonts w:ascii="Times New Roman" w:hAnsi="Times New Roman"/>
        </w:rPr>
        <w:t xml:space="preserve">b) dostupné štúdie, ich prehľadné súhrny a výskum trhu o preferenciách rôznych skupín spotrebiteľov vrátane </w:t>
      </w:r>
      <w:r w:rsidRPr="00046EC4" w:rsidR="003F3252">
        <w:rPr>
          <w:rFonts w:ascii="Times New Roman" w:hAnsi="Times New Roman"/>
        </w:rPr>
        <w:t>mladistvých</w:t>
      </w:r>
      <w:r w:rsidRPr="00046EC4">
        <w:rPr>
          <w:rFonts w:ascii="Times New Roman" w:hAnsi="Times New Roman"/>
        </w:rPr>
        <w:t xml:space="preserve"> a súčasných fajčiarov, </w:t>
      </w:r>
    </w:p>
    <w:p w:rsidR="002751E6" w:rsidRPr="00046EC4" w:rsidP="00875D30">
      <w:pPr>
        <w:pStyle w:val="CM4"/>
        <w:bidi w:val="0"/>
        <w:ind w:left="284" w:hanging="284"/>
        <w:jc w:val="both"/>
        <w:rPr>
          <w:rFonts w:ascii="Times New Roman" w:hAnsi="Times New Roman"/>
        </w:rPr>
      </w:pPr>
      <w:r w:rsidRPr="00046EC4">
        <w:rPr>
          <w:rFonts w:ascii="Times New Roman" w:hAnsi="Times New Roman"/>
        </w:rPr>
        <w:t xml:space="preserve">c) ďalšie dostupné a relevantné informácie vrátane analýzy pomeru rizika a prínosu </w:t>
      </w:r>
      <w:r w:rsidRPr="00046EC4" w:rsidR="00274FE4">
        <w:rPr>
          <w:rFonts w:ascii="Times New Roman" w:hAnsi="Times New Roman"/>
        </w:rPr>
        <w:t xml:space="preserve">nového </w:t>
      </w:r>
      <w:r w:rsidRPr="00046EC4">
        <w:rPr>
          <w:rFonts w:ascii="Times New Roman" w:hAnsi="Times New Roman"/>
        </w:rPr>
        <w:t xml:space="preserve">tabakového výrobku, jeho očakávaný vplyv na odvykanie od konzumovania tabaku, jeho očakávaný vplyv na rozhodnutie začať konzumovať tabak a prognózy týkajúce sa jeho vnímania spotrebiteľmi. </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(3) </w:t>
      </w:r>
      <w:r w:rsidRPr="00C568A6" w:rsidR="00623ABD">
        <w:t>Výrobca, dovozca alebo distribútor</w:t>
      </w:r>
      <w:r w:rsidRPr="00046EC4" w:rsidR="00623ABD">
        <w:rPr>
          <w:rFonts w:ascii="Times New Roman" w:hAnsi="Times New Roman"/>
        </w:rPr>
        <w:t xml:space="preserve"> </w:t>
      </w:r>
      <w:r w:rsidRPr="00046EC4" w:rsidR="002224B8">
        <w:rPr>
          <w:rFonts w:ascii="Times New Roman" w:hAnsi="Times New Roman"/>
        </w:rPr>
        <w:t xml:space="preserve">novej kategórie tabakových výrobkov </w:t>
      </w:r>
      <w:r w:rsidR="00623ABD">
        <w:rPr>
          <w:rFonts w:ascii="Times New Roman" w:hAnsi="Times New Roman"/>
        </w:rPr>
        <w:t xml:space="preserve">je povinný </w:t>
      </w:r>
      <w:r w:rsidRPr="00046EC4">
        <w:rPr>
          <w:rFonts w:ascii="Times New Roman" w:hAnsi="Times New Roman"/>
        </w:rPr>
        <w:t xml:space="preserve"> poskytnúť Slovenskej obchodnej inšpekcii akékoľvek nové alebo aktualizované inform</w:t>
      </w:r>
      <w:r w:rsidRPr="00046EC4" w:rsidR="00F72ABC">
        <w:rPr>
          <w:rFonts w:ascii="Times New Roman" w:hAnsi="Times New Roman"/>
        </w:rPr>
        <w:t>ácie o štúdiách, výskume a ďalšie</w:t>
      </w:r>
      <w:r w:rsidRPr="00046EC4">
        <w:rPr>
          <w:rFonts w:ascii="Times New Roman" w:hAnsi="Times New Roman"/>
        </w:rPr>
        <w:t xml:space="preserve"> informáci</w:t>
      </w:r>
      <w:r w:rsidRPr="00046EC4" w:rsidR="00F72ABC">
        <w:rPr>
          <w:rFonts w:ascii="Times New Roman" w:hAnsi="Times New Roman"/>
        </w:rPr>
        <w:t>e</w:t>
      </w:r>
      <w:r w:rsidRPr="00046EC4">
        <w:rPr>
          <w:rFonts w:ascii="Times New Roman" w:hAnsi="Times New Roman"/>
        </w:rPr>
        <w:t xml:space="preserve"> uveden</w:t>
      </w:r>
      <w:r w:rsidRPr="00046EC4" w:rsidR="00F72ABC">
        <w:rPr>
          <w:rFonts w:ascii="Times New Roman" w:hAnsi="Times New Roman"/>
        </w:rPr>
        <w:t>é</w:t>
      </w:r>
      <w:r w:rsidRPr="00046EC4">
        <w:rPr>
          <w:rFonts w:ascii="Times New Roman" w:hAnsi="Times New Roman"/>
        </w:rPr>
        <w:t xml:space="preserve"> v odseku 2. </w:t>
      </w:r>
      <w:r w:rsidRPr="00046EC4" w:rsidR="004F4F52">
        <w:rPr>
          <w:rFonts w:ascii="Times New Roman" w:hAnsi="Times New Roman"/>
          <w:bCs/>
        </w:rPr>
        <w:t xml:space="preserve">Ministerstvo ustanoví všeobecne záväzným právnym predpisom podrobnosti o štúdiách, výskume a ďalších </w:t>
      </w:r>
      <w:r w:rsidR="00623ABD">
        <w:rPr>
          <w:rFonts w:ascii="Times New Roman" w:hAnsi="Times New Roman"/>
          <w:bCs/>
        </w:rPr>
        <w:t xml:space="preserve"> informáciách, ktoré obsahujú </w:t>
      </w:r>
      <w:r w:rsidRPr="00046EC4" w:rsidR="004F4F52">
        <w:rPr>
          <w:rFonts w:ascii="Times New Roman" w:hAnsi="Times New Roman"/>
          <w:bCs/>
        </w:rPr>
        <w:t xml:space="preserve"> vedecké dôkazy potrebné </w:t>
      </w:r>
      <w:r w:rsidR="00623ABD">
        <w:rPr>
          <w:rFonts w:ascii="Times New Roman" w:hAnsi="Times New Roman"/>
          <w:bCs/>
        </w:rPr>
        <w:t xml:space="preserve">na informovanie </w:t>
      </w:r>
      <w:r w:rsidRPr="00046EC4" w:rsidR="004F4F52">
        <w:rPr>
          <w:rFonts w:ascii="Times New Roman" w:hAnsi="Times New Roman"/>
          <w:bCs/>
        </w:rPr>
        <w:t>spotrebiteľa o škodlivosti tabakového výrobku.</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Default"/>
        <w:bidi w:val="0"/>
        <w:ind w:firstLine="540"/>
        <w:rPr>
          <w:rFonts w:ascii="Times New Roman" w:hAnsi="Times New Roman" w:cs="Times New Roman"/>
          <w:color w:val="auto"/>
        </w:rPr>
      </w:pPr>
      <w:r w:rsidRPr="00046EC4">
        <w:rPr>
          <w:rFonts w:ascii="Times New Roman" w:hAnsi="Times New Roman" w:cs="Times New Roman"/>
          <w:color w:val="auto"/>
        </w:rPr>
        <w:t xml:space="preserve">(4) Ustanovenia tohto zákona sa na </w:t>
      </w:r>
      <w:r w:rsidRPr="00046EC4" w:rsidR="002224B8">
        <w:rPr>
          <w:rFonts w:ascii="Times New Roman" w:hAnsi="Times New Roman" w:cs="Times New Roman"/>
          <w:color w:val="auto"/>
        </w:rPr>
        <w:t xml:space="preserve">novú kategóriu tabakových výrobkov </w:t>
      </w:r>
      <w:r w:rsidRPr="00046EC4" w:rsidR="004E15AC">
        <w:rPr>
          <w:rFonts w:ascii="Times New Roman" w:hAnsi="Times New Roman" w:cs="Times New Roman"/>
          <w:color w:val="auto"/>
        </w:rPr>
        <w:t>p</w:t>
      </w:r>
      <w:r w:rsidRPr="00046EC4">
        <w:rPr>
          <w:rFonts w:ascii="Times New Roman" w:hAnsi="Times New Roman" w:cs="Times New Roman"/>
          <w:color w:val="auto"/>
        </w:rPr>
        <w:t>oužijú podľa toho, či ide o</w:t>
      </w:r>
      <w:r w:rsidRPr="00046EC4" w:rsidR="00F72ABC">
        <w:rPr>
          <w:rFonts w:ascii="Times New Roman" w:hAnsi="Times New Roman" w:cs="Times New Roman"/>
          <w:color w:val="auto"/>
        </w:rPr>
        <w:t xml:space="preserve"> tabakový </w:t>
      </w:r>
      <w:r w:rsidRPr="00046EC4">
        <w:rPr>
          <w:rFonts w:ascii="Times New Roman" w:hAnsi="Times New Roman" w:cs="Times New Roman"/>
          <w:color w:val="auto"/>
        </w:rPr>
        <w:t xml:space="preserve">výrobok podľa § </w:t>
      </w:r>
      <w:r w:rsidRPr="00046EC4" w:rsidR="00BC7B05">
        <w:rPr>
          <w:rFonts w:ascii="Times New Roman" w:hAnsi="Times New Roman" w:cs="Times New Roman"/>
          <w:color w:val="auto"/>
        </w:rPr>
        <w:t>2</w:t>
      </w:r>
      <w:r w:rsidRPr="00046EC4">
        <w:rPr>
          <w:rFonts w:ascii="Times New Roman" w:hAnsi="Times New Roman" w:cs="Times New Roman"/>
          <w:color w:val="auto"/>
        </w:rPr>
        <w:t xml:space="preserve"> ods. 3 písm. e)</w:t>
      </w:r>
      <w:r w:rsidRPr="00046EC4" w:rsidR="002659FE">
        <w:rPr>
          <w:rFonts w:ascii="Times New Roman" w:hAnsi="Times New Roman" w:cs="Times New Roman"/>
          <w:color w:val="auto"/>
        </w:rPr>
        <w:t xml:space="preserve"> alebo </w:t>
      </w:r>
      <w:r w:rsidRPr="00046EC4" w:rsidR="00BC4B08">
        <w:rPr>
          <w:rFonts w:ascii="Times New Roman" w:hAnsi="Times New Roman" w:cs="Times New Roman"/>
          <w:color w:val="auto"/>
        </w:rPr>
        <w:t xml:space="preserve">§ 2 ods. 3 </w:t>
      </w:r>
      <w:r w:rsidRPr="00046EC4" w:rsidR="002659FE">
        <w:rPr>
          <w:rFonts w:ascii="Times New Roman" w:hAnsi="Times New Roman" w:cs="Times New Roman"/>
          <w:color w:val="auto"/>
        </w:rPr>
        <w:t>písm.</w:t>
      </w:r>
      <w:r w:rsidRPr="00046EC4">
        <w:rPr>
          <w:rFonts w:ascii="Times New Roman" w:hAnsi="Times New Roman" w:cs="Times New Roman"/>
          <w:color w:val="auto"/>
        </w:rPr>
        <w:t xml:space="preserve"> i). </w:t>
      </w:r>
    </w:p>
    <w:p w:rsidR="00C03E63" w:rsidRPr="00046EC4" w:rsidP="00875D30">
      <w:pPr>
        <w:pStyle w:val="CM4"/>
        <w:bidi w:val="0"/>
        <w:rPr>
          <w:rFonts w:ascii="Times New Roman" w:hAnsi="Times New Roman"/>
          <w:b/>
          <w:bCs/>
        </w:rPr>
      </w:pPr>
    </w:p>
    <w:p w:rsidR="002751E6" w:rsidRPr="00722AD1" w:rsidP="00875D30">
      <w:pPr>
        <w:pStyle w:val="CM4"/>
        <w:bidi w:val="0"/>
        <w:jc w:val="center"/>
        <w:rPr>
          <w:rFonts w:ascii="Times New Roman" w:hAnsi="Times New Roman"/>
        </w:rPr>
      </w:pPr>
      <w:r w:rsidRPr="00722AD1">
        <w:rPr>
          <w:rFonts w:ascii="Times New Roman" w:hAnsi="Times New Roman"/>
          <w:iCs/>
        </w:rPr>
        <w:t>§ 15</w:t>
      </w:r>
    </w:p>
    <w:p w:rsidR="002751E6" w:rsidRPr="00722AD1" w:rsidP="00875D30">
      <w:pPr>
        <w:pStyle w:val="CM4"/>
        <w:bidi w:val="0"/>
        <w:jc w:val="center"/>
        <w:rPr>
          <w:rFonts w:ascii="Times New Roman" w:hAnsi="Times New Roman"/>
          <w:bCs/>
        </w:rPr>
      </w:pPr>
      <w:r w:rsidRPr="00722AD1">
        <w:rPr>
          <w:rFonts w:ascii="Times New Roman" w:hAnsi="Times New Roman"/>
          <w:bCs/>
        </w:rPr>
        <w:t>Elektronické cigarety</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(1) </w:t>
      </w:r>
      <w:r w:rsidRPr="00C568A6" w:rsidR="00E55B13">
        <w:t>Výrobca, dovozca alebo distribútor</w:t>
      </w:r>
      <w:r w:rsidRPr="00046EC4" w:rsidR="00E55B13">
        <w:rPr>
          <w:rFonts w:ascii="Times New Roman" w:hAnsi="Times New Roman"/>
        </w:rPr>
        <w:t xml:space="preserve"> </w:t>
      </w:r>
      <w:r w:rsidRPr="00046EC4">
        <w:rPr>
          <w:rFonts w:ascii="Times New Roman" w:hAnsi="Times New Roman"/>
        </w:rPr>
        <w:t>elektronických cigariet a</w:t>
      </w:r>
      <w:r w:rsidRPr="00046EC4" w:rsidR="00F6496D">
        <w:rPr>
          <w:rFonts w:ascii="Times New Roman" w:hAnsi="Times New Roman"/>
        </w:rPr>
        <w:t> plniacich fľ</w:t>
      </w:r>
      <w:r w:rsidRPr="00046EC4" w:rsidR="002F2150">
        <w:rPr>
          <w:rFonts w:ascii="Times New Roman" w:hAnsi="Times New Roman"/>
        </w:rPr>
        <w:t>aštičiek</w:t>
      </w:r>
      <w:r w:rsidRPr="00046EC4">
        <w:rPr>
          <w:rFonts w:ascii="Times New Roman" w:hAnsi="Times New Roman"/>
        </w:rPr>
        <w:t xml:space="preserve"> </w:t>
      </w:r>
      <w:r w:rsidR="00E55B13">
        <w:rPr>
          <w:rFonts w:ascii="Times New Roman" w:hAnsi="Times New Roman"/>
        </w:rPr>
        <w:t xml:space="preserve">je povinný </w:t>
      </w:r>
      <w:r w:rsidRPr="00046EC4">
        <w:rPr>
          <w:rFonts w:ascii="Times New Roman" w:hAnsi="Times New Roman"/>
        </w:rPr>
        <w:t xml:space="preserve">predložiť Slovenskej obchodnej inšpekcii a ministerstvu oznámenie o každom výrobku, ktorý </w:t>
      </w:r>
      <w:r w:rsidRPr="00046EC4" w:rsidR="003F3252">
        <w:rPr>
          <w:rFonts w:ascii="Times New Roman" w:hAnsi="Times New Roman"/>
        </w:rPr>
        <w:t>majú v úmysle</w:t>
      </w:r>
      <w:r w:rsidRPr="00046EC4">
        <w:rPr>
          <w:rFonts w:ascii="Times New Roman" w:hAnsi="Times New Roman"/>
        </w:rPr>
        <w:t xml:space="preserve"> uviesť na trh. Toto oznámenie sa predkladá v elektronickej podobe najneskôr šesť mesiaco</w:t>
      </w:r>
      <w:r w:rsidRPr="00046EC4" w:rsidR="007E1684">
        <w:rPr>
          <w:rFonts w:ascii="Times New Roman" w:hAnsi="Times New Roman"/>
        </w:rPr>
        <w:t>v</w:t>
      </w:r>
      <w:r w:rsidRPr="00046EC4">
        <w:rPr>
          <w:rFonts w:ascii="Times New Roman" w:hAnsi="Times New Roman"/>
        </w:rPr>
        <w:t xml:space="preserve"> pred</w:t>
      </w:r>
      <w:r w:rsidRPr="00046EC4" w:rsidR="0002156C">
        <w:rPr>
          <w:rFonts w:ascii="Times New Roman" w:hAnsi="Times New Roman"/>
        </w:rPr>
        <w:t xml:space="preserve"> predpokladaným uvedením na trh;</w:t>
      </w:r>
      <w:r w:rsidRPr="00046EC4">
        <w:rPr>
          <w:rFonts w:ascii="Times New Roman" w:hAnsi="Times New Roman"/>
        </w:rPr>
        <w:t xml:space="preserve"> </w:t>
      </w:r>
      <w:r w:rsidRPr="00046EC4" w:rsidR="0002156C">
        <w:rPr>
          <w:rFonts w:ascii="Times New Roman" w:hAnsi="Times New Roman"/>
        </w:rPr>
        <w:t>pri</w:t>
      </w:r>
      <w:r w:rsidRPr="00046EC4" w:rsidR="00FB1201">
        <w:rPr>
          <w:rFonts w:ascii="Times New Roman" w:hAnsi="Times New Roman"/>
          <w:shd w:val="clear" w:color="auto" w:fill="FFFFFF"/>
        </w:rPr>
        <w:t xml:space="preserve"> elektronických cigar</w:t>
      </w:r>
      <w:r w:rsidRPr="00046EC4" w:rsidR="0002156C">
        <w:rPr>
          <w:rFonts w:ascii="Times New Roman" w:hAnsi="Times New Roman"/>
          <w:shd w:val="clear" w:color="auto" w:fill="FFFFFF"/>
        </w:rPr>
        <w:t>etách</w:t>
      </w:r>
      <w:r w:rsidRPr="00046EC4" w:rsidR="00FB1201">
        <w:rPr>
          <w:rFonts w:ascii="Times New Roman" w:hAnsi="Times New Roman"/>
          <w:shd w:val="clear" w:color="auto" w:fill="FFFFFF"/>
        </w:rPr>
        <w:t xml:space="preserve"> alebo plniacich fľaštičk</w:t>
      </w:r>
      <w:r w:rsidRPr="00046EC4" w:rsidR="0002156C">
        <w:rPr>
          <w:rFonts w:ascii="Times New Roman" w:hAnsi="Times New Roman"/>
          <w:shd w:val="clear" w:color="auto" w:fill="FFFFFF"/>
        </w:rPr>
        <w:t>ách</w:t>
      </w:r>
      <w:r w:rsidRPr="00046EC4" w:rsidR="00FB1201">
        <w:rPr>
          <w:rFonts w:ascii="Times New Roman" w:hAnsi="Times New Roman"/>
          <w:shd w:val="clear" w:color="auto" w:fill="FFFFFF"/>
        </w:rPr>
        <w:t>, ktoré sú uvedené na trh</w:t>
      </w:r>
      <w:r w:rsidRPr="00046EC4" w:rsidR="0002156C">
        <w:rPr>
          <w:rFonts w:ascii="Times New Roman" w:hAnsi="Times New Roman"/>
          <w:shd w:val="clear" w:color="auto" w:fill="FFFFFF"/>
        </w:rPr>
        <w:t xml:space="preserve"> pred 20. májom 2016</w:t>
      </w:r>
      <w:r w:rsidRPr="00046EC4" w:rsidR="00FB1201">
        <w:rPr>
          <w:rFonts w:ascii="Times New Roman" w:hAnsi="Times New Roman"/>
          <w:shd w:val="clear" w:color="auto" w:fill="FFFFFF"/>
        </w:rPr>
        <w:t xml:space="preserve">, </w:t>
      </w:r>
      <w:r w:rsidR="00E55B13">
        <w:rPr>
          <w:rFonts w:ascii="Times New Roman" w:hAnsi="Times New Roman"/>
          <w:shd w:val="clear" w:color="auto" w:fill="FFFFFF"/>
        </w:rPr>
        <w:t xml:space="preserve">oznámenie sa predkladá </w:t>
      </w:r>
      <w:r w:rsidRPr="00046EC4" w:rsidR="00FB1201">
        <w:rPr>
          <w:rFonts w:ascii="Times New Roman" w:hAnsi="Times New Roman"/>
          <w:shd w:val="clear" w:color="auto" w:fill="FFFFFF"/>
        </w:rPr>
        <w:t>do šiestich mesiacov od tohto dátumu.</w:t>
      </w:r>
      <w:r w:rsidRPr="00046EC4" w:rsidR="00FB1201">
        <w:rPr>
          <w:rStyle w:val="apple-converted-space"/>
          <w:rFonts w:ascii="Times New Roman" w:hAnsi="Times New Roman"/>
          <w:shd w:val="clear" w:color="auto" w:fill="FFFFFF"/>
        </w:rPr>
        <w:t> </w:t>
      </w:r>
      <w:r w:rsidRPr="00046EC4" w:rsidR="00FB1201">
        <w:rPr>
          <w:rFonts w:ascii="Times New Roman" w:hAnsi="Times New Roman"/>
        </w:rPr>
        <w:t xml:space="preserve"> </w:t>
      </w:r>
      <w:r w:rsidRPr="00046EC4">
        <w:rPr>
          <w:rFonts w:ascii="Times New Roman" w:hAnsi="Times New Roman"/>
        </w:rPr>
        <w:t xml:space="preserve">Nové oznámenie sa predkladá pri každej podstatnej zmene elektronickej cigarety alebo </w:t>
      </w:r>
      <w:r w:rsidRPr="00046EC4" w:rsidR="00F6496D">
        <w:rPr>
          <w:rFonts w:ascii="Times New Roman" w:hAnsi="Times New Roman"/>
        </w:rPr>
        <w:t>plniacej fľ</w:t>
      </w:r>
      <w:r w:rsidRPr="00046EC4" w:rsidR="002F2150">
        <w:rPr>
          <w:rFonts w:ascii="Times New Roman" w:hAnsi="Times New Roman"/>
        </w:rPr>
        <w:t xml:space="preserve">aštičky </w:t>
      </w:r>
      <w:r w:rsidRPr="00046EC4">
        <w:rPr>
          <w:rFonts w:ascii="Times New Roman" w:hAnsi="Times New Roman"/>
        </w:rPr>
        <w:t>najneskôr jeden mesiac pred uvedením výrobku s takouto podstatnou zmenou na trh.</w:t>
      </w:r>
    </w:p>
    <w:p w:rsidR="002751E6" w:rsidRPr="00046EC4" w:rsidP="0003370D">
      <w:pPr>
        <w:pStyle w:val="CM4"/>
        <w:bidi w:val="0"/>
        <w:ind w:firstLine="540"/>
        <w:jc w:val="both"/>
        <w:rPr>
          <w:rFonts w:ascii="Times New Roman" w:hAnsi="Times New Roman"/>
        </w:rPr>
      </w:pPr>
      <w:r w:rsidRPr="00046EC4">
        <w:rPr>
          <w:rFonts w:ascii="Times New Roman" w:hAnsi="Times New Roman"/>
        </w:rPr>
        <w:t>(2)  Oznámenie podľa ods</w:t>
      </w:r>
      <w:r w:rsidRPr="00046EC4" w:rsidR="007E1684">
        <w:rPr>
          <w:rFonts w:ascii="Times New Roman" w:hAnsi="Times New Roman"/>
        </w:rPr>
        <w:t>eku</w:t>
      </w:r>
      <w:r w:rsidRPr="00046EC4">
        <w:rPr>
          <w:rFonts w:ascii="Times New Roman" w:hAnsi="Times New Roman"/>
        </w:rPr>
        <w:t xml:space="preserve"> 1 obsahuje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 </w:t>
      </w:r>
      <w:r w:rsidRPr="00046EC4" w:rsidR="00AF0510">
        <w:rPr>
          <w:rFonts w:ascii="Times New Roman" w:hAnsi="Times New Roman"/>
        </w:rPr>
        <w:tab/>
      </w:r>
      <w:r w:rsidRPr="00046EC4">
        <w:rPr>
          <w:rFonts w:ascii="Times New Roman" w:hAnsi="Times New Roman"/>
        </w:rPr>
        <w:t xml:space="preserve">názov a kontaktné údaje výrobcu, dovozcu alebo distribútora,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b) </w:t>
      </w:r>
      <w:r w:rsidRPr="00046EC4" w:rsidR="00AF0510">
        <w:rPr>
          <w:rFonts w:ascii="Times New Roman" w:hAnsi="Times New Roman"/>
        </w:rPr>
        <w:tab/>
      </w:r>
      <w:r w:rsidRPr="00046EC4">
        <w:rPr>
          <w:rFonts w:ascii="Times New Roman" w:hAnsi="Times New Roman"/>
        </w:rPr>
        <w:t>zoznam všetkých zložiek obsiahnutých vo výrobku a emisií vznikajúcich v dôsledku používania výrobku podľa značky a typu vrátane ich množstiev,</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c) </w:t>
      </w:r>
      <w:r w:rsidRPr="00046EC4" w:rsidR="00AF0510">
        <w:rPr>
          <w:rFonts w:ascii="Times New Roman" w:hAnsi="Times New Roman"/>
        </w:rPr>
        <w:tab/>
      </w:r>
      <w:r w:rsidRPr="00046EC4">
        <w:rPr>
          <w:rFonts w:ascii="Times New Roman" w:hAnsi="Times New Roman"/>
        </w:rPr>
        <w:t>toxikologické údaje týkajúce sa zložiek a</w:t>
      </w:r>
      <w:r w:rsidRPr="00046EC4" w:rsidR="00D1192F">
        <w:rPr>
          <w:rFonts w:ascii="Times New Roman" w:hAnsi="Times New Roman"/>
        </w:rPr>
        <w:t> </w:t>
      </w:r>
      <w:r w:rsidRPr="00046EC4">
        <w:rPr>
          <w:rFonts w:ascii="Times New Roman" w:hAnsi="Times New Roman"/>
        </w:rPr>
        <w:t>emisií</w:t>
      </w:r>
      <w:r w:rsidRPr="00046EC4" w:rsidR="00D1192F">
        <w:rPr>
          <w:rFonts w:ascii="Times New Roman" w:hAnsi="Times New Roman"/>
        </w:rPr>
        <w:t xml:space="preserve"> podľa písmena b) aj v zohriatom stave, najmä vzhľadom na ich účinky na zdravie spotrebiteľov pri inhalácii a návykový účinok,</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d) </w:t>
      </w:r>
      <w:r w:rsidRPr="00046EC4" w:rsidR="00AF0510">
        <w:rPr>
          <w:rFonts w:ascii="Times New Roman" w:hAnsi="Times New Roman"/>
        </w:rPr>
        <w:tab/>
      </w:r>
      <w:r w:rsidRPr="00046EC4">
        <w:rPr>
          <w:rFonts w:ascii="Times New Roman" w:hAnsi="Times New Roman"/>
        </w:rPr>
        <w:t xml:space="preserve">informácie o dávkach nikotínu a jeho vstrebávaní pri konzumácii za obvyklých alebo odôvodnene predvídateľných podmienok,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e) </w:t>
      </w:r>
      <w:r w:rsidRPr="00046EC4" w:rsidR="00AF0510">
        <w:rPr>
          <w:rFonts w:ascii="Times New Roman" w:hAnsi="Times New Roman"/>
        </w:rPr>
        <w:tab/>
      </w:r>
      <w:r w:rsidRPr="00046EC4">
        <w:rPr>
          <w:rFonts w:ascii="Times New Roman" w:hAnsi="Times New Roman"/>
        </w:rPr>
        <w:t xml:space="preserve">opis komponentov výrobku vrátane otváracieho a plniaceho mechanizmu elektronickej cigarety alebo </w:t>
      </w:r>
      <w:r w:rsidRPr="00046EC4" w:rsidR="002F2150">
        <w:rPr>
          <w:rFonts w:ascii="Times New Roman" w:hAnsi="Times New Roman"/>
        </w:rPr>
        <w:t>plniac</w:t>
      </w:r>
      <w:r w:rsidRPr="00046EC4" w:rsidR="00F6496D">
        <w:rPr>
          <w:rFonts w:ascii="Times New Roman" w:hAnsi="Times New Roman"/>
        </w:rPr>
        <w:t>ej fľ</w:t>
      </w:r>
      <w:r w:rsidRPr="00046EC4" w:rsidR="00C632B1">
        <w:rPr>
          <w:rFonts w:ascii="Times New Roman" w:hAnsi="Times New Roman"/>
        </w:rPr>
        <w:t>aštičky</w:t>
      </w:r>
      <w:r w:rsidRPr="00046EC4">
        <w:rPr>
          <w:rFonts w:ascii="Times New Roman" w:hAnsi="Times New Roman"/>
        </w:rPr>
        <w:t>,</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f) </w:t>
      </w:r>
      <w:r w:rsidRPr="00046EC4" w:rsidR="00AF0510">
        <w:rPr>
          <w:rFonts w:ascii="Times New Roman" w:hAnsi="Times New Roman"/>
        </w:rPr>
        <w:tab/>
      </w:r>
      <w:r w:rsidRPr="00046EC4">
        <w:rPr>
          <w:rFonts w:ascii="Times New Roman" w:hAnsi="Times New Roman"/>
        </w:rPr>
        <w:t xml:space="preserve">opis výrobného procesu vrátane toho, či výrobný proces zahŕňa sériovú výrobu a vyhlásenie, že výrobný proces je v súlade s </w:t>
      </w:r>
      <w:r w:rsidRPr="00046EC4" w:rsidR="00D1192F">
        <w:rPr>
          <w:rFonts w:ascii="Times New Roman" w:hAnsi="Times New Roman"/>
        </w:rPr>
        <w:t>požiadavkami podľa tohto zákona</w:t>
      </w:r>
      <w:r w:rsidRPr="00046EC4">
        <w:rPr>
          <w:rFonts w:ascii="Times New Roman" w:hAnsi="Times New Roman"/>
        </w:rPr>
        <w:t>,</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g) </w:t>
      </w:r>
      <w:r w:rsidRPr="00046EC4" w:rsidR="00AF0510">
        <w:rPr>
          <w:rFonts w:ascii="Times New Roman" w:hAnsi="Times New Roman"/>
        </w:rPr>
        <w:tab/>
      </w:r>
      <w:r w:rsidRPr="00046EC4">
        <w:rPr>
          <w:rFonts w:ascii="Times New Roman" w:hAnsi="Times New Roman"/>
        </w:rPr>
        <w:t>vyhlásenie, že výrobca, dovozca a</w:t>
      </w:r>
      <w:r w:rsidRPr="00046EC4" w:rsidR="002224B8">
        <w:rPr>
          <w:rFonts w:ascii="Times New Roman" w:hAnsi="Times New Roman"/>
        </w:rPr>
        <w:t>lebo</w:t>
      </w:r>
      <w:r w:rsidRPr="00046EC4">
        <w:rPr>
          <w:rFonts w:ascii="Times New Roman" w:hAnsi="Times New Roman"/>
        </w:rPr>
        <w:t xml:space="preserve"> distribútor </w:t>
      </w:r>
      <w:r w:rsidR="00E55B13">
        <w:rPr>
          <w:rFonts w:ascii="Times New Roman" w:hAnsi="Times New Roman"/>
        </w:rPr>
        <w:t xml:space="preserve">je zodpovedný </w:t>
      </w:r>
      <w:r w:rsidRPr="00046EC4">
        <w:rPr>
          <w:rFonts w:ascii="Times New Roman" w:hAnsi="Times New Roman"/>
        </w:rPr>
        <w:t>za kvalitu a bezpečnosť výrobku pri jeho uvedení na trh a</w:t>
      </w:r>
      <w:r w:rsidRPr="00046EC4" w:rsidR="002224B8">
        <w:rPr>
          <w:rFonts w:ascii="Times New Roman" w:hAnsi="Times New Roman"/>
        </w:rPr>
        <w:t xml:space="preserve"> pri </w:t>
      </w:r>
      <w:r w:rsidRPr="00046EC4">
        <w:rPr>
          <w:rFonts w:ascii="Times New Roman" w:hAnsi="Times New Roman"/>
        </w:rPr>
        <w:t xml:space="preserve">používaní za obvyklých a odôvodnene predvídateľných podmienok. </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(3) </w:t>
      </w:r>
      <w:r w:rsidRPr="00C568A6" w:rsidR="00E55B13">
        <w:t>Výrobca, dovozca alebo distribútor</w:t>
      </w:r>
      <w:r w:rsidRPr="00046EC4" w:rsidR="00E55B13">
        <w:rPr>
          <w:rFonts w:ascii="Times New Roman" w:hAnsi="Times New Roman"/>
        </w:rPr>
        <w:t xml:space="preserve"> </w:t>
      </w:r>
      <w:r w:rsidRPr="00046EC4">
        <w:rPr>
          <w:rFonts w:ascii="Times New Roman" w:hAnsi="Times New Roman"/>
        </w:rPr>
        <w:t>elektronických cigariet a</w:t>
      </w:r>
      <w:r w:rsidRPr="00046EC4" w:rsidR="00F6496D">
        <w:rPr>
          <w:rFonts w:ascii="Times New Roman" w:hAnsi="Times New Roman"/>
        </w:rPr>
        <w:t> plniacich fľ</w:t>
      </w:r>
      <w:r w:rsidRPr="00046EC4" w:rsidR="002F2150">
        <w:rPr>
          <w:rFonts w:ascii="Times New Roman" w:hAnsi="Times New Roman"/>
        </w:rPr>
        <w:t>aštičiek</w:t>
      </w:r>
      <w:r w:rsidRPr="00046EC4" w:rsidR="007F412F">
        <w:rPr>
          <w:rFonts w:ascii="Times New Roman" w:hAnsi="Times New Roman"/>
        </w:rPr>
        <w:t xml:space="preserve"> </w:t>
      </w:r>
      <w:r w:rsidR="00E55B13">
        <w:rPr>
          <w:rFonts w:ascii="Times New Roman" w:hAnsi="Times New Roman"/>
        </w:rPr>
        <w:t xml:space="preserve">je povinný </w:t>
      </w:r>
      <w:r w:rsidRPr="00046EC4" w:rsidR="007F412F">
        <w:rPr>
          <w:rFonts w:ascii="Times New Roman" w:hAnsi="Times New Roman"/>
        </w:rPr>
        <w:t>zabezpečiť, aby</w:t>
      </w:r>
    </w:p>
    <w:p w:rsidR="002751E6" w:rsidRPr="00046EC4" w:rsidP="00875D30">
      <w:pPr>
        <w:pStyle w:val="CM4"/>
        <w:bidi w:val="0"/>
        <w:ind w:left="426" w:hanging="426"/>
        <w:jc w:val="both"/>
        <w:rPr>
          <w:rFonts w:ascii="Times New Roman" w:hAnsi="Times New Roman"/>
          <w:i/>
        </w:rPr>
      </w:pPr>
      <w:r w:rsidRPr="00046EC4">
        <w:rPr>
          <w:rFonts w:ascii="Times New Roman" w:hAnsi="Times New Roman"/>
        </w:rPr>
        <w:t xml:space="preserve">a) </w:t>
      </w:r>
      <w:r w:rsidRPr="00046EC4" w:rsidR="00AF0510">
        <w:rPr>
          <w:rFonts w:ascii="Times New Roman" w:hAnsi="Times New Roman"/>
        </w:rPr>
        <w:tab/>
      </w:r>
      <w:r w:rsidRPr="00046EC4">
        <w:rPr>
          <w:rFonts w:ascii="Times New Roman" w:hAnsi="Times New Roman"/>
        </w:rPr>
        <w:t xml:space="preserve">sa tekutina obsahujúca nikotín uvádzala na trh v </w:t>
      </w:r>
      <w:r w:rsidRPr="00046EC4" w:rsidR="00F6496D">
        <w:rPr>
          <w:rFonts w:ascii="Times New Roman" w:hAnsi="Times New Roman"/>
        </w:rPr>
        <w:t>plniacich fľ</w:t>
      </w:r>
      <w:r w:rsidRPr="00046EC4" w:rsidR="002F2150">
        <w:rPr>
          <w:rFonts w:ascii="Times New Roman" w:hAnsi="Times New Roman"/>
        </w:rPr>
        <w:t xml:space="preserve">aštičkách </w:t>
      </w:r>
      <w:r w:rsidRPr="00046EC4">
        <w:rPr>
          <w:rFonts w:ascii="Times New Roman" w:hAnsi="Times New Roman"/>
        </w:rPr>
        <w:t>určených na tento účel, ktorých objem nepresahuje 10 ml,</w:t>
      </w:r>
      <w:r w:rsidRPr="00046EC4" w:rsidR="002224B8">
        <w:rPr>
          <w:rFonts w:ascii="Times New Roman" w:hAnsi="Times New Roman"/>
        </w:rPr>
        <w:t xml:space="preserve"> </w:t>
      </w:r>
      <w:r w:rsidRPr="00046EC4">
        <w:rPr>
          <w:rFonts w:ascii="Times New Roman" w:hAnsi="Times New Roman"/>
        </w:rPr>
        <w:t>v jednorazových elektronických cigaretách alebo jednorazových zásobníkoch</w:t>
      </w:r>
      <w:r w:rsidRPr="00046EC4" w:rsidR="00B54C88">
        <w:rPr>
          <w:rFonts w:ascii="Times New Roman" w:hAnsi="Times New Roman"/>
        </w:rPr>
        <w:t>, ktorých objem</w:t>
      </w:r>
      <w:r w:rsidRPr="00046EC4" w:rsidR="000C0F42">
        <w:rPr>
          <w:rFonts w:ascii="Times New Roman" w:hAnsi="Times New Roman"/>
        </w:rPr>
        <w:t xml:space="preserve"> rovnako ako objem opakovane použ</w:t>
      </w:r>
      <w:r w:rsidRPr="00046EC4" w:rsidR="00F6496D">
        <w:rPr>
          <w:rFonts w:ascii="Times New Roman" w:hAnsi="Times New Roman"/>
        </w:rPr>
        <w:t>iteľných plniacich fľ</w:t>
      </w:r>
      <w:r w:rsidRPr="00046EC4" w:rsidR="000C0F42">
        <w:rPr>
          <w:rFonts w:ascii="Times New Roman" w:hAnsi="Times New Roman"/>
        </w:rPr>
        <w:t>aštičiek</w:t>
      </w:r>
      <w:r w:rsidRPr="00046EC4" w:rsidR="00B54C88">
        <w:rPr>
          <w:rFonts w:ascii="Times New Roman" w:hAnsi="Times New Roman"/>
        </w:rPr>
        <w:t xml:space="preserve"> nesmie </w:t>
      </w:r>
      <w:r w:rsidRPr="00046EC4">
        <w:rPr>
          <w:rFonts w:ascii="Times New Roman" w:hAnsi="Times New Roman"/>
        </w:rPr>
        <w:t>prekročiť 2 ml,</w:t>
      </w:r>
      <w:r w:rsidRPr="00046EC4" w:rsidR="00B54C88">
        <w:rPr>
          <w:rFonts w:ascii="Times New Roman" w:hAnsi="Times New Roman"/>
        </w:rPr>
        <w:t xml:space="preserve">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b) </w:t>
      </w:r>
      <w:r w:rsidRPr="00046EC4" w:rsidR="00AF0510">
        <w:rPr>
          <w:rFonts w:ascii="Times New Roman" w:hAnsi="Times New Roman"/>
        </w:rPr>
        <w:tab/>
      </w:r>
      <w:r w:rsidRPr="00046EC4">
        <w:rPr>
          <w:rFonts w:ascii="Times New Roman" w:hAnsi="Times New Roman"/>
        </w:rPr>
        <w:t xml:space="preserve">tekutina obsahujúca nikotín neobsahovala nikotín v množstve viac ako 20 mg/ml,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c) </w:t>
      </w:r>
      <w:r w:rsidRPr="00046EC4" w:rsidR="00AF0510">
        <w:rPr>
          <w:rFonts w:ascii="Times New Roman" w:hAnsi="Times New Roman"/>
        </w:rPr>
        <w:tab/>
      </w:r>
      <w:r w:rsidRPr="00046EC4">
        <w:rPr>
          <w:rFonts w:ascii="Times New Roman" w:hAnsi="Times New Roman"/>
        </w:rPr>
        <w:t>tekutina obsahujúca nikotín neobsahovala prídavné látky uvedené v § 5 ods. 2,</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d) </w:t>
      </w:r>
      <w:r w:rsidRPr="00046EC4" w:rsidR="00AF0510">
        <w:rPr>
          <w:rFonts w:ascii="Times New Roman" w:hAnsi="Times New Roman"/>
        </w:rPr>
        <w:tab/>
      </w:r>
      <w:r w:rsidRPr="00046EC4">
        <w:rPr>
          <w:rFonts w:ascii="Times New Roman" w:hAnsi="Times New Roman"/>
        </w:rPr>
        <w:t xml:space="preserve">sa pri výrobe tekutiny obsahujúcej nikotín používali </w:t>
      </w:r>
      <w:r w:rsidRPr="00046EC4" w:rsidR="00AF0510">
        <w:rPr>
          <w:rFonts w:ascii="Times New Roman" w:hAnsi="Times New Roman"/>
        </w:rPr>
        <w:t>len</w:t>
      </w:r>
      <w:r w:rsidRPr="00046EC4">
        <w:rPr>
          <w:rFonts w:ascii="Times New Roman" w:hAnsi="Times New Roman"/>
        </w:rPr>
        <w:t xml:space="preserve"> zložky vysokej čistoty; iné látky ako zložky </w:t>
      </w:r>
      <w:r w:rsidRPr="00046EC4" w:rsidR="00AF0510">
        <w:rPr>
          <w:rFonts w:ascii="Times New Roman" w:hAnsi="Times New Roman"/>
        </w:rPr>
        <w:t xml:space="preserve">uvedené v zozname podľa </w:t>
      </w:r>
      <w:r w:rsidRPr="00046EC4">
        <w:rPr>
          <w:rFonts w:ascii="Times New Roman" w:hAnsi="Times New Roman"/>
        </w:rPr>
        <w:t>odseku 2 písm</w:t>
      </w:r>
      <w:r w:rsidRPr="00046EC4" w:rsidR="00D1192F">
        <w:rPr>
          <w:rFonts w:ascii="Times New Roman" w:hAnsi="Times New Roman"/>
        </w:rPr>
        <w:t>.</w:t>
      </w:r>
      <w:r w:rsidRPr="00046EC4">
        <w:rPr>
          <w:rFonts w:ascii="Times New Roman" w:hAnsi="Times New Roman"/>
        </w:rPr>
        <w:t xml:space="preserve"> b) smú byť v tekutine obsahujúcej nikotín prítomné len v stopových množstvách, ak sú tieto stopové množstvá v procese výroby technicky nevyhnutné,</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e) </w:t>
      </w:r>
      <w:r w:rsidRPr="00046EC4" w:rsidR="00AF0510">
        <w:rPr>
          <w:rFonts w:ascii="Times New Roman" w:hAnsi="Times New Roman"/>
        </w:rPr>
        <w:tab/>
      </w:r>
      <w:r w:rsidRPr="00046EC4">
        <w:rPr>
          <w:rFonts w:ascii="Times New Roman" w:hAnsi="Times New Roman"/>
        </w:rPr>
        <w:t xml:space="preserve">sa v tekutine obsahujúcej nikotín okrem nikotínu používali </w:t>
      </w:r>
      <w:r w:rsidRPr="00046EC4" w:rsidR="00AF0510">
        <w:rPr>
          <w:rFonts w:ascii="Times New Roman" w:hAnsi="Times New Roman"/>
        </w:rPr>
        <w:t>len</w:t>
      </w:r>
      <w:r w:rsidRPr="00046EC4">
        <w:rPr>
          <w:rFonts w:ascii="Times New Roman" w:hAnsi="Times New Roman"/>
        </w:rPr>
        <w:t xml:space="preserve"> zložky, ktoré v zohriatom či nezohriatom stave nepredstavujú riziko pre ľudské zdravie,</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f) </w:t>
      </w:r>
      <w:r w:rsidRPr="00046EC4" w:rsidR="00AF0510">
        <w:rPr>
          <w:rFonts w:ascii="Times New Roman" w:hAnsi="Times New Roman"/>
        </w:rPr>
        <w:tab/>
      </w:r>
      <w:r w:rsidRPr="00046EC4">
        <w:rPr>
          <w:rFonts w:ascii="Times New Roman" w:hAnsi="Times New Roman"/>
        </w:rPr>
        <w:t>elektronické cigarety uvoľňovali dávky nikotínu na rovnomerných úrovniach za obvyklých podmienok použitia,</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g) </w:t>
      </w:r>
      <w:r w:rsidRPr="00046EC4" w:rsidR="00AF0510">
        <w:rPr>
          <w:rFonts w:ascii="Times New Roman" w:hAnsi="Times New Roman"/>
        </w:rPr>
        <w:tab/>
      </w:r>
      <w:r w:rsidRPr="00046EC4">
        <w:rPr>
          <w:rFonts w:ascii="Times New Roman" w:hAnsi="Times New Roman"/>
        </w:rPr>
        <w:t>elektronické cigarety a</w:t>
      </w:r>
      <w:r w:rsidRPr="00046EC4" w:rsidR="00F6496D">
        <w:rPr>
          <w:rFonts w:ascii="Times New Roman" w:hAnsi="Times New Roman"/>
        </w:rPr>
        <w:t> plniace fľ</w:t>
      </w:r>
      <w:r w:rsidRPr="00046EC4" w:rsidR="002F2150">
        <w:rPr>
          <w:rFonts w:ascii="Times New Roman" w:hAnsi="Times New Roman"/>
        </w:rPr>
        <w:t>aštičky</w:t>
      </w:r>
      <w:r w:rsidRPr="00046EC4">
        <w:rPr>
          <w:rFonts w:ascii="Times New Roman" w:hAnsi="Times New Roman"/>
        </w:rPr>
        <w:t xml:space="preserve"> boli odolné voči manipulácii deťmi </w:t>
      </w:r>
      <w:r w:rsidRPr="00046EC4" w:rsidR="004E15AC">
        <w:rPr>
          <w:rFonts w:ascii="Times New Roman" w:hAnsi="Times New Roman"/>
        </w:rPr>
        <w:t>a voči neoprávnenej manipulácii,</w:t>
      </w:r>
      <w:r w:rsidRPr="00046EC4">
        <w:rPr>
          <w:rFonts w:ascii="Times New Roman" w:hAnsi="Times New Roman"/>
        </w:rPr>
        <w:t xml:space="preserve"> aby boli chránené proti rozbitiu a úniku náplne</w:t>
      </w:r>
      <w:r w:rsidRPr="00046EC4" w:rsidR="00AF0510">
        <w:rPr>
          <w:rFonts w:ascii="Times New Roman" w:hAnsi="Times New Roman"/>
        </w:rPr>
        <w:t>,</w:t>
      </w:r>
      <w:r w:rsidRPr="00046EC4">
        <w:rPr>
          <w:rFonts w:ascii="Times New Roman" w:hAnsi="Times New Roman"/>
        </w:rPr>
        <w:t xml:space="preserve"> a aby mali mechanizmus zabezpečujúci opätovné plnenie bez úniku náplne. </w:t>
      </w:r>
    </w:p>
    <w:p w:rsidR="002751E6" w:rsidRPr="00046EC4" w:rsidP="00875D30">
      <w:pPr>
        <w:pStyle w:val="CM4"/>
        <w:bidi w:val="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(4) </w:t>
      </w:r>
      <w:r w:rsidRPr="00C568A6" w:rsidR="00E55B13">
        <w:t>Výrobca, dovozca alebo distribútor</w:t>
      </w:r>
      <w:r w:rsidRPr="00046EC4" w:rsidR="00E55B13">
        <w:rPr>
          <w:rFonts w:ascii="Times New Roman" w:hAnsi="Times New Roman"/>
        </w:rPr>
        <w:t xml:space="preserve"> </w:t>
      </w:r>
      <w:r w:rsidRPr="00046EC4">
        <w:rPr>
          <w:rFonts w:ascii="Times New Roman" w:hAnsi="Times New Roman"/>
        </w:rPr>
        <w:t>elektronických cigariet a</w:t>
      </w:r>
      <w:r w:rsidRPr="00046EC4" w:rsidR="0010128C">
        <w:rPr>
          <w:rFonts w:ascii="Times New Roman" w:hAnsi="Times New Roman"/>
        </w:rPr>
        <w:t> plniacich fľ</w:t>
      </w:r>
      <w:r w:rsidRPr="00046EC4" w:rsidR="002F2150">
        <w:rPr>
          <w:rFonts w:ascii="Times New Roman" w:hAnsi="Times New Roman"/>
        </w:rPr>
        <w:t>aštičiek</w:t>
      </w:r>
      <w:r w:rsidRPr="00046EC4">
        <w:rPr>
          <w:rFonts w:ascii="Times New Roman" w:hAnsi="Times New Roman"/>
        </w:rPr>
        <w:t xml:space="preserve"> </w:t>
      </w:r>
      <w:r w:rsidR="00E55B13">
        <w:rPr>
          <w:rFonts w:ascii="Times New Roman" w:hAnsi="Times New Roman"/>
        </w:rPr>
        <w:t xml:space="preserve">je povinný </w:t>
      </w:r>
      <w:r w:rsidRPr="00046EC4">
        <w:rPr>
          <w:rFonts w:ascii="Times New Roman" w:hAnsi="Times New Roman"/>
        </w:rPr>
        <w:t xml:space="preserve">zabezpečiť, aby spotrebiteľské balenia elektronických cigariet a </w:t>
      </w:r>
      <w:r w:rsidRPr="00046EC4" w:rsidR="0010128C">
        <w:rPr>
          <w:rFonts w:ascii="Times New Roman" w:hAnsi="Times New Roman"/>
        </w:rPr>
        <w:t>plniacich fľ</w:t>
      </w:r>
      <w:r w:rsidRPr="00046EC4" w:rsidR="002F2150">
        <w:rPr>
          <w:rFonts w:ascii="Times New Roman" w:hAnsi="Times New Roman"/>
        </w:rPr>
        <w:t xml:space="preserve">aštičiek </w:t>
      </w:r>
      <w:r w:rsidRPr="00046EC4">
        <w:rPr>
          <w:rFonts w:ascii="Times New Roman" w:hAnsi="Times New Roman"/>
        </w:rPr>
        <w:t xml:space="preserve">obsahovali leták s informáciami o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 </w:t>
      </w:r>
      <w:r w:rsidRPr="00046EC4" w:rsidR="00AF0510">
        <w:rPr>
          <w:rFonts w:ascii="Times New Roman" w:hAnsi="Times New Roman"/>
        </w:rPr>
        <w:tab/>
      </w:r>
      <w:r w:rsidRPr="00046EC4">
        <w:rPr>
          <w:rFonts w:ascii="Times New Roman" w:hAnsi="Times New Roman"/>
        </w:rPr>
        <w:t>používaní a skladovaní elektronickej cigarety a</w:t>
      </w:r>
      <w:r w:rsidRPr="00046EC4" w:rsidR="0010128C">
        <w:rPr>
          <w:rFonts w:ascii="Times New Roman" w:hAnsi="Times New Roman"/>
        </w:rPr>
        <w:t> plniacej fľ</w:t>
      </w:r>
      <w:r w:rsidRPr="00046EC4" w:rsidR="002F2150">
        <w:rPr>
          <w:rFonts w:ascii="Times New Roman" w:hAnsi="Times New Roman"/>
        </w:rPr>
        <w:t>aštičky</w:t>
      </w:r>
      <w:r w:rsidRPr="00046EC4">
        <w:rPr>
          <w:rFonts w:ascii="Times New Roman" w:hAnsi="Times New Roman"/>
        </w:rPr>
        <w:t xml:space="preserve"> vrátane upozornenia, že sa neodporúča, aby elektronické cigarety a </w:t>
      </w:r>
      <w:r w:rsidRPr="00046EC4" w:rsidR="0010128C">
        <w:rPr>
          <w:rFonts w:ascii="Times New Roman" w:hAnsi="Times New Roman"/>
        </w:rPr>
        <w:t>plniace fľ</w:t>
      </w:r>
      <w:r w:rsidRPr="00046EC4" w:rsidR="002F2150">
        <w:rPr>
          <w:rFonts w:ascii="Times New Roman" w:hAnsi="Times New Roman"/>
        </w:rPr>
        <w:t xml:space="preserve">aštičky </w:t>
      </w:r>
      <w:r w:rsidRPr="00046EC4">
        <w:rPr>
          <w:rFonts w:ascii="Times New Roman" w:hAnsi="Times New Roman"/>
        </w:rPr>
        <w:t xml:space="preserve">používali </w:t>
      </w:r>
      <w:r w:rsidRPr="00046EC4" w:rsidR="003F3252">
        <w:rPr>
          <w:rFonts w:ascii="Times New Roman" w:hAnsi="Times New Roman"/>
        </w:rPr>
        <w:t>mladiství</w:t>
      </w:r>
      <w:r w:rsidRPr="00046EC4">
        <w:rPr>
          <w:rFonts w:ascii="Times New Roman" w:hAnsi="Times New Roman"/>
        </w:rPr>
        <w:t xml:space="preserve"> a</w:t>
      </w:r>
      <w:r w:rsidRPr="00046EC4" w:rsidR="00283B08">
        <w:rPr>
          <w:rFonts w:ascii="Times New Roman" w:hAnsi="Times New Roman"/>
        </w:rPr>
        <w:t> </w:t>
      </w:r>
      <w:r w:rsidRPr="00046EC4">
        <w:rPr>
          <w:rFonts w:ascii="Times New Roman" w:hAnsi="Times New Roman"/>
        </w:rPr>
        <w:t>nefajčiari</w:t>
      </w:r>
      <w:r w:rsidRPr="00046EC4" w:rsidR="00283B08">
        <w:rPr>
          <w:rFonts w:ascii="Times New Roman" w:hAnsi="Times New Roman"/>
        </w:rPr>
        <w:t>,</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b) </w:t>
      </w:r>
      <w:r w:rsidRPr="00046EC4" w:rsidR="00AF0510">
        <w:rPr>
          <w:rFonts w:ascii="Times New Roman" w:hAnsi="Times New Roman"/>
        </w:rPr>
        <w:tab/>
      </w:r>
      <w:r w:rsidRPr="00046EC4">
        <w:rPr>
          <w:rFonts w:ascii="Times New Roman" w:hAnsi="Times New Roman"/>
        </w:rPr>
        <w:t>kontraindikáciách</w:t>
      </w:r>
      <w:r w:rsidRPr="00046EC4" w:rsidR="00283B08">
        <w:rPr>
          <w:rFonts w:ascii="Times New Roman" w:hAnsi="Times New Roman"/>
        </w:rPr>
        <w:t>,</w:t>
      </w:r>
      <w:r w:rsidRPr="00046EC4">
        <w:rPr>
          <w:rFonts w:ascii="Times New Roman" w:hAnsi="Times New Roman"/>
        </w:rPr>
        <w:t xml:space="preserve">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c) </w:t>
      </w:r>
      <w:r w:rsidRPr="00046EC4" w:rsidR="00AF0510">
        <w:rPr>
          <w:rFonts w:ascii="Times New Roman" w:hAnsi="Times New Roman"/>
        </w:rPr>
        <w:tab/>
      </w:r>
      <w:r w:rsidRPr="00046EC4">
        <w:rPr>
          <w:rFonts w:ascii="Times New Roman" w:hAnsi="Times New Roman"/>
        </w:rPr>
        <w:t>varovaniach pre konkrétne rizikové skupiny</w:t>
      </w:r>
      <w:r w:rsidRPr="00046EC4" w:rsidR="00283B08">
        <w:rPr>
          <w:rFonts w:ascii="Times New Roman" w:hAnsi="Times New Roman"/>
        </w:rPr>
        <w:t>,</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d) </w:t>
      </w:r>
      <w:r w:rsidRPr="00046EC4" w:rsidR="00AF0510">
        <w:rPr>
          <w:rFonts w:ascii="Times New Roman" w:hAnsi="Times New Roman"/>
        </w:rPr>
        <w:tab/>
      </w:r>
      <w:r w:rsidRPr="00046EC4">
        <w:rPr>
          <w:rFonts w:ascii="Times New Roman" w:hAnsi="Times New Roman"/>
        </w:rPr>
        <w:t>možných nepriaznivých účinkoch</w:t>
      </w:r>
      <w:r w:rsidRPr="00046EC4" w:rsidR="00283B08">
        <w:rPr>
          <w:rFonts w:ascii="Times New Roman" w:hAnsi="Times New Roman"/>
        </w:rPr>
        <w:t>,</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e) </w:t>
      </w:r>
      <w:r w:rsidRPr="00046EC4" w:rsidR="00AF0510">
        <w:rPr>
          <w:rFonts w:ascii="Times New Roman" w:hAnsi="Times New Roman"/>
        </w:rPr>
        <w:tab/>
      </w:r>
      <w:r w:rsidRPr="00046EC4">
        <w:rPr>
          <w:rFonts w:ascii="Times New Roman" w:hAnsi="Times New Roman"/>
        </w:rPr>
        <w:t>návykovosti a</w:t>
      </w:r>
      <w:r w:rsidRPr="00046EC4" w:rsidR="00283B08">
        <w:rPr>
          <w:rFonts w:ascii="Times New Roman" w:hAnsi="Times New Roman"/>
        </w:rPr>
        <w:t> </w:t>
      </w:r>
      <w:r w:rsidRPr="00046EC4">
        <w:rPr>
          <w:rFonts w:ascii="Times New Roman" w:hAnsi="Times New Roman"/>
        </w:rPr>
        <w:t>toxicite</w:t>
      </w:r>
      <w:r w:rsidRPr="00046EC4" w:rsidR="00283B08">
        <w:rPr>
          <w:rFonts w:ascii="Times New Roman" w:hAnsi="Times New Roman"/>
        </w:rPr>
        <w:t>,</w:t>
      </w:r>
      <w:r w:rsidRPr="00046EC4">
        <w:rPr>
          <w:rFonts w:ascii="Times New Roman" w:hAnsi="Times New Roman"/>
        </w:rPr>
        <w:t xml:space="preserve">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f) </w:t>
      </w:r>
      <w:r w:rsidRPr="00046EC4" w:rsidR="00AF0510">
        <w:rPr>
          <w:rFonts w:ascii="Times New Roman" w:hAnsi="Times New Roman"/>
        </w:rPr>
        <w:tab/>
      </w:r>
      <w:r w:rsidRPr="00046EC4">
        <w:rPr>
          <w:rFonts w:ascii="Times New Roman" w:hAnsi="Times New Roman"/>
        </w:rPr>
        <w:t>kontaktných údajoch výrobcu, dovozcu a</w:t>
      </w:r>
      <w:r w:rsidRPr="00046EC4" w:rsidR="00B54C88">
        <w:rPr>
          <w:rFonts w:ascii="Times New Roman" w:hAnsi="Times New Roman"/>
        </w:rPr>
        <w:t>lebo</w:t>
      </w:r>
      <w:r w:rsidRPr="00046EC4">
        <w:rPr>
          <w:rFonts w:ascii="Times New Roman" w:hAnsi="Times New Roman"/>
        </w:rPr>
        <w:t xml:space="preserve"> distribútora.</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(5) </w:t>
      </w:r>
      <w:r w:rsidRPr="00C568A6" w:rsidR="00E55B13">
        <w:t>Výrobca, dovozca alebo distribútor</w:t>
      </w:r>
      <w:r w:rsidRPr="00046EC4" w:rsidR="00E55B13">
        <w:rPr>
          <w:rFonts w:ascii="Times New Roman" w:hAnsi="Times New Roman"/>
        </w:rPr>
        <w:t xml:space="preserve"> </w:t>
      </w:r>
      <w:r w:rsidRPr="00046EC4">
        <w:rPr>
          <w:rFonts w:ascii="Times New Roman" w:hAnsi="Times New Roman"/>
        </w:rPr>
        <w:t xml:space="preserve">elektronických cigariet </w:t>
      </w:r>
      <w:r w:rsidRPr="00046EC4" w:rsidR="0010128C">
        <w:rPr>
          <w:rFonts w:ascii="Times New Roman" w:hAnsi="Times New Roman"/>
        </w:rPr>
        <w:t>a plniacich fľ</w:t>
      </w:r>
      <w:r w:rsidRPr="00046EC4" w:rsidR="002F2150">
        <w:rPr>
          <w:rFonts w:ascii="Times New Roman" w:hAnsi="Times New Roman"/>
        </w:rPr>
        <w:t>aštičiek</w:t>
      </w:r>
      <w:r w:rsidRPr="00046EC4">
        <w:rPr>
          <w:rFonts w:ascii="Times New Roman" w:hAnsi="Times New Roman"/>
        </w:rPr>
        <w:t xml:space="preserve"> </w:t>
      </w:r>
      <w:r w:rsidR="00E55B13">
        <w:rPr>
          <w:rFonts w:ascii="Times New Roman" w:hAnsi="Times New Roman"/>
        </w:rPr>
        <w:t xml:space="preserve">je povinný </w:t>
      </w:r>
      <w:r w:rsidRPr="00046EC4">
        <w:rPr>
          <w:rFonts w:ascii="Times New Roman" w:hAnsi="Times New Roman"/>
        </w:rPr>
        <w:t>zabezpečiť, aby sa na spotrebiteľských baleniach a</w:t>
      </w:r>
      <w:r w:rsidRPr="00046EC4" w:rsidR="00AF0510">
        <w:rPr>
          <w:rFonts w:ascii="Times New Roman" w:hAnsi="Times New Roman"/>
        </w:rPr>
        <w:t xml:space="preserve"> na </w:t>
      </w:r>
      <w:r w:rsidRPr="00046EC4">
        <w:rPr>
          <w:rFonts w:ascii="Times New Roman" w:hAnsi="Times New Roman"/>
        </w:rPr>
        <w:t>akýchkoľvek vonkajších obaloch elektronických cigariet a</w:t>
      </w:r>
      <w:r w:rsidRPr="00046EC4" w:rsidR="0010128C">
        <w:rPr>
          <w:rFonts w:ascii="Times New Roman" w:hAnsi="Times New Roman"/>
        </w:rPr>
        <w:t> plniacich fľ</w:t>
      </w:r>
      <w:r w:rsidRPr="00046EC4" w:rsidR="002F2150">
        <w:rPr>
          <w:rFonts w:ascii="Times New Roman" w:hAnsi="Times New Roman"/>
        </w:rPr>
        <w:t>aštičiek</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a) </w:t>
      </w:r>
      <w:r w:rsidRPr="00046EC4" w:rsidR="00577D32">
        <w:rPr>
          <w:rFonts w:ascii="Times New Roman" w:hAnsi="Times New Roman"/>
        </w:rPr>
        <w:tab/>
      </w:r>
      <w:r w:rsidRPr="00046EC4">
        <w:rPr>
          <w:rFonts w:ascii="Times New Roman" w:hAnsi="Times New Roman"/>
        </w:rPr>
        <w:t>uvádzal v zostupnom poradí zoznam všetkých zložiek nachádzajúcich sa vo výrobku podľa hmotnosti, ako aj obsah nikotínu vo výrobku a príjem nikotínu v jednej dávke, číslo šarže a odporúčanie, aby sa výrobok uchovával mimo dosahu detí</w:t>
      </w:r>
      <w:r w:rsidRPr="00046EC4" w:rsidR="00C632B1">
        <w:rPr>
          <w:rFonts w:ascii="Times New Roman" w:hAnsi="Times New Roman"/>
        </w:rPr>
        <w:t>,</w:t>
      </w:r>
      <w:r w:rsidRPr="00046EC4">
        <w:rPr>
          <w:rFonts w:ascii="Times New Roman" w:hAnsi="Times New Roman"/>
        </w:rPr>
        <w:t xml:space="preserve"> </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b) </w:t>
      </w:r>
      <w:r w:rsidRPr="00046EC4" w:rsidR="00577D32">
        <w:rPr>
          <w:rFonts w:ascii="Times New Roman" w:hAnsi="Times New Roman"/>
        </w:rPr>
        <w:tab/>
      </w:r>
      <w:r w:rsidRPr="00046EC4">
        <w:rPr>
          <w:rFonts w:ascii="Times New Roman" w:hAnsi="Times New Roman"/>
        </w:rPr>
        <w:t xml:space="preserve">sa neuvádzali prvky ani znaky </w:t>
      </w:r>
      <w:r w:rsidRPr="00046EC4" w:rsidR="00335FF5">
        <w:rPr>
          <w:rFonts w:ascii="Times New Roman" w:hAnsi="Times New Roman"/>
        </w:rPr>
        <w:t>u</w:t>
      </w:r>
      <w:r w:rsidRPr="00046EC4">
        <w:rPr>
          <w:rFonts w:ascii="Times New Roman" w:hAnsi="Times New Roman"/>
        </w:rPr>
        <w:t xml:space="preserve">stanovené v § 11 </w:t>
      </w:r>
      <w:r w:rsidRPr="00046EC4" w:rsidR="00AF0510">
        <w:rPr>
          <w:rFonts w:ascii="Times New Roman" w:hAnsi="Times New Roman"/>
        </w:rPr>
        <w:t>okrem</w:t>
      </w:r>
      <w:r w:rsidRPr="00046EC4" w:rsidR="00F17CA7">
        <w:rPr>
          <w:rFonts w:ascii="Times New Roman" w:hAnsi="Times New Roman"/>
        </w:rPr>
        <w:t xml:space="preserve"> </w:t>
      </w:r>
      <w:r w:rsidRPr="00046EC4" w:rsidR="00075876">
        <w:rPr>
          <w:rFonts w:ascii="Times New Roman" w:hAnsi="Times New Roman"/>
        </w:rPr>
        <w:t>§ 11</w:t>
      </w:r>
      <w:r w:rsidR="00412381">
        <w:rPr>
          <w:rFonts w:ascii="Times New Roman" w:hAnsi="Times New Roman"/>
        </w:rPr>
        <w:t xml:space="preserve"> ods.</w:t>
      </w:r>
      <w:r w:rsidRPr="00046EC4">
        <w:rPr>
          <w:rFonts w:ascii="Times New Roman" w:hAnsi="Times New Roman"/>
        </w:rPr>
        <w:t xml:space="preserve"> 1 písm</w:t>
      </w:r>
      <w:r w:rsidR="00412381">
        <w:rPr>
          <w:rFonts w:ascii="Times New Roman" w:hAnsi="Times New Roman"/>
        </w:rPr>
        <w:t>.</w:t>
      </w:r>
      <w:r w:rsidRPr="00046EC4">
        <w:rPr>
          <w:rFonts w:ascii="Times New Roman" w:hAnsi="Times New Roman"/>
        </w:rPr>
        <w:t xml:space="preserve"> a) a c) v súvislosti s informáciou o obsahu nikotínu a o</w:t>
      </w:r>
      <w:r w:rsidRPr="00046EC4" w:rsidR="00C632B1">
        <w:rPr>
          <w:rFonts w:ascii="Times New Roman" w:hAnsi="Times New Roman"/>
        </w:rPr>
        <w:t> </w:t>
      </w:r>
      <w:r w:rsidRPr="00046EC4">
        <w:rPr>
          <w:rFonts w:ascii="Times New Roman" w:hAnsi="Times New Roman"/>
        </w:rPr>
        <w:t>arómach</w:t>
      </w:r>
      <w:r w:rsidRPr="00046EC4" w:rsidR="00C632B1">
        <w:rPr>
          <w:rFonts w:ascii="Times New Roman" w:hAnsi="Times New Roman"/>
        </w:rPr>
        <w:t>,</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c) </w:t>
      </w:r>
      <w:r w:rsidRPr="00046EC4" w:rsidR="00577D32">
        <w:rPr>
          <w:rFonts w:ascii="Times New Roman" w:hAnsi="Times New Roman"/>
        </w:rPr>
        <w:tab/>
      </w:r>
      <w:r w:rsidRPr="00046EC4">
        <w:rPr>
          <w:rFonts w:ascii="Times New Roman" w:hAnsi="Times New Roman"/>
        </w:rPr>
        <w:t xml:space="preserve">uvádzalo zdravotné varovanie „Tento výrobok obsahuje nikotín, ktorý je vysoko návykovou látkou.“. </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(6) Zdravotné varovania podľa odseku 5 písm. c) musia spĺňať požiadavky </w:t>
      </w:r>
      <w:r w:rsidRPr="00046EC4" w:rsidR="00AF0510">
        <w:rPr>
          <w:rFonts w:ascii="Times New Roman" w:hAnsi="Times New Roman"/>
        </w:rPr>
        <w:t>u</w:t>
      </w:r>
      <w:r w:rsidRPr="00046EC4">
        <w:rPr>
          <w:rFonts w:ascii="Times New Roman" w:hAnsi="Times New Roman"/>
        </w:rPr>
        <w:t xml:space="preserve">stanovené v § 10 ods. 2. </w:t>
      </w:r>
    </w:p>
    <w:p w:rsidR="002751E6" w:rsidRPr="00046EC4" w:rsidP="00875D30">
      <w:pPr>
        <w:pStyle w:val="CM4"/>
        <w:bidi w:val="0"/>
        <w:jc w:val="both"/>
        <w:rPr>
          <w:rFonts w:ascii="Times New Roman" w:hAnsi="Times New Roman"/>
        </w:rPr>
      </w:pPr>
    </w:p>
    <w:p w:rsidR="002751E6" w:rsidRPr="00046EC4" w:rsidP="0003370D">
      <w:pPr>
        <w:pStyle w:val="CM4"/>
        <w:bidi w:val="0"/>
        <w:ind w:firstLine="540"/>
        <w:jc w:val="both"/>
        <w:rPr>
          <w:rFonts w:ascii="Times New Roman" w:hAnsi="Times New Roman"/>
        </w:rPr>
      </w:pPr>
      <w:r w:rsidRPr="00046EC4" w:rsidR="00283B08">
        <w:rPr>
          <w:rFonts w:ascii="Times New Roman" w:hAnsi="Times New Roman"/>
        </w:rPr>
        <w:t xml:space="preserve">(7) </w:t>
      </w:r>
      <w:r w:rsidR="00E201A2">
        <w:rPr>
          <w:rFonts w:ascii="Times New Roman" w:hAnsi="Times New Roman"/>
        </w:rPr>
        <w:t xml:space="preserve">Zakazuje </w:t>
      </w:r>
      <w:r w:rsidRPr="00046EC4">
        <w:rPr>
          <w:rFonts w:ascii="Times New Roman" w:hAnsi="Times New Roman"/>
        </w:rPr>
        <w:t xml:space="preserve">sa používať </w:t>
      </w:r>
    </w:p>
    <w:p w:rsidR="002751E6" w:rsidRPr="00046EC4" w:rsidP="00875D30">
      <w:pPr>
        <w:pStyle w:val="CM4"/>
        <w:bidi w:val="0"/>
        <w:ind w:left="426" w:hanging="426"/>
        <w:jc w:val="both"/>
        <w:rPr>
          <w:rFonts w:ascii="Times New Roman" w:hAnsi="Times New Roman"/>
        </w:rPr>
      </w:pPr>
      <w:r w:rsidRPr="00046EC4" w:rsidR="00EB7563">
        <w:rPr>
          <w:rFonts w:ascii="Times New Roman" w:hAnsi="Times New Roman"/>
        </w:rPr>
        <w:t xml:space="preserve">a) </w:t>
      </w:r>
      <w:r w:rsidRPr="00046EC4" w:rsidR="00AF0510">
        <w:rPr>
          <w:rFonts w:ascii="Times New Roman" w:hAnsi="Times New Roman"/>
        </w:rPr>
        <w:tab/>
      </w:r>
      <w:r w:rsidRPr="00046EC4" w:rsidR="00EB7563">
        <w:rPr>
          <w:rFonts w:ascii="Times New Roman" w:hAnsi="Times New Roman"/>
        </w:rPr>
        <w:t xml:space="preserve">komerčné oznamy </w:t>
      </w:r>
      <w:r w:rsidRPr="00046EC4">
        <w:rPr>
          <w:rFonts w:ascii="Times New Roman" w:hAnsi="Times New Roman"/>
        </w:rPr>
        <w:t>v tlači a iných tlačených publikáciách, ktorých cieľom alebo priamym či nepriamym účinkom je propagovanie elektronických cigariet a </w:t>
      </w:r>
      <w:r w:rsidRPr="00046EC4" w:rsidR="0010128C">
        <w:rPr>
          <w:rFonts w:ascii="Times New Roman" w:hAnsi="Times New Roman"/>
        </w:rPr>
        <w:t>plniacich fľ</w:t>
      </w:r>
      <w:r w:rsidRPr="00046EC4" w:rsidR="002F2150">
        <w:rPr>
          <w:rFonts w:ascii="Times New Roman" w:hAnsi="Times New Roman"/>
        </w:rPr>
        <w:t>aštičiek</w:t>
      </w:r>
      <w:r w:rsidRPr="00046EC4">
        <w:rPr>
          <w:rFonts w:ascii="Times New Roman" w:hAnsi="Times New Roman"/>
        </w:rPr>
        <w:t xml:space="preserve">, </w:t>
      </w:r>
      <w:r w:rsidRPr="00046EC4" w:rsidR="00CF1C8E">
        <w:rPr>
          <w:rFonts w:ascii="Times New Roman" w:hAnsi="Times New Roman"/>
        </w:rPr>
        <w:t>okrem</w:t>
      </w:r>
      <w:r w:rsidRPr="00046EC4">
        <w:rPr>
          <w:rFonts w:ascii="Times New Roman" w:hAnsi="Times New Roman"/>
        </w:rPr>
        <w:t xml:space="preserve"> publikácií, ktoré sú určené výlučne profesionálom v obchode s elektronickými cigaretami a</w:t>
      </w:r>
      <w:r w:rsidRPr="00046EC4" w:rsidR="0010128C">
        <w:rPr>
          <w:rFonts w:ascii="Times New Roman" w:hAnsi="Times New Roman"/>
        </w:rPr>
        <w:t> plniacimi fľ</w:t>
      </w:r>
      <w:r w:rsidRPr="00046EC4" w:rsidR="002F2150">
        <w:rPr>
          <w:rFonts w:ascii="Times New Roman" w:hAnsi="Times New Roman"/>
        </w:rPr>
        <w:t>aštičkami</w:t>
      </w:r>
      <w:r w:rsidRPr="00046EC4">
        <w:rPr>
          <w:rFonts w:ascii="Times New Roman" w:hAnsi="Times New Roman"/>
        </w:rPr>
        <w:t xml:space="preserve">, a publikácií, ktoré sa tlačia a uverejňujú v tretích krajinách, ak tieto publikácie nie sú </w:t>
      </w:r>
      <w:r w:rsidRPr="00046EC4" w:rsidR="00C35A52">
        <w:rPr>
          <w:rFonts w:ascii="Times New Roman" w:hAnsi="Times New Roman"/>
        </w:rPr>
        <w:t>výlučne</w:t>
      </w:r>
      <w:r w:rsidRPr="00046EC4">
        <w:rPr>
          <w:rFonts w:ascii="Times New Roman" w:hAnsi="Times New Roman"/>
        </w:rPr>
        <w:t xml:space="preserve"> </w:t>
      </w:r>
      <w:r w:rsidRPr="00046EC4" w:rsidR="00910B47">
        <w:rPr>
          <w:rFonts w:ascii="Times New Roman" w:hAnsi="Times New Roman"/>
        </w:rPr>
        <w:t xml:space="preserve">určené na trh niektorého z členských štátov, </w:t>
      </w:r>
    </w:p>
    <w:p w:rsidR="00AF0510" w:rsidRPr="00046EC4" w:rsidP="00875D30">
      <w:pPr>
        <w:pStyle w:val="CM4"/>
        <w:bidi w:val="0"/>
        <w:ind w:left="426" w:hanging="426"/>
        <w:jc w:val="both"/>
        <w:rPr>
          <w:rFonts w:ascii="Times New Roman" w:hAnsi="Times New Roman"/>
        </w:rPr>
      </w:pPr>
      <w:r w:rsidRPr="00046EC4" w:rsidR="00283B08">
        <w:rPr>
          <w:rFonts w:ascii="Times New Roman" w:hAnsi="Times New Roman"/>
        </w:rPr>
        <w:t>b)</w:t>
      </w:r>
      <w:r w:rsidRPr="00046EC4">
        <w:rPr>
          <w:rFonts w:ascii="Times New Roman" w:hAnsi="Times New Roman"/>
        </w:rPr>
        <w:tab/>
      </w:r>
      <w:r w:rsidRPr="00046EC4" w:rsidR="00CF145B">
        <w:rPr>
          <w:rFonts w:ascii="Times New Roman" w:hAnsi="Times New Roman"/>
        </w:rPr>
        <w:t>aké</w:t>
      </w:r>
      <w:r w:rsidRPr="00046EC4" w:rsidR="002751E6">
        <w:rPr>
          <w:rFonts w:ascii="Times New Roman" w:hAnsi="Times New Roman"/>
        </w:rPr>
        <w:t>koľvek form</w:t>
      </w:r>
      <w:r w:rsidRPr="00046EC4" w:rsidR="00431255">
        <w:rPr>
          <w:rFonts w:ascii="Times New Roman" w:hAnsi="Times New Roman"/>
        </w:rPr>
        <w:t>y</w:t>
      </w:r>
      <w:r w:rsidRPr="00046EC4" w:rsidR="002751E6">
        <w:rPr>
          <w:rFonts w:ascii="Times New Roman" w:hAnsi="Times New Roman"/>
        </w:rPr>
        <w:t xml:space="preserve"> verejného </w:t>
      </w:r>
      <w:r w:rsidRPr="00046EC4">
        <w:rPr>
          <w:rFonts w:ascii="Times New Roman" w:hAnsi="Times New Roman"/>
        </w:rPr>
        <w:t xml:space="preserve">príspevku </w:t>
      </w:r>
      <w:r w:rsidRPr="00046EC4" w:rsidR="002751E6">
        <w:rPr>
          <w:rFonts w:ascii="Times New Roman" w:hAnsi="Times New Roman"/>
        </w:rPr>
        <w:t>alebo súkromného príspevku pre akékoľvek podujatie, činnosť alebo jednotlivca s cieľom alebo priamym či nepriamym účinkom propagovať elektronické cigarety a </w:t>
      </w:r>
      <w:r w:rsidRPr="00046EC4" w:rsidR="0010128C">
        <w:rPr>
          <w:rFonts w:ascii="Times New Roman" w:hAnsi="Times New Roman"/>
        </w:rPr>
        <w:t>plniace fľ</w:t>
      </w:r>
      <w:r w:rsidRPr="00046EC4" w:rsidR="002F2150">
        <w:rPr>
          <w:rFonts w:ascii="Times New Roman" w:hAnsi="Times New Roman"/>
        </w:rPr>
        <w:t>aštičky</w:t>
      </w:r>
      <w:r w:rsidRPr="00046EC4" w:rsidR="002751E6">
        <w:rPr>
          <w:rFonts w:ascii="Times New Roman" w:hAnsi="Times New Roman"/>
        </w:rPr>
        <w:t>, ak sa</w:t>
      </w:r>
      <w:r w:rsidRPr="00046EC4" w:rsidR="007550FF">
        <w:rPr>
          <w:rFonts w:ascii="Times New Roman" w:hAnsi="Times New Roman"/>
        </w:rPr>
        <w:t xml:space="preserve"> takáto činnosť</w:t>
      </w:r>
      <w:r w:rsidRPr="00046EC4" w:rsidR="002751E6">
        <w:rPr>
          <w:rFonts w:ascii="Times New Roman" w:hAnsi="Times New Roman"/>
        </w:rPr>
        <w:t xml:space="preserve"> týka viacerých členských štátov alebo sa uskutočňuje vo viacerých členských štátoch, alebo má in</w:t>
      </w:r>
      <w:r w:rsidRPr="00046EC4" w:rsidR="000A3847">
        <w:rPr>
          <w:rFonts w:ascii="Times New Roman" w:hAnsi="Times New Roman"/>
        </w:rPr>
        <w:t>ým spôsobom cezhraničné účinky.</w:t>
      </w:r>
    </w:p>
    <w:p w:rsidR="000A3847"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(8) </w:t>
      </w:r>
      <w:r w:rsidRPr="00C568A6" w:rsidR="00E55B13">
        <w:t>Výrobca, dovozca alebo distribútor</w:t>
      </w:r>
      <w:r w:rsidRPr="00046EC4" w:rsidR="00E55B13">
        <w:rPr>
          <w:rFonts w:ascii="Times New Roman" w:hAnsi="Times New Roman"/>
        </w:rPr>
        <w:t xml:space="preserve"> </w:t>
      </w:r>
      <w:r w:rsidRPr="00046EC4">
        <w:rPr>
          <w:rFonts w:ascii="Times New Roman" w:hAnsi="Times New Roman"/>
        </w:rPr>
        <w:t xml:space="preserve">elektronických cigariet a </w:t>
      </w:r>
      <w:r w:rsidRPr="00046EC4" w:rsidR="0010128C">
        <w:rPr>
          <w:rFonts w:ascii="Times New Roman" w:hAnsi="Times New Roman"/>
        </w:rPr>
        <w:t>plniacich fľ</w:t>
      </w:r>
      <w:r w:rsidRPr="00046EC4" w:rsidR="002F2150">
        <w:rPr>
          <w:rFonts w:ascii="Times New Roman" w:hAnsi="Times New Roman"/>
        </w:rPr>
        <w:t xml:space="preserve">aštičiek </w:t>
      </w:r>
      <w:r w:rsidR="00E55B13">
        <w:rPr>
          <w:rFonts w:ascii="Times New Roman" w:hAnsi="Times New Roman"/>
        </w:rPr>
        <w:t xml:space="preserve">je povinný </w:t>
      </w:r>
      <w:r w:rsidRPr="00046EC4">
        <w:rPr>
          <w:rFonts w:ascii="Times New Roman" w:hAnsi="Times New Roman"/>
        </w:rPr>
        <w:t xml:space="preserve">každoročne </w:t>
      </w:r>
      <w:r w:rsidRPr="00046EC4" w:rsidR="00B54C88">
        <w:rPr>
          <w:rFonts w:ascii="Times New Roman" w:hAnsi="Times New Roman"/>
        </w:rPr>
        <w:t xml:space="preserve">za predchádzajúci kalendárny rok do 30. júna </w:t>
      </w:r>
      <w:r w:rsidRPr="00046EC4">
        <w:rPr>
          <w:rFonts w:ascii="Times New Roman" w:hAnsi="Times New Roman"/>
        </w:rPr>
        <w:t>predkladať ministerstvu</w:t>
      </w:r>
    </w:p>
    <w:p w:rsidR="002751E6" w:rsidRPr="00046EC4" w:rsidP="00875D30">
      <w:pPr>
        <w:pStyle w:val="CM4"/>
        <w:bidi w:val="0"/>
        <w:ind w:left="426" w:hanging="426"/>
        <w:jc w:val="both"/>
        <w:rPr>
          <w:rFonts w:ascii="Times New Roman" w:hAnsi="Times New Roman"/>
        </w:rPr>
      </w:pPr>
      <w:r w:rsidRPr="00046EC4" w:rsidR="00AF0510">
        <w:rPr>
          <w:rFonts w:ascii="Times New Roman" w:hAnsi="Times New Roman"/>
        </w:rPr>
        <w:t>a)</w:t>
        <w:tab/>
      </w:r>
      <w:r w:rsidRPr="00046EC4">
        <w:rPr>
          <w:rFonts w:ascii="Times New Roman" w:hAnsi="Times New Roman"/>
        </w:rPr>
        <w:t>komplexné údaje o objeme predaja podľa obchodnej značky a typu výrobku,</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b) </w:t>
      </w:r>
      <w:r w:rsidRPr="00046EC4" w:rsidR="00AF0510">
        <w:rPr>
          <w:rFonts w:ascii="Times New Roman" w:hAnsi="Times New Roman"/>
        </w:rPr>
        <w:tab/>
      </w:r>
      <w:r w:rsidRPr="00046EC4">
        <w:rPr>
          <w:rFonts w:ascii="Times New Roman" w:hAnsi="Times New Roman"/>
        </w:rPr>
        <w:t xml:space="preserve">informácie o preferenciách rôznych skupín spotrebiteľov vrátane </w:t>
      </w:r>
      <w:r w:rsidRPr="00046EC4" w:rsidR="003F3252">
        <w:rPr>
          <w:rFonts w:ascii="Times New Roman" w:hAnsi="Times New Roman"/>
        </w:rPr>
        <w:t>mladistvých</w:t>
      </w:r>
      <w:r w:rsidRPr="00046EC4">
        <w:rPr>
          <w:rFonts w:ascii="Times New Roman" w:hAnsi="Times New Roman"/>
        </w:rPr>
        <w:t>, nefajčiarov a hlavných typov súčasných používateľov,</w:t>
      </w:r>
    </w:p>
    <w:p w:rsidR="002751E6" w:rsidRPr="00046EC4" w:rsidP="00875D30">
      <w:pPr>
        <w:pStyle w:val="CM4"/>
        <w:bidi w:val="0"/>
        <w:ind w:left="426" w:hanging="426"/>
        <w:jc w:val="both"/>
        <w:rPr>
          <w:rFonts w:ascii="Times New Roman" w:hAnsi="Times New Roman"/>
        </w:rPr>
      </w:pPr>
      <w:r w:rsidRPr="00046EC4">
        <w:rPr>
          <w:rFonts w:ascii="Times New Roman" w:hAnsi="Times New Roman"/>
        </w:rPr>
        <w:t xml:space="preserve">c) </w:t>
      </w:r>
      <w:r w:rsidRPr="00046EC4" w:rsidR="00AF0510">
        <w:rPr>
          <w:rFonts w:ascii="Times New Roman" w:hAnsi="Times New Roman"/>
        </w:rPr>
        <w:tab/>
      </w:r>
      <w:r w:rsidRPr="00046EC4">
        <w:rPr>
          <w:rFonts w:ascii="Times New Roman" w:hAnsi="Times New Roman"/>
        </w:rPr>
        <w:t>informácie o spôsobe predaja výrobkov a</w:t>
      </w:r>
    </w:p>
    <w:p w:rsidR="00B54C88" w:rsidRPr="00046EC4" w:rsidP="00875D30">
      <w:pPr>
        <w:pStyle w:val="CM4"/>
        <w:bidi w:val="0"/>
        <w:ind w:left="426" w:hanging="426"/>
        <w:jc w:val="both"/>
        <w:rPr>
          <w:rFonts w:ascii="Times New Roman" w:hAnsi="Times New Roman"/>
        </w:rPr>
      </w:pPr>
      <w:r w:rsidRPr="00046EC4" w:rsidR="002751E6">
        <w:rPr>
          <w:rFonts w:ascii="Times New Roman" w:hAnsi="Times New Roman"/>
        </w:rPr>
        <w:t xml:space="preserve">d) </w:t>
      </w:r>
      <w:r w:rsidRPr="00046EC4" w:rsidR="00AF0510">
        <w:rPr>
          <w:rFonts w:ascii="Times New Roman" w:hAnsi="Times New Roman"/>
        </w:rPr>
        <w:tab/>
      </w:r>
      <w:r w:rsidRPr="00046EC4" w:rsidR="002751E6">
        <w:rPr>
          <w:rFonts w:ascii="Times New Roman" w:hAnsi="Times New Roman"/>
        </w:rPr>
        <w:t>prehľadné súhrny akýchkoľvek trhových prieskumov vykonaných v súvislosti s</w:t>
      </w:r>
      <w:r w:rsidR="002A69C9">
        <w:rPr>
          <w:rFonts w:ascii="Times New Roman" w:hAnsi="Times New Roman"/>
        </w:rPr>
        <w:t> </w:t>
      </w:r>
      <w:r w:rsidRPr="00046EC4" w:rsidR="002751E6">
        <w:rPr>
          <w:rFonts w:ascii="Times New Roman" w:hAnsi="Times New Roman"/>
        </w:rPr>
        <w:t xml:space="preserve">uvedenými skupinami vrátane ich prekladu do anglického jazyka. </w:t>
      </w:r>
    </w:p>
    <w:p w:rsidR="002751E6" w:rsidRPr="00046EC4" w:rsidP="00875D30">
      <w:pPr>
        <w:pStyle w:val="CM4"/>
        <w:bidi w:val="0"/>
        <w:jc w:val="both"/>
        <w:rPr>
          <w:rFonts w:ascii="Times New Roman" w:hAnsi="Times New Roman"/>
        </w:rPr>
      </w:pPr>
    </w:p>
    <w:p w:rsidR="00BA01BC" w:rsidRPr="00046EC4" w:rsidP="0003370D">
      <w:pPr>
        <w:pStyle w:val="CM4"/>
        <w:bidi w:val="0"/>
        <w:ind w:firstLine="540"/>
        <w:jc w:val="both"/>
        <w:rPr>
          <w:rFonts w:ascii="Times New Roman" w:hAnsi="Times New Roman"/>
        </w:rPr>
      </w:pPr>
      <w:r w:rsidRPr="00046EC4" w:rsidR="002751E6">
        <w:rPr>
          <w:rFonts w:ascii="Times New Roman" w:hAnsi="Times New Roman"/>
        </w:rPr>
        <w:t xml:space="preserve">(9) Ministerstvo </w:t>
      </w:r>
      <w:r w:rsidRPr="00046EC4" w:rsidR="001F5B77">
        <w:rPr>
          <w:rFonts w:ascii="Times New Roman" w:hAnsi="Times New Roman"/>
        </w:rPr>
        <w:t xml:space="preserve">zverejňuje </w:t>
      </w:r>
      <w:r w:rsidRPr="00046EC4" w:rsidR="00AD6DB2">
        <w:rPr>
          <w:rFonts w:ascii="Times New Roman" w:hAnsi="Times New Roman"/>
        </w:rPr>
        <w:t>na svojom</w:t>
      </w:r>
      <w:r w:rsidRPr="00046EC4" w:rsidR="00420F5F">
        <w:rPr>
          <w:rFonts w:ascii="Times New Roman" w:hAnsi="Times New Roman"/>
        </w:rPr>
        <w:t xml:space="preserve"> webov</w:t>
      </w:r>
      <w:r w:rsidRPr="00046EC4" w:rsidR="00AD6DB2">
        <w:rPr>
          <w:rFonts w:ascii="Times New Roman" w:hAnsi="Times New Roman"/>
        </w:rPr>
        <w:t>om</w:t>
      </w:r>
      <w:r w:rsidRPr="00046EC4" w:rsidR="00420F5F">
        <w:rPr>
          <w:rFonts w:ascii="Times New Roman" w:hAnsi="Times New Roman"/>
        </w:rPr>
        <w:t xml:space="preserve"> </w:t>
      </w:r>
      <w:r w:rsidRPr="00046EC4" w:rsidR="00AD6DB2">
        <w:rPr>
          <w:rFonts w:ascii="Times New Roman" w:hAnsi="Times New Roman"/>
        </w:rPr>
        <w:t>sídle</w:t>
      </w:r>
      <w:r w:rsidRPr="00046EC4" w:rsidR="00420F5F">
        <w:rPr>
          <w:rFonts w:ascii="Times New Roman" w:hAnsi="Times New Roman"/>
        </w:rPr>
        <w:t xml:space="preserve"> </w:t>
      </w:r>
      <w:r w:rsidRPr="00046EC4" w:rsidR="002751E6">
        <w:rPr>
          <w:rFonts w:ascii="Times New Roman" w:hAnsi="Times New Roman"/>
        </w:rPr>
        <w:t>informácie prijaté podľa odseku 2</w:t>
      </w:r>
      <w:r w:rsidRPr="00046EC4" w:rsidR="00420F5F">
        <w:rPr>
          <w:rFonts w:ascii="Times New Roman" w:hAnsi="Times New Roman"/>
        </w:rPr>
        <w:t xml:space="preserve">, </w:t>
      </w:r>
      <w:r w:rsidRPr="00046EC4" w:rsidR="00904257">
        <w:rPr>
          <w:rFonts w:ascii="Times New Roman" w:hAnsi="Times New Roman"/>
        </w:rPr>
        <w:t xml:space="preserve">a to </w:t>
      </w:r>
      <w:r w:rsidRPr="00046EC4" w:rsidR="00007805">
        <w:rPr>
          <w:rFonts w:ascii="Times New Roman" w:hAnsi="Times New Roman"/>
        </w:rPr>
        <w:t xml:space="preserve">aj </w:t>
      </w:r>
      <w:r w:rsidRPr="00046EC4" w:rsidR="007550FF">
        <w:rPr>
          <w:rFonts w:ascii="Times New Roman" w:hAnsi="Times New Roman"/>
        </w:rPr>
        <w:t>vo forme</w:t>
      </w:r>
      <w:r w:rsidRPr="00046EC4" w:rsidR="00904257">
        <w:rPr>
          <w:rFonts w:ascii="Times New Roman" w:hAnsi="Times New Roman"/>
        </w:rPr>
        <w:t xml:space="preserve"> prístupnej pre osoby so zdravotným postihnutím, </w:t>
      </w:r>
      <w:r w:rsidRPr="00046EC4" w:rsidR="00420F5F">
        <w:rPr>
          <w:rFonts w:ascii="Times New Roman" w:hAnsi="Times New Roman"/>
        </w:rPr>
        <w:t xml:space="preserve">okrem tých informácií, </w:t>
      </w:r>
      <w:r w:rsidRPr="00046EC4" w:rsidR="002751E6">
        <w:rPr>
          <w:rFonts w:ascii="Times New Roman" w:hAnsi="Times New Roman"/>
        </w:rPr>
        <w:t>ktoré sú</w:t>
      </w:r>
      <w:r w:rsidRPr="00046EC4" w:rsidR="00D1192F">
        <w:rPr>
          <w:rFonts w:ascii="Times New Roman" w:hAnsi="Times New Roman"/>
        </w:rPr>
        <w:t xml:space="preserve"> obchodným tajomstvom </w:t>
      </w:r>
      <w:r w:rsidRPr="00046EC4" w:rsidR="005605C3">
        <w:rPr>
          <w:rFonts w:ascii="Times New Roman" w:hAnsi="Times New Roman"/>
        </w:rPr>
        <w:t xml:space="preserve">alebo </w:t>
      </w:r>
      <w:r w:rsidRPr="00FF20E2" w:rsidR="005605C3">
        <w:rPr>
          <w:rFonts w:ascii="Times New Roman" w:hAnsi="Times New Roman"/>
        </w:rPr>
        <w:t>inou</w:t>
      </w:r>
      <w:r w:rsidRPr="00046EC4" w:rsidR="005605C3">
        <w:rPr>
          <w:rFonts w:ascii="Times New Roman" w:hAnsi="Times New Roman"/>
        </w:rPr>
        <w:t xml:space="preserve"> dôvernou informáciou </w:t>
      </w:r>
      <w:r w:rsidRPr="00046EC4" w:rsidR="00D1192F">
        <w:rPr>
          <w:rFonts w:ascii="Times New Roman" w:hAnsi="Times New Roman"/>
        </w:rPr>
        <w:t xml:space="preserve">výrobcu, </w:t>
      </w:r>
      <w:r w:rsidRPr="00046EC4" w:rsidR="002751E6">
        <w:rPr>
          <w:rFonts w:ascii="Times New Roman" w:hAnsi="Times New Roman"/>
        </w:rPr>
        <w:t>dovozcu</w:t>
      </w:r>
      <w:r w:rsidRPr="00046EC4" w:rsidR="00D1192F">
        <w:rPr>
          <w:rFonts w:ascii="Times New Roman" w:hAnsi="Times New Roman"/>
        </w:rPr>
        <w:t xml:space="preserve"> alebo distribútora</w:t>
      </w:r>
      <w:r w:rsidRPr="00046EC4" w:rsidR="002751E6">
        <w:rPr>
          <w:rFonts w:ascii="Times New Roman" w:hAnsi="Times New Roman"/>
        </w:rPr>
        <w:t xml:space="preserve"> elektronických cigariet a </w:t>
      </w:r>
      <w:r w:rsidRPr="00046EC4" w:rsidR="0010128C">
        <w:rPr>
          <w:rFonts w:ascii="Times New Roman" w:hAnsi="Times New Roman"/>
        </w:rPr>
        <w:t>plniacich fľ</w:t>
      </w:r>
      <w:r w:rsidRPr="00046EC4" w:rsidR="002F2150">
        <w:rPr>
          <w:rFonts w:ascii="Times New Roman" w:hAnsi="Times New Roman"/>
        </w:rPr>
        <w:t>aštičiek</w:t>
      </w:r>
      <w:r w:rsidRPr="00046EC4" w:rsidR="000A3847">
        <w:rPr>
          <w:rFonts w:ascii="Times New Roman" w:hAnsi="Times New Roman"/>
        </w:rPr>
        <w:t xml:space="preserve">. </w:t>
      </w:r>
    </w:p>
    <w:p w:rsidR="00BA01BC" w:rsidRPr="00046EC4" w:rsidP="0003370D">
      <w:pPr>
        <w:pStyle w:val="Default"/>
        <w:bidi w:val="0"/>
        <w:ind w:firstLine="540"/>
        <w:rPr>
          <w:rFonts w:ascii="Times New Roman" w:hAnsi="Times New Roman" w:cs="Times New Roman"/>
          <w:color w:val="auto"/>
        </w:rPr>
      </w:pPr>
    </w:p>
    <w:p w:rsidR="00F17CA7" w:rsidRPr="00046EC4" w:rsidP="0003370D">
      <w:pPr>
        <w:pStyle w:val="CM4"/>
        <w:bidi w:val="0"/>
        <w:ind w:firstLine="540"/>
        <w:jc w:val="both"/>
        <w:rPr>
          <w:rFonts w:ascii="Times New Roman" w:hAnsi="Times New Roman"/>
        </w:rPr>
      </w:pPr>
      <w:r w:rsidRPr="00046EC4" w:rsidR="002751E6">
        <w:rPr>
          <w:rFonts w:ascii="Times New Roman" w:hAnsi="Times New Roman"/>
        </w:rPr>
        <w:t xml:space="preserve">(10) </w:t>
      </w:r>
      <w:r w:rsidRPr="00C568A6" w:rsidR="00E55B13">
        <w:t>Výrobca, dovozca alebo distribútor</w:t>
      </w:r>
      <w:r w:rsidRPr="00046EC4" w:rsidR="00E55B13">
        <w:rPr>
          <w:rFonts w:ascii="Times New Roman" w:hAnsi="Times New Roman"/>
        </w:rPr>
        <w:t xml:space="preserve"> </w:t>
      </w:r>
      <w:r w:rsidRPr="00046EC4" w:rsidR="002751E6">
        <w:rPr>
          <w:rFonts w:ascii="Times New Roman" w:hAnsi="Times New Roman"/>
        </w:rPr>
        <w:t>elektronických cigariet a</w:t>
      </w:r>
      <w:r w:rsidRPr="00046EC4" w:rsidR="0010128C">
        <w:rPr>
          <w:rFonts w:ascii="Times New Roman" w:hAnsi="Times New Roman"/>
        </w:rPr>
        <w:t> plniacich fľ</w:t>
      </w:r>
      <w:r w:rsidRPr="00046EC4" w:rsidR="002F2150">
        <w:rPr>
          <w:rFonts w:ascii="Times New Roman" w:hAnsi="Times New Roman"/>
        </w:rPr>
        <w:t>aštičiek</w:t>
      </w:r>
      <w:r w:rsidRPr="00046EC4" w:rsidR="002751E6">
        <w:rPr>
          <w:rFonts w:ascii="Times New Roman" w:hAnsi="Times New Roman"/>
        </w:rPr>
        <w:t xml:space="preserve"> </w:t>
      </w:r>
      <w:r w:rsidR="00E55B13">
        <w:rPr>
          <w:rFonts w:ascii="Times New Roman" w:hAnsi="Times New Roman"/>
        </w:rPr>
        <w:t>je povinný</w:t>
      </w:r>
      <w:r w:rsidRPr="00046EC4" w:rsidR="002751E6">
        <w:rPr>
          <w:rFonts w:ascii="Times New Roman" w:hAnsi="Times New Roman"/>
        </w:rPr>
        <w:t xml:space="preserve"> zabezpečiť systém na zber informácií o všetkých nepriaznivých účinkoch týchto výrobkov na ľudské zdravie, </w:t>
      </w:r>
      <w:r w:rsidRPr="00046EC4" w:rsidR="003052C2">
        <w:rPr>
          <w:rFonts w:ascii="Times New Roman" w:hAnsi="Times New Roman"/>
        </w:rPr>
        <w:t>ak je</w:t>
      </w:r>
      <w:r w:rsidRPr="00046EC4" w:rsidR="002751E6">
        <w:rPr>
          <w:rFonts w:ascii="Times New Roman" w:hAnsi="Times New Roman"/>
        </w:rPr>
        <w:t xml:space="preserve"> podozrenie, že existujú. </w:t>
      </w:r>
    </w:p>
    <w:p w:rsidR="00BA01BC" w:rsidRPr="00046EC4" w:rsidP="0003370D">
      <w:pPr>
        <w:pStyle w:val="Default"/>
        <w:bidi w:val="0"/>
        <w:ind w:firstLine="540"/>
        <w:rPr>
          <w:rFonts w:ascii="Times New Roman" w:hAnsi="Times New Roman" w:cs="Times New Roman"/>
          <w:color w:val="auto"/>
        </w:rPr>
      </w:pPr>
    </w:p>
    <w:p w:rsidR="00F17CA7" w:rsidRPr="00046EC4" w:rsidP="0003370D">
      <w:pPr>
        <w:pStyle w:val="CM4"/>
        <w:bidi w:val="0"/>
        <w:ind w:firstLine="540"/>
        <w:jc w:val="both"/>
        <w:rPr>
          <w:rFonts w:ascii="Times New Roman" w:hAnsi="Times New Roman"/>
        </w:rPr>
      </w:pPr>
      <w:r w:rsidRPr="00046EC4">
        <w:rPr>
          <w:rFonts w:ascii="Times New Roman" w:hAnsi="Times New Roman"/>
        </w:rPr>
        <w:t xml:space="preserve">(11) </w:t>
      </w:r>
      <w:r w:rsidRPr="00046EC4">
        <w:rPr>
          <w:rFonts w:ascii="Times New Roman" w:hAnsi="Times New Roman"/>
          <w:shd w:val="clear" w:color="auto" w:fill="FFFFFF"/>
        </w:rPr>
        <w:t>Ak sa výrobca, dovozca alebo distribútor domnieva, že elektronické cigarety alebo plniace fľaštičky, ktoré má v držbe a ktoré majú byť uvedené na trh alebo s</w:t>
      </w:r>
      <w:r w:rsidRPr="00046EC4" w:rsidR="00733E72">
        <w:rPr>
          <w:rFonts w:ascii="Times New Roman" w:hAnsi="Times New Roman"/>
          <w:shd w:val="clear" w:color="auto" w:fill="FFFFFF"/>
        </w:rPr>
        <w:t>ú už uvedené na trh</w:t>
      </w:r>
      <w:r w:rsidRPr="00046EC4">
        <w:rPr>
          <w:rFonts w:ascii="Times New Roman" w:hAnsi="Times New Roman"/>
          <w:shd w:val="clear" w:color="auto" w:fill="FFFFFF"/>
        </w:rPr>
        <w:t>, nie sú bezpečné</w:t>
      </w:r>
      <w:r w:rsidR="00E201A2">
        <w:rPr>
          <w:rFonts w:ascii="Times New Roman" w:hAnsi="Times New Roman"/>
          <w:shd w:val="clear" w:color="auto" w:fill="FFFFFF"/>
        </w:rPr>
        <w:t>, nemajú požadovanú kvalitu, ani nezodpovedajú požiadavkám tohto zákona</w:t>
      </w:r>
      <w:r w:rsidRPr="00046EC4" w:rsidR="00C632B1">
        <w:rPr>
          <w:rFonts w:ascii="Times New Roman" w:hAnsi="Times New Roman"/>
          <w:shd w:val="clear" w:color="auto" w:fill="FFFFFF"/>
        </w:rPr>
        <w:t>,</w:t>
      </w:r>
      <w:r w:rsidRPr="00046EC4">
        <w:rPr>
          <w:rFonts w:ascii="Times New Roman" w:hAnsi="Times New Roman"/>
          <w:shd w:val="clear" w:color="auto" w:fill="FFFFFF"/>
        </w:rPr>
        <w:t xml:space="preserve"> bezodkladne prijme nápravné opatrenia, aby bol dotknutý výrobok uvedený do súladu s týmto zákonom alebo </w:t>
      </w:r>
      <w:r w:rsidRPr="00046EC4" w:rsidR="00335FF5">
        <w:rPr>
          <w:rFonts w:ascii="Times New Roman" w:hAnsi="Times New Roman"/>
          <w:shd w:val="clear" w:color="auto" w:fill="FFFFFF"/>
        </w:rPr>
        <w:t>stiahnutý z trhu</w:t>
      </w:r>
      <w:r w:rsidRPr="00046EC4" w:rsidR="00733E72">
        <w:rPr>
          <w:rFonts w:ascii="Times New Roman" w:hAnsi="Times New Roman"/>
          <w:shd w:val="clear" w:color="auto" w:fill="FFFFFF"/>
        </w:rPr>
        <w:t>;</w:t>
      </w:r>
      <w:r w:rsidRPr="00046EC4">
        <w:rPr>
          <w:rFonts w:ascii="Times New Roman" w:hAnsi="Times New Roman"/>
          <w:shd w:val="clear" w:color="auto" w:fill="FFFFFF"/>
        </w:rPr>
        <w:t xml:space="preserve"> </w:t>
      </w:r>
      <w:r w:rsidRPr="00046EC4" w:rsidR="00733E72">
        <w:rPr>
          <w:rFonts w:ascii="Times New Roman" w:hAnsi="Times New Roman"/>
          <w:shd w:val="clear" w:color="auto" w:fill="FFFFFF"/>
        </w:rPr>
        <w:t xml:space="preserve">bezodkladne sú povinní </w:t>
      </w:r>
      <w:r w:rsidRPr="00046EC4">
        <w:rPr>
          <w:rFonts w:ascii="Times New Roman" w:hAnsi="Times New Roman"/>
          <w:shd w:val="clear" w:color="auto" w:fill="FFFFFF"/>
        </w:rPr>
        <w:t>informovať Štátnu veterinárnu a potravinovú správ</w:t>
      </w:r>
      <w:r w:rsidRPr="00046EC4" w:rsidR="00A61C13">
        <w:rPr>
          <w:rFonts w:ascii="Times New Roman" w:hAnsi="Times New Roman"/>
          <w:shd w:val="clear" w:color="auto" w:fill="FFFFFF"/>
        </w:rPr>
        <w:t>u</w:t>
      </w:r>
      <w:r w:rsidRPr="00046EC4">
        <w:rPr>
          <w:rFonts w:ascii="Times New Roman" w:hAnsi="Times New Roman"/>
          <w:shd w:val="clear" w:color="auto" w:fill="FFFFFF"/>
        </w:rPr>
        <w:t xml:space="preserve"> Slovenskej republiky a</w:t>
      </w:r>
      <w:r w:rsidRPr="00046EC4" w:rsidR="00733E72">
        <w:rPr>
          <w:rFonts w:ascii="Times New Roman" w:hAnsi="Times New Roman"/>
          <w:shd w:val="clear" w:color="auto" w:fill="FFFFFF"/>
        </w:rPr>
        <w:t> </w:t>
      </w:r>
      <w:r w:rsidRPr="00046EC4">
        <w:rPr>
          <w:rFonts w:ascii="Times New Roman" w:hAnsi="Times New Roman"/>
          <w:shd w:val="clear" w:color="auto" w:fill="FFFFFF"/>
        </w:rPr>
        <w:t>poskytnúť</w:t>
      </w:r>
      <w:r w:rsidRPr="00046EC4" w:rsidR="00733E72">
        <w:rPr>
          <w:rFonts w:ascii="Times New Roman" w:hAnsi="Times New Roman"/>
          <w:shd w:val="clear" w:color="auto" w:fill="FFFFFF"/>
        </w:rPr>
        <w:t xml:space="preserve"> jej</w:t>
      </w:r>
      <w:r w:rsidRPr="00046EC4">
        <w:rPr>
          <w:rFonts w:ascii="Times New Roman" w:hAnsi="Times New Roman"/>
          <w:shd w:val="clear" w:color="auto" w:fill="FFFFFF"/>
        </w:rPr>
        <w:t xml:space="preserve"> podrobné informácie najmä o riziku pre ľudské zdravie a</w:t>
      </w:r>
      <w:r w:rsidRPr="00046EC4" w:rsidR="0073657E">
        <w:rPr>
          <w:rFonts w:ascii="Times New Roman" w:hAnsi="Times New Roman"/>
          <w:shd w:val="clear" w:color="auto" w:fill="FFFFFF"/>
        </w:rPr>
        <w:t> </w:t>
      </w:r>
      <w:r w:rsidRPr="00046EC4">
        <w:rPr>
          <w:rFonts w:ascii="Times New Roman" w:hAnsi="Times New Roman"/>
          <w:shd w:val="clear" w:color="auto" w:fill="FFFFFF"/>
        </w:rPr>
        <w:t>bezpečnosť</w:t>
      </w:r>
      <w:r w:rsidRPr="00046EC4" w:rsidR="0073657E">
        <w:rPr>
          <w:rFonts w:ascii="Times New Roman" w:hAnsi="Times New Roman"/>
          <w:shd w:val="clear" w:color="auto" w:fill="FFFFFF"/>
        </w:rPr>
        <w:t xml:space="preserve"> a</w:t>
      </w:r>
      <w:r w:rsidRPr="00046EC4" w:rsidR="00733E72">
        <w:rPr>
          <w:rFonts w:ascii="Times New Roman" w:hAnsi="Times New Roman"/>
          <w:shd w:val="clear" w:color="auto" w:fill="FFFFFF"/>
        </w:rPr>
        <w:t xml:space="preserve"> o </w:t>
      </w:r>
      <w:r w:rsidRPr="00046EC4">
        <w:rPr>
          <w:rFonts w:ascii="Times New Roman" w:hAnsi="Times New Roman"/>
          <w:shd w:val="clear" w:color="auto" w:fill="FFFFFF"/>
        </w:rPr>
        <w:t>všetkých prijatých nápravných opatreniach a o ich výsledkoch.</w:t>
      </w:r>
    </w:p>
    <w:p w:rsidR="003D23CA" w:rsidP="0003370D">
      <w:pPr>
        <w:pStyle w:val="Default"/>
        <w:bidi w:val="0"/>
        <w:ind w:firstLine="540"/>
        <w:rPr>
          <w:rFonts w:ascii="Times New Roman" w:hAnsi="Times New Roman" w:cs="Times New Roman"/>
          <w:color w:val="auto"/>
        </w:rPr>
      </w:pPr>
    </w:p>
    <w:p w:rsidR="00BF4D16" w:rsidRPr="00046EC4" w:rsidP="0003370D">
      <w:pPr>
        <w:pStyle w:val="Default"/>
        <w:bidi w:val="0"/>
        <w:ind w:firstLine="540"/>
        <w:rPr>
          <w:rFonts w:ascii="Times New Roman" w:hAnsi="Times New Roman" w:cs="Times New Roman"/>
          <w:color w:val="auto"/>
        </w:rPr>
      </w:pPr>
      <w:r w:rsidRPr="00046EC4" w:rsidR="00A61C13">
        <w:rPr>
          <w:rFonts w:ascii="Times New Roman" w:hAnsi="Times New Roman" w:cs="Times New Roman"/>
          <w:color w:val="auto"/>
        </w:rPr>
        <w:t>(12</w:t>
      </w:r>
      <w:r w:rsidRPr="00046EC4">
        <w:rPr>
          <w:rFonts w:ascii="Times New Roman" w:hAnsi="Times New Roman" w:cs="Times New Roman"/>
          <w:color w:val="auto"/>
        </w:rPr>
        <w:t xml:space="preserve">) Na mediálnu komerčnú komunikáciu </w:t>
      </w:r>
      <w:r>
        <w:rPr>
          <w:rStyle w:val="FootnoteReference"/>
          <w:rFonts w:ascii="Times New Roman" w:hAnsi="Times New Roman"/>
          <w:color w:val="auto"/>
          <w:rtl w:val="0"/>
        </w:rPr>
        <w:footnoteReference w:id="7"/>
      </w:r>
      <w:r w:rsidRPr="00046EC4" w:rsidR="00733E72">
        <w:rPr>
          <w:rFonts w:ascii="Times New Roman" w:hAnsi="Times New Roman" w:cs="Times New Roman"/>
          <w:color w:val="auto"/>
        </w:rPr>
        <w:t>) e</w:t>
      </w:r>
      <w:r w:rsidRPr="00046EC4">
        <w:rPr>
          <w:rFonts w:ascii="Times New Roman" w:hAnsi="Times New Roman" w:cs="Times New Roman"/>
          <w:color w:val="auto"/>
        </w:rPr>
        <w:t>lektr</w:t>
      </w:r>
      <w:r w:rsidRPr="00046EC4" w:rsidR="0010128C">
        <w:rPr>
          <w:rFonts w:ascii="Times New Roman" w:hAnsi="Times New Roman" w:cs="Times New Roman"/>
          <w:color w:val="auto"/>
        </w:rPr>
        <w:t>onických cigariet a plniacich fľ</w:t>
      </w:r>
      <w:r w:rsidRPr="00046EC4">
        <w:rPr>
          <w:rFonts w:ascii="Times New Roman" w:hAnsi="Times New Roman" w:cs="Times New Roman"/>
          <w:color w:val="auto"/>
        </w:rPr>
        <w:t>aštičiek sa vzťahuje osobitný predpis.</w:t>
      </w:r>
      <w:r>
        <w:rPr>
          <w:rStyle w:val="FootnoteReference"/>
          <w:rFonts w:ascii="Times New Roman" w:hAnsi="Times New Roman"/>
          <w:color w:val="auto"/>
          <w:rtl w:val="0"/>
        </w:rPr>
        <w:footnoteReference w:id="8"/>
      </w:r>
      <w:r w:rsidRPr="00046EC4" w:rsidR="00733E72">
        <w:rPr>
          <w:rFonts w:ascii="Times New Roman" w:hAnsi="Times New Roman" w:cs="Times New Roman"/>
          <w:color w:val="auto"/>
        </w:rPr>
        <w:t>)</w:t>
      </w:r>
    </w:p>
    <w:p w:rsidR="005A635C" w:rsidP="0003370D">
      <w:pPr>
        <w:pStyle w:val="CM4"/>
        <w:bidi w:val="0"/>
        <w:ind w:firstLine="540"/>
        <w:jc w:val="center"/>
        <w:rPr>
          <w:rFonts w:ascii="Times New Roman" w:hAnsi="Times New Roman"/>
          <w:b/>
          <w:iCs/>
        </w:rPr>
      </w:pPr>
    </w:p>
    <w:p w:rsidR="002751E6" w:rsidRPr="00722AD1" w:rsidP="00875D30">
      <w:pPr>
        <w:pStyle w:val="CM4"/>
        <w:bidi w:val="0"/>
        <w:jc w:val="center"/>
        <w:rPr>
          <w:rFonts w:ascii="Times New Roman" w:hAnsi="Times New Roman"/>
        </w:rPr>
      </w:pPr>
      <w:r w:rsidRPr="00722AD1">
        <w:rPr>
          <w:rFonts w:ascii="Times New Roman" w:hAnsi="Times New Roman"/>
          <w:iCs/>
        </w:rPr>
        <w:t>§ 16</w:t>
      </w:r>
    </w:p>
    <w:p w:rsidR="002751E6" w:rsidRPr="00722AD1" w:rsidP="00875D30">
      <w:pPr>
        <w:pStyle w:val="CM4"/>
        <w:bidi w:val="0"/>
        <w:jc w:val="center"/>
        <w:rPr>
          <w:rFonts w:ascii="Times New Roman" w:hAnsi="Times New Roman"/>
          <w:bCs/>
        </w:rPr>
      </w:pPr>
      <w:r w:rsidRPr="00722AD1">
        <w:rPr>
          <w:rFonts w:ascii="Times New Roman" w:hAnsi="Times New Roman"/>
          <w:bCs/>
        </w:rPr>
        <w:t>Bylinné výrobky na fajčenie</w:t>
      </w:r>
    </w:p>
    <w:p w:rsidR="002751E6" w:rsidRPr="00046EC4" w:rsidP="00A06F85">
      <w:pPr>
        <w:pStyle w:val="Default"/>
        <w:bidi w:val="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(1) Na každom spotrebiteľskom balení a každom vonkajšom obale bylinných výrobkov na fajčenie sa uvádza zdravotné varovanie „Fajčenie tohto výrobku poškodzuje vaše zdravie</w:t>
      </w:r>
      <w:r w:rsidRPr="00046EC4" w:rsidR="00733E72">
        <w:rPr>
          <w:rFonts w:ascii="Times New Roman" w:hAnsi="Times New Roman"/>
        </w:rPr>
        <w:t>.</w:t>
      </w:r>
      <w:r w:rsidRPr="00046EC4" w:rsidR="000A3847">
        <w:rPr>
          <w:rFonts w:ascii="Times New Roman" w:hAnsi="Times New Roman"/>
        </w:rPr>
        <w:t>“.</w:t>
      </w:r>
    </w:p>
    <w:p w:rsidR="000A3847" w:rsidRPr="00046EC4" w:rsidP="0003370D">
      <w:pPr>
        <w:pStyle w:val="NoSpacing"/>
        <w:bidi w:val="0"/>
        <w:spacing w:beforeAutospacing="0" w:afterAutospacing="0"/>
        <w:ind w:firstLine="540"/>
        <w:rPr>
          <w:rFonts w:ascii="Times New Roman" w:hAnsi="Times New Roman"/>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(2) Zdravotné varovanie</w:t>
      </w:r>
      <w:r w:rsidRPr="00046EC4" w:rsidR="00B54C88">
        <w:rPr>
          <w:rFonts w:ascii="Times New Roman" w:hAnsi="Times New Roman"/>
        </w:rPr>
        <w:t xml:space="preserve"> podľa odseku 1</w:t>
      </w:r>
      <w:r w:rsidRPr="00046EC4">
        <w:rPr>
          <w:rFonts w:ascii="Times New Roman" w:hAnsi="Times New Roman"/>
        </w:rPr>
        <w:t xml:space="preserve"> musí byť vytlačené na prednom a zadnom povrchu spotrebiteľského balenia a na každom vonkajšom obale. </w:t>
      </w:r>
    </w:p>
    <w:p w:rsidR="00283B08"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(3) Zdravotné varovanie musí spĺňať požiadavky</w:t>
      </w:r>
      <w:r w:rsidRPr="00046EC4" w:rsidR="00733E72">
        <w:rPr>
          <w:rFonts w:ascii="Times New Roman" w:hAnsi="Times New Roman"/>
        </w:rPr>
        <w:t xml:space="preserve"> u</w:t>
      </w:r>
      <w:r w:rsidRPr="00046EC4">
        <w:rPr>
          <w:rFonts w:ascii="Times New Roman" w:hAnsi="Times New Roman"/>
        </w:rPr>
        <w:t>stanovené v § 7 ods.</w:t>
      </w:r>
      <w:r w:rsidRPr="00046EC4" w:rsidR="00012E26">
        <w:rPr>
          <w:rFonts w:ascii="Times New Roman" w:hAnsi="Times New Roman"/>
        </w:rPr>
        <w:t xml:space="preserve"> </w:t>
      </w:r>
      <w:r w:rsidRPr="00046EC4" w:rsidR="00230C39">
        <w:rPr>
          <w:rFonts w:ascii="Times New Roman" w:hAnsi="Times New Roman"/>
        </w:rPr>
        <w:t>7</w:t>
      </w:r>
      <w:r w:rsidRPr="00046EC4" w:rsidR="00733E72">
        <w:rPr>
          <w:rFonts w:ascii="Times New Roman" w:hAnsi="Times New Roman"/>
        </w:rPr>
        <w:t xml:space="preserve"> a</w:t>
      </w:r>
      <w:r w:rsidRPr="00046EC4">
        <w:rPr>
          <w:rFonts w:ascii="Times New Roman" w:hAnsi="Times New Roman"/>
        </w:rPr>
        <w:t xml:space="preserve"> </w:t>
      </w:r>
      <w:r w:rsidRPr="00046EC4" w:rsidR="00733E72">
        <w:rPr>
          <w:rFonts w:ascii="Times New Roman" w:hAnsi="Times New Roman"/>
        </w:rPr>
        <w:t>m</w:t>
      </w:r>
      <w:r w:rsidRPr="00046EC4">
        <w:rPr>
          <w:rFonts w:ascii="Times New Roman" w:hAnsi="Times New Roman"/>
        </w:rPr>
        <w:t xml:space="preserve">usí pokrývať 30 % plochy príslušného povrchu spotrebiteľského balenia a každého vonkajšieho obalu. </w:t>
      </w:r>
    </w:p>
    <w:p w:rsidR="002751E6" w:rsidRPr="00046EC4" w:rsidP="0003370D">
      <w:pPr>
        <w:pStyle w:val="Default"/>
        <w:bidi w:val="0"/>
        <w:ind w:firstLine="540"/>
        <w:rPr>
          <w:rFonts w:ascii="Times New Roman" w:hAnsi="Times New Roman" w:cs="Times New Roman"/>
          <w:color w:val="auto"/>
        </w:rPr>
      </w:pPr>
    </w:p>
    <w:p w:rsidR="002751E6" w:rsidRPr="00046EC4" w:rsidP="0003370D">
      <w:pPr>
        <w:pStyle w:val="CM4"/>
        <w:bidi w:val="0"/>
        <w:ind w:firstLine="540"/>
        <w:jc w:val="both"/>
        <w:rPr>
          <w:rFonts w:ascii="Times New Roman" w:hAnsi="Times New Roman"/>
        </w:rPr>
      </w:pPr>
      <w:r w:rsidRPr="00046EC4">
        <w:rPr>
          <w:rFonts w:ascii="Times New Roman" w:hAnsi="Times New Roman"/>
        </w:rPr>
        <w:t xml:space="preserve">(4) Spotrebiteľské balenia ani žiadny vonkajší obal bylinných výrobkov na fajčenie nesmú obsahovať prvky ani charakteristické znaky </w:t>
      </w:r>
      <w:r w:rsidRPr="00046EC4" w:rsidR="00335FF5">
        <w:rPr>
          <w:rFonts w:ascii="Times New Roman" w:hAnsi="Times New Roman"/>
        </w:rPr>
        <w:t>ustanovené</w:t>
      </w:r>
      <w:r w:rsidRPr="00046EC4">
        <w:rPr>
          <w:rFonts w:ascii="Times New Roman" w:hAnsi="Times New Roman"/>
        </w:rPr>
        <w:t xml:space="preserve"> v § 11 ods. 1 písm. a), b) a d) a nesmie sa na nich uvádzať, že výrobok neobsahuje prídavné látky ani arómy. </w:t>
      </w:r>
    </w:p>
    <w:p w:rsidR="002751E6" w:rsidRPr="00046EC4" w:rsidP="00875D30">
      <w:pPr>
        <w:pStyle w:val="CM4"/>
        <w:bidi w:val="0"/>
        <w:jc w:val="both"/>
        <w:rPr>
          <w:rFonts w:ascii="Times New Roman" w:hAnsi="Times New Roman"/>
          <w:iCs/>
        </w:rPr>
      </w:pPr>
    </w:p>
    <w:p w:rsidR="002751E6" w:rsidRPr="00722AD1" w:rsidP="00875D30">
      <w:pPr>
        <w:pStyle w:val="CM4"/>
        <w:bidi w:val="0"/>
        <w:jc w:val="center"/>
        <w:rPr>
          <w:rFonts w:ascii="Times New Roman" w:hAnsi="Times New Roman"/>
        </w:rPr>
      </w:pPr>
      <w:r w:rsidRPr="00722AD1">
        <w:rPr>
          <w:rFonts w:ascii="Times New Roman" w:hAnsi="Times New Roman"/>
          <w:iCs/>
        </w:rPr>
        <w:t>§ 17</w:t>
      </w:r>
    </w:p>
    <w:p w:rsidR="002751E6" w:rsidRPr="00722AD1" w:rsidP="00875D30">
      <w:pPr>
        <w:pStyle w:val="CM4"/>
        <w:bidi w:val="0"/>
        <w:jc w:val="center"/>
        <w:rPr>
          <w:rFonts w:ascii="Times New Roman" w:hAnsi="Times New Roman"/>
          <w:bCs/>
        </w:rPr>
      </w:pPr>
      <w:r w:rsidRPr="00722AD1">
        <w:rPr>
          <w:rFonts w:ascii="Times New Roman" w:hAnsi="Times New Roman"/>
          <w:bCs/>
        </w:rPr>
        <w:t>Nahlasovanie zložiek bylinných výrobkov na fajčenie</w:t>
      </w:r>
    </w:p>
    <w:p w:rsidR="002751E6" w:rsidRPr="00046EC4" w:rsidP="00A06F85">
      <w:pPr>
        <w:pStyle w:val="Default"/>
        <w:bidi w:val="0"/>
        <w:rPr>
          <w:rFonts w:ascii="Times New Roman" w:hAnsi="Times New Roman" w:cs="Times New Roman"/>
          <w:color w:val="auto"/>
        </w:rPr>
      </w:pPr>
    </w:p>
    <w:p w:rsidR="002751E6" w:rsidRPr="00046EC4" w:rsidP="00CF318E">
      <w:pPr>
        <w:pStyle w:val="CM4"/>
        <w:bidi w:val="0"/>
        <w:ind w:firstLine="540"/>
        <w:jc w:val="both"/>
        <w:rPr>
          <w:rFonts w:ascii="Times New Roman" w:hAnsi="Times New Roman"/>
        </w:rPr>
      </w:pPr>
      <w:r w:rsidRPr="00046EC4">
        <w:rPr>
          <w:rFonts w:ascii="Times New Roman" w:hAnsi="Times New Roman"/>
        </w:rPr>
        <w:t xml:space="preserve">(1) </w:t>
      </w:r>
      <w:r w:rsidRPr="00C568A6" w:rsidR="00E201A2">
        <w:t>Výrobca, dovozca alebo distribútor</w:t>
      </w:r>
      <w:r w:rsidRPr="00046EC4" w:rsidR="00E201A2">
        <w:rPr>
          <w:rFonts w:ascii="Times New Roman" w:hAnsi="Times New Roman"/>
        </w:rPr>
        <w:t xml:space="preserve"> </w:t>
      </w:r>
      <w:r w:rsidRPr="00046EC4">
        <w:rPr>
          <w:rFonts w:ascii="Times New Roman" w:hAnsi="Times New Roman"/>
        </w:rPr>
        <w:t xml:space="preserve">bylinných výrobkov na fajčenie </w:t>
      </w:r>
      <w:r w:rsidR="00E201A2">
        <w:rPr>
          <w:rFonts w:ascii="Times New Roman" w:hAnsi="Times New Roman"/>
        </w:rPr>
        <w:t xml:space="preserve">je povinný </w:t>
      </w:r>
      <w:r w:rsidRPr="00046EC4">
        <w:rPr>
          <w:rFonts w:ascii="Times New Roman" w:hAnsi="Times New Roman"/>
        </w:rPr>
        <w:t xml:space="preserve"> predložiť ministerstvu zoznam všetkých zložiek </w:t>
      </w:r>
      <w:r w:rsidRPr="00034ACE">
        <w:rPr>
          <w:rFonts w:ascii="Times New Roman" w:hAnsi="Times New Roman"/>
        </w:rPr>
        <w:t>a</w:t>
      </w:r>
      <w:r w:rsidRPr="00034ACE" w:rsidR="005D6EDE">
        <w:rPr>
          <w:rFonts w:ascii="Times New Roman" w:hAnsi="Times New Roman"/>
        </w:rPr>
        <w:t> ich množstvo podľa obchodného názvu a</w:t>
      </w:r>
      <w:r w:rsidRPr="000C48CB" w:rsidR="005D6EDE">
        <w:rPr>
          <w:rFonts w:ascii="Times New Roman" w:hAnsi="Times New Roman"/>
        </w:rPr>
        <w:t> </w:t>
      </w:r>
      <w:r w:rsidRPr="00034ACE" w:rsidR="005D6EDE">
        <w:rPr>
          <w:rFonts w:ascii="Times New Roman" w:hAnsi="Times New Roman"/>
        </w:rPr>
        <w:t>druhového označenia</w:t>
      </w:r>
      <w:r w:rsidRPr="00034ACE">
        <w:rPr>
          <w:rFonts w:ascii="Times New Roman" w:hAnsi="Times New Roman"/>
        </w:rPr>
        <w:t>, ktoré sa používajú pri výrob</w:t>
      </w:r>
      <w:r w:rsidRPr="00046EC4">
        <w:rPr>
          <w:rFonts w:ascii="Times New Roman" w:hAnsi="Times New Roman"/>
        </w:rPr>
        <w:t xml:space="preserve">e takýchto výrobkov. </w:t>
      </w:r>
      <w:r w:rsidR="00AE00A0">
        <w:rPr>
          <w:rFonts w:ascii="Times New Roman" w:hAnsi="Times New Roman"/>
        </w:rPr>
        <w:t xml:space="preserve">Výrobca , dovozca alebo distribútor týchto výrobkov je povinný </w:t>
      </w:r>
      <w:r w:rsidRPr="00046EC4">
        <w:rPr>
          <w:rFonts w:ascii="Times New Roman" w:hAnsi="Times New Roman"/>
        </w:rPr>
        <w:t xml:space="preserve">informovať ministerstvo, ak sa zloženie výrobku zmení spôsobom, ktorý ovplyvní informácie poskytnuté podľa tohto paragrafu. Informácie vyžadované podľa tohto paragrafu sa predložia </w:t>
      </w:r>
      <w:r w:rsidRPr="00046EC4" w:rsidR="00B54C88">
        <w:rPr>
          <w:rFonts w:ascii="Times New Roman" w:hAnsi="Times New Roman"/>
        </w:rPr>
        <w:t xml:space="preserve">najneskôr jeden mesiac </w:t>
      </w:r>
      <w:r w:rsidRPr="00046EC4">
        <w:rPr>
          <w:rFonts w:ascii="Times New Roman" w:hAnsi="Times New Roman"/>
        </w:rPr>
        <w:t xml:space="preserve">pred uvedením nového alebo upraveného bylinného výrobku na fajčenie na trh. </w:t>
      </w:r>
    </w:p>
    <w:p w:rsidR="002751E6" w:rsidRPr="00046EC4" w:rsidP="00CF318E">
      <w:pPr>
        <w:pStyle w:val="CM4"/>
        <w:bidi w:val="0"/>
        <w:ind w:firstLine="540"/>
        <w:jc w:val="both"/>
        <w:rPr>
          <w:rFonts w:ascii="Times New Roman" w:hAnsi="Times New Roman"/>
        </w:rPr>
      </w:pPr>
    </w:p>
    <w:p w:rsidR="002751E6" w:rsidRPr="00046EC4" w:rsidP="00CF318E">
      <w:pPr>
        <w:pStyle w:val="CM4"/>
        <w:bidi w:val="0"/>
        <w:ind w:firstLine="540"/>
        <w:jc w:val="both"/>
        <w:rPr>
          <w:rFonts w:ascii="Times New Roman" w:hAnsi="Times New Roman"/>
        </w:rPr>
      </w:pPr>
      <w:r w:rsidRPr="00046EC4">
        <w:rPr>
          <w:rFonts w:ascii="Times New Roman" w:hAnsi="Times New Roman"/>
        </w:rPr>
        <w:t>(2) Ministerstvo</w:t>
      </w:r>
      <w:r w:rsidRPr="00046EC4" w:rsidR="00420F5F">
        <w:rPr>
          <w:rFonts w:ascii="Times New Roman" w:hAnsi="Times New Roman"/>
        </w:rPr>
        <w:t xml:space="preserve"> </w:t>
      </w:r>
      <w:r w:rsidRPr="00046EC4" w:rsidR="001F5B77">
        <w:rPr>
          <w:rFonts w:ascii="Times New Roman" w:hAnsi="Times New Roman"/>
        </w:rPr>
        <w:t xml:space="preserve">zverejňuje </w:t>
      </w:r>
      <w:r w:rsidRPr="00046EC4" w:rsidR="00420F5F">
        <w:rPr>
          <w:rFonts w:ascii="Times New Roman" w:hAnsi="Times New Roman"/>
        </w:rPr>
        <w:t>na svoj</w:t>
      </w:r>
      <w:r w:rsidRPr="00046EC4" w:rsidR="00AD6DB2">
        <w:rPr>
          <w:rFonts w:ascii="Times New Roman" w:hAnsi="Times New Roman"/>
        </w:rPr>
        <w:t>om</w:t>
      </w:r>
      <w:r w:rsidRPr="00046EC4" w:rsidR="00420F5F">
        <w:rPr>
          <w:rFonts w:ascii="Times New Roman" w:hAnsi="Times New Roman"/>
        </w:rPr>
        <w:t xml:space="preserve"> webov</w:t>
      </w:r>
      <w:r w:rsidRPr="00046EC4" w:rsidR="00AD6DB2">
        <w:rPr>
          <w:rFonts w:ascii="Times New Roman" w:hAnsi="Times New Roman"/>
        </w:rPr>
        <w:t>om</w:t>
      </w:r>
      <w:r w:rsidRPr="00046EC4" w:rsidR="00420F5F">
        <w:rPr>
          <w:rFonts w:ascii="Times New Roman" w:hAnsi="Times New Roman"/>
        </w:rPr>
        <w:t xml:space="preserve"> s</w:t>
      </w:r>
      <w:r w:rsidRPr="00046EC4" w:rsidR="00AD6DB2">
        <w:rPr>
          <w:rFonts w:ascii="Times New Roman" w:hAnsi="Times New Roman"/>
        </w:rPr>
        <w:t>ídl</w:t>
      </w:r>
      <w:r w:rsidRPr="00046EC4" w:rsidR="00420F5F">
        <w:rPr>
          <w:rFonts w:ascii="Times New Roman" w:hAnsi="Times New Roman"/>
        </w:rPr>
        <w:t xml:space="preserve">e informácie prijaté podľa odseku 1, </w:t>
      </w:r>
      <w:r w:rsidRPr="00046EC4" w:rsidR="00074054">
        <w:rPr>
          <w:rFonts w:ascii="Times New Roman" w:hAnsi="Times New Roman"/>
        </w:rPr>
        <w:t>a to aj v</w:t>
      </w:r>
      <w:r w:rsidRPr="00046EC4" w:rsidR="00007805">
        <w:rPr>
          <w:rFonts w:ascii="Times New Roman" w:hAnsi="Times New Roman"/>
        </w:rPr>
        <w:t>o</w:t>
      </w:r>
      <w:r w:rsidRPr="00046EC4" w:rsidR="00074054">
        <w:rPr>
          <w:rFonts w:ascii="Times New Roman" w:hAnsi="Times New Roman"/>
        </w:rPr>
        <w:t xml:space="preserve"> forme </w:t>
      </w:r>
      <w:r w:rsidRPr="00046EC4" w:rsidR="00007805">
        <w:rPr>
          <w:rFonts w:ascii="Times New Roman" w:hAnsi="Times New Roman"/>
        </w:rPr>
        <w:t xml:space="preserve">prístupnej </w:t>
      </w:r>
      <w:r w:rsidRPr="00046EC4" w:rsidR="00074054">
        <w:rPr>
          <w:rFonts w:ascii="Times New Roman" w:hAnsi="Times New Roman"/>
        </w:rPr>
        <w:t xml:space="preserve">pre osoby so zdravotným postihnutím, </w:t>
      </w:r>
      <w:r w:rsidRPr="00046EC4" w:rsidR="00420F5F">
        <w:rPr>
          <w:rFonts w:ascii="Times New Roman" w:hAnsi="Times New Roman"/>
        </w:rPr>
        <w:t xml:space="preserve">okrem tých informácií, ktoré sú obchodným tajomstvom </w:t>
      </w:r>
      <w:r w:rsidRPr="00046EC4" w:rsidR="005605C3">
        <w:rPr>
          <w:rFonts w:ascii="Times New Roman" w:hAnsi="Times New Roman"/>
        </w:rPr>
        <w:t xml:space="preserve">alebo inou dôvernou informáciou </w:t>
      </w:r>
      <w:r w:rsidRPr="00046EC4" w:rsidR="00420F5F">
        <w:rPr>
          <w:rFonts w:ascii="Times New Roman" w:hAnsi="Times New Roman"/>
        </w:rPr>
        <w:t>výrobcu a</w:t>
      </w:r>
      <w:r w:rsidRPr="00046EC4" w:rsidR="006F1705">
        <w:rPr>
          <w:rFonts w:ascii="Times New Roman" w:hAnsi="Times New Roman"/>
        </w:rPr>
        <w:t>lebo</w:t>
      </w:r>
      <w:r w:rsidRPr="00046EC4" w:rsidR="00420F5F">
        <w:rPr>
          <w:rFonts w:ascii="Times New Roman" w:hAnsi="Times New Roman"/>
        </w:rPr>
        <w:t xml:space="preserve"> dovozcu bylinných výrobkov na fajčenie v zozname podľa odseku 1 vyznačí, ktoré informácie sú obchodným tajomstvom</w:t>
      </w:r>
      <w:r w:rsidRPr="00046EC4" w:rsidR="005605C3">
        <w:rPr>
          <w:rFonts w:ascii="Times New Roman" w:hAnsi="Times New Roman"/>
        </w:rPr>
        <w:t xml:space="preserve"> alebo inou dôvernou informáciou</w:t>
      </w:r>
      <w:r w:rsidRPr="00046EC4" w:rsidR="00737BEA">
        <w:rPr>
          <w:rFonts w:ascii="Times New Roman" w:hAnsi="Times New Roman"/>
        </w:rPr>
        <w:t xml:space="preserve">. </w:t>
      </w:r>
    </w:p>
    <w:p w:rsidR="00733E72" w:rsidRPr="00046EC4" w:rsidP="00A06F85">
      <w:pPr>
        <w:pStyle w:val="Default"/>
        <w:bidi w:val="0"/>
        <w:rPr>
          <w:rFonts w:ascii="Times New Roman" w:hAnsi="Times New Roman" w:cs="Times New Roman"/>
          <w:b/>
          <w:color w:val="auto"/>
        </w:rPr>
      </w:pPr>
    </w:p>
    <w:p w:rsidR="00802D43" w:rsidRPr="00722AD1" w:rsidP="005A635C">
      <w:pPr>
        <w:pStyle w:val="Default"/>
        <w:bidi w:val="0"/>
        <w:jc w:val="center"/>
        <w:rPr>
          <w:rFonts w:ascii="Times New Roman" w:hAnsi="Times New Roman" w:cs="Times New Roman"/>
          <w:color w:val="auto"/>
        </w:rPr>
      </w:pPr>
      <w:r w:rsidRPr="00722AD1">
        <w:rPr>
          <w:rFonts w:ascii="Times New Roman" w:hAnsi="Times New Roman" w:cs="Times New Roman"/>
          <w:color w:val="auto"/>
        </w:rPr>
        <w:t>§ 18</w:t>
      </w:r>
    </w:p>
    <w:p w:rsidR="000A3847" w:rsidRPr="00722AD1" w:rsidP="00875D30">
      <w:pPr>
        <w:shd w:val="clear" w:color="auto" w:fill="FFFFFF"/>
        <w:bidi w:val="0"/>
        <w:spacing w:before="0" w:beforeAutospacing="0" w:after="0" w:afterAutospacing="0"/>
        <w:jc w:val="center"/>
        <w:textAlignment w:val="baseline"/>
        <w:rPr>
          <w:rFonts w:ascii="Times New Roman" w:hAnsi="Times New Roman"/>
          <w:bCs/>
        </w:rPr>
      </w:pPr>
      <w:r w:rsidRPr="00722AD1" w:rsidR="00802D43">
        <w:rPr>
          <w:rFonts w:ascii="Times New Roman" w:hAnsi="Times New Roman"/>
          <w:bCs/>
        </w:rPr>
        <w:t>Cezhraničný predaj na diaľku</w:t>
      </w:r>
    </w:p>
    <w:p w:rsidR="000A3847" w:rsidRPr="00046EC4" w:rsidP="002A69C9">
      <w:pPr>
        <w:shd w:val="clear" w:color="auto" w:fill="FFFFFF"/>
        <w:bidi w:val="0"/>
        <w:spacing w:before="0" w:beforeAutospacing="0" w:after="0" w:afterAutospacing="0"/>
        <w:jc w:val="center"/>
        <w:textAlignment w:val="baseline"/>
        <w:rPr>
          <w:rFonts w:ascii="Times New Roman" w:hAnsi="Times New Roman"/>
          <w:b/>
          <w:bCs/>
        </w:rPr>
      </w:pPr>
    </w:p>
    <w:p w:rsidR="008B4224" w:rsidRPr="00046EC4" w:rsidP="00CF318E">
      <w:pPr>
        <w:pStyle w:val="NoSpacing"/>
        <w:bidi w:val="0"/>
        <w:spacing w:beforeAutospacing="0" w:afterAutospacing="0"/>
        <w:ind w:firstLine="540"/>
        <w:jc w:val="both"/>
        <w:rPr>
          <w:rFonts w:ascii="Times New Roman" w:hAnsi="Times New Roman"/>
        </w:rPr>
      </w:pPr>
      <w:r w:rsidRPr="00046EC4" w:rsidR="00802D43">
        <w:rPr>
          <w:rFonts w:ascii="Times New Roman" w:hAnsi="Times New Roman"/>
        </w:rPr>
        <w:t>(1) </w:t>
      </w:r>
      <w:r w:rsidRPr="00046EC4">
        <w:rPr>
          <w:rFonts w:ascii="Times New Roman" w:hAnsi="Times New Roman"/>
        </w:rPr>
        <w:t xml:space="preserve">Fyzická osoba – podnikateľ alebo právnická osoba zapojená </w:t>
      </w:r>
      <w:r w:rsidRPr="00046EC4" w:rsidR="00802D43">
        <w:rPr>
          <w:rFonts w:ascii="Times New Roman" w:hAnsi="Times New Roman"/>
        </w:rPr>
        <w:t>do cezhraničného predaja tabakových výrobkov</w:t>
      </w:r>
      <w:r w:rsidRPr="00046EC4" w:rsidR="00415EE5">
        <w:rPr>
          <w:rFonts w:ascii="Times New Roman" w:hAnsi="Times New Roman"/>
        </w:rPr>
        <w:t>,</w:t>
      </w:r>
      <w:r w:rsidRPr="00046EC4" w:rsidR="00675492">
        <w:rPr>
          <w:rFonts w:ascii="Times New Roman" w:hAnsi="Times New Roman"/>
        </w:rPr>
        <w:t> elektronických cigariet</w:t>
      </w:r>
      <w:r w:rsidRPr="00046EC4" w:rsidR="00802D43">
        <w:rPr>
          <w:rFonts w:ascii="Times New Roman" w:hAnsi="Times New Roman"/>
        </w:rPr>
        <w:t xml:space="preserve"> </w:t>
      </w:r>
      <w:r w:rsidRPr="00046EC4" w:rsidR="00675492">
        <w:rPr>
          <w:rFonts w:ascii="Times New Roman" w:hAnsi="Times New Roman"/>
        </w:rPr>
        <w:t xml:space="preserve">a plniacich fľaštičiek </w:t>
      </w:r>
      <w:r w:rsidRPr="00046EC4">
        <w:rPr>
          <w:rFonts w:ascii="Times New Roman" w:hAnsi="Times New Roman"/>
        </w:rPr>
        <w:t>nesmie</w:t>
      </w:r>
      <w:r w:rsidRPr="00046EC4" w:rsidR="00802D43">
        <w:rPr>
          <w:rFonts w:ascii="Times New Roman" w:hAnsi="Times New Roman"/>
        </w:rPr>
        <w:t xml:space="preserve"> zásobovať takýmito výrobkami spotrebiteľov v členských štátoch, v ktorých je takýto predaj zakázaný. </w:t>
      </w:r>
    </w:p>
    <w:p w:rsidR="000A3847" w:rsidRPr="00046EC4" w:rsidP="00CF318E">
      <w:pPr>
        <w:pStyle w:val="NoSpacing"/>
        <w:bidi w:val="0"/>
        <w:spacing w:beforeAutospacing="0" w:afterAutospacing="0"/>
        <w:ind w:firstLine="540"/>
        <w:jc w:val="both"/>
        <w:rPr>
          <w:rFonts w:ascii="Times New Roman" w:hAnsi="Times New Roman"/>
        </w:rPr>
      </w:pPr>
    </w:p>
    <w:p w:rsidR="008B4224" w:rsidRPr="00046EC4" w:rsidP="00CF318E">
      <w:pPr>
        <w:pStyle w:val="NoSpacing"/>
        <w:bidi w:val="0"/>
        <w:spacing w:beforeAutospacing="0" w:afterAutospacing="0"/>
        <w:ind w:firstLine="540"/>
        <w:jc w:val="both"/>
        <w:rPr>
          <w:rFonts w:ascii="Times New Roman" w:hAnsi="Times New Roman"/>
        </w:rPr>
      </w:pPr>
      <w:r w:rsidRPr="00046EC4" w:rsidR="000A3847">
        <w:rPr>
          <w:rFonts w:ascii="Times New Roman" w:hAnsi="Times New Roman"/>
        </w:rPr>
        <w:t>(</w:t>
      </w:r>
      <w:r w:rsidRPr="00046EC4" w:rsidR="00C632B1">
        <w:rPr>
          <w:rFonts w:ascii="Times New Roman" w:hAnsi="Times New Roman"/>
        </w:rPr>
        <w:t xml:space="preserve">2) Fyzická osoba – podnikateľ </w:t>
      </w:r>
      <w:r w:rsidRPr="00046EC4">
        <w:rPr>
          <w:rFonts w:ascii="Times New Roman" w:hAnsi="Times New Roman"/>
        </w:rPr>
        <w:t>alebo právnická osoba</w:t>
      </w:r>
      <w:r w:rsidRPr="00046EC4" w:rsidR="00450014">
        <w:rPr>
          <w:rFonts w:ascii="Times New Roman" w:hAnsi="Times New Roman"/>
        </w:rPr>
        <w:t>,</w:t>
      </w:r>
      <w:r w:rsidRPr="00046EC4">
        <w:rPr>
          <w:rFonts w:ascii="Times New Roman" w:hAnsi="Times New Roman"/>
        </w:rPr>
        <w:t xml:space="preserve"> zapojená </w:t>
      </w:r>
      <w:r w:rsidRPr="00046EC4" w:rsidR="00802D43">
        <w:rPr>
          <w:rFonts w:ascii="Times New Roman" w:hAnsi="Times New Roman"/>
        </w:rPr>
        <w:t>do cezhraničného predaja na diaľku spotrebiteľom nachádzajúcim sa v</w:t>
      </w:r>
      <w:r w:rsidRPr="00046EC4">
        <w:rPr>
          <w:rFonts w:ascii="Times New Roman" w:hAnsi="Times New Roman"/>
        </w:rPr>
        <w:t> niektorom členskom štáte</w:t>
      </w:r>
      <w:r w:rsidRPr="00046EC4" w:rsidR="00450014">
        <w:rPr>
          <w:rFonts w:ascii="Times New Roman" w:hAnsi="Times New Roman"/>
        </w:rPr>
        <w:t>,</w:t>
      </w:r>
      <w:r w:rsidRPr="00046EC4">
        <w:rPr>
          <w:rFonts w:ascii="Times New Roman" w:hAnsi="Times New Roman"/>
        </w:rPr>
        <w:t xml:space="preserve"> je povinná oznámiť túto skutočnosť Slovenskej obchodnej inšpekcii a príslušnému orgánu </w:t>
      </w:r>
      <w:r w:rsidRPr="00046EC4" w:rsidR="00802D43">
        <w:rPr>
          <w:rFonts w:ascii="Times New Roman" w:hAnsi="Times New Roman"/>
        </w:rPr>
        <w:t>člensk</w:t>
      </w:r>
      <w:r w:rsidRPr="00046EC4">
        <w:rPr>
          <w:rFonts w:ascii="Times New Roman" w:hAnsi="Times New Roman"/>
        </w:rPr>
        <w:t>ého štátu</w:t>
      </w:r>
      <w:r w:rsidRPr="00046EC4" w:rsidR="00802D43">
        <w:rPr>
          <w:rFonts w:ascii="Times New Roman" w:hAnsi="Times New Roman"/>
        </w:rPr>
        <w:t xml:space="preserve">, v ktorom sa skutočný alebo potenciálny spotrebiteľ nachádza. </w:t>
      </w:r>
      <w:r w:rsidRPr="00046EC4" w:rsidR="00FD1A5A">
        <w:rPr>
          <w:rFonts w:ascii="Times New Roman" w:hAnsi="Times New Roman"/>
        </w:rPr>
        <w:t>Fyzická osoba – podnikateľ</w:t>
      </w:r>
      <w:r w:rsidRPr="00046EC4">
        <w:rPr>
          <w:rFonts w:ascii="Times New Roman" w:hAnsi="Times New Roman"/>
        </w:rPr>
        <w:t xml:space="preserve"> alebo právnická osoba</w:t>
      </w:r>
      <w:r w:rsidRPr="00046EC4" w:rsidR="00802D43">
        <w:rPr>
          <w:rFonts w:ascii="Times New Roman" w:hAnsi="Times New Roman"/>
        </w:rPr>
        <w:t xml:space="preserve"> so sídlom mimo </w:t>
      </w:r>
      <w:r w:rsidRPr="00046EC4">
        <w:rPr>
          <w:rFonts w:ascii="Times New Roman" w:hAnsi="Times New Roman"/>
        </w:rPr>
        <w:t xml:space="preserve">členského štátu je povinná sa </w:t>
      </w:r>
      <w:r w:rsidRPr="00046EC4" w:rsidR="00802D43">
        <w:rPr>
          <w:rFonts w:ascii="Times New Roman" w:hAnsi="Times New Roman"/>
        </w:rPr>
        <w:t>zaregistrova</w:t>
      </w:r>
      <w:r w:rsidRPr="00046EC4">
        <w:rPr>
          <w:rFonts w:ascii="Times New Roman" w:hAnsi="Times New Roman"/>
        </w:rPr>
        <w:t>ť</w:t>
      </w:r>
      <w:r w:rsidRPr="00046EC4" w:rsidR="00802D43">
        <w:rPr>
          <w:rFonts w:ascii="Times New Roman" w:hAnsi="Times New Roman"/>
        </w:rPr>
        <w:t xml:space="preserve"> </w:t>
      </w:r>
      <w:r w:rsidR="00E81B45">
        <w:rPr>
          <w:rFonts w:ascii="Times New Roman" w:hAnsi="Times New Roman"/>
        </w:rPr>
        <w:t xml:space="preserve">na </w:t>
      </w:r>
      <w:r w:rsidRPr="00046EC4" w:rsidR="00802D43">
        <w:rPr>
          <w:rFonts w:ascii="Times New Roman" w:hAnsi="Times New Roman"/>
        </w:rPr>
        <w:t>príslušn</w:t>
      </w:r>
      <w:r w:rsidRPr="00046EC4">
        <w:rPr>
          <w:rFonts w:ascii="Times New Roman" w:hAnsi="Times New Roman"/>
        </w:rPr>
        <w:t>om</w:t>
      </w:r>
      <w:r w:rsidRPr="00046EC4" w:rsidR="00802D43">
        <w:rPr>
          <w:rFonts w:ascii="Times New Roman" w:hAnsi="Times New Roman"/>
        </w:rPr>
        <w:t xml:space="preserve"> orgán</w:t>
      </w:r>
      <w:r w:rsidRPr="00046EC4">
        <w:rPr>
          <w:rFonts w:ascii="Times New Roman" w:hAnsi="Times New Roman"/>
        </w:rPr>
        <w:t>e</w:t>
      </w:r>
      <w:r w:rsidRPr="00046EC4" w:rsidR="00802D43">
        <w:rPr>
          <w:rFonts w:ascii="Times New Roman" w:hAnsi="Times New Roman"/>
        </w:rPr>
        <w:t xml:space="preserve"> v členskom štáte, v ktorom sa skutočný alebo potenciálny spotrebiteľ nachádza. </w:t>
      </w:r>
    </w:p>
    <w:p w:rsidR="00EA33E8" w:rsidRPr="00046EC4" w:rsidP="00CF318E">
      <w:pPr>
        <w:pStyle w:val="NoSpacing"/>
        <w:bidi w:val="0"/>
        <w:spacing w:beforeAutospacing="0" w:afterAutospacing="0"/>
        <w:ind w:firstLine="540"/>
        <w:jc w:val="both"/>
        <w:rPr>
          <w:rFonts w:ascii="Times New Roman" w:hAnsi="Times New Roman"/>
        </w:rPr>
      </w:pPr>
    </w:p>
    <w:p w:rsidR="00EA33E8" w:rsidRPr="00046EC4" w:rsidP="00CF318E">
      <w:pPr>
        <w:pStyle w:val="NoSpacing"/>
        <w:bidi w:val="0"/>
        <w:spacing w:beforeAutospacing="0" w:afterAutospacing="0"/>
        <w:ind w:firstLine="540"/>
        <w:jc w:val="both"/>
        <w:rPr>
          <w:rFonts w:ascii="Times New Roman" w:hAnsi="Times New Roman"/>
        </w:rPr>
      </w:pPr>
      <w:r w:rsidRPr="00046EC4" w:rsidR="008B4224">
        <w:rPr>
          <w:rFonts w:ascii="Times New Roman" w:hAnsi="Times New Roman"/>
        </w:rPr>
        <w:t xml:space="preserve">(3) Fyzická osoba – podnikateľ, alebo právnická osoba </w:t>
      </w:r>
      <w:r w:rsidRPr="00046EC4" w:rsidR="00335FF5">
        <w:rPr>
          <w:rFonts w:ascii="Times New Roman" w:hAnsi="Times New Roman"/>
        </w:rPr>
        <w:t>podľa</w:t>
      </w:r>
      <w:r w:rsidRPr="00046EC4" w:rsidR="008B4224">
        <w:rPr>
          <w:rFonts w:ascii="Times New Roman" w:hAnsi="Times New Roman"/>
        </w:rPr>
        <w:t xml:space="preserve"> ods</w:t>
      </w:r>
      <w:r w:rsidR="00412381">
        <w:rPr>
          <w:rFonts w:ascii="Times New Roman" w:hAnsi="Times New Roman"/>
        </w:rPr>
        <w:t>ekov</w:t>
      </w:r>
      <w:r w:rsidRPr="00046EC4" w:rsidR="008B4224">
        <w:rPr>
          <w:rFonts w:ascii="Times New Roman" w:hAnsi="Times New Roman"/>
        </w:rPr>
        <w:t xml:space="preserve"> 1 a 2 je povinná predložiť</w:t>
      </w:r>
      <w:r w:rsidRPr="00046EC4" w:rsidR="007F412F">
        <w:rPr>
          <w:rFonts w:ascii="Times New Roman" w:hAnsi="Times New Roman"/>
        </w:rPr>
        <w:t xml:space="preserve"> Slovenskej obchodnej inšpekcii</w:t>
      </w:r>
      <w:r w:rsidRPr="00046EC4" w:rsidR="00075876">
        <w:rPr>
          <w:rFonts w:ascii="Times New Roman" w:hAnsi="Times New Roman"/>
        </w:rPr>
        <w:t xml:space="preserve"> doklady o</w:t>
      </w:r>
      <w:r w:rsidRPr="00046EC4" w:rsidR="00BA01BC">
        <w:rPr>
          <w:rFonts w:ascii="Times New Roman" w:hAnsi="Times New Roman"/>
        </w:rPr>
        <w:t>:</w:t>
      </w:r>
    </w:p>
    <w:tbl>
      <w:tblPr>
        <w:tblStyle w:val="TableNormal"/>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292"/>
        <w:gridCol w:w="8885"/>
      </w:tblGrid>
      <w:tr>
        <w:tblPrEx>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02D43" w:rsidRPr="00046EC4" w:rsidP="00E81B45">
            <w:pPr>
              <w:pStyle w:val="NoSpacing"/>
              <w:bidi w:val="0"/>
              <w:spacing w:beforeAutospacing="0" w:after="0" w:afterAutospacing="0" w:line="240" w:lineRule="auto"/>
              <w:rPr>
                <w:rFonts w:ascii="Times New Roman" w:hAnsi="Times New Roman"/>
              </w:rPr>
            </w:pPr>
            <w:r w:rsidRPr="00046EC4">
              <w:rPr>
                <w:rFonts w:ascii="Times New Roman" w:hAnsi="Times New Roman"/>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02D43" w:rsidRPr="00046EC4" w:rsidP="00E81B45">
            <w:pPr>
              <w:pStyle w:val="NoSpacing"/>
              <w:bidi w:val="0"/>
              <w:spacing w:beforeAutospacing="0" w:after="0" w:afterAutospacing="0" w:line="240" w:lineRule="auto"/>
              <w:ind w:left="134"/>
              <w:jc w:val="both"/>
              <w:rPr>
                <w:rFonts w:ascii="Times New Roman" w:hAnsi="Times New Roman"/>
              </w:rPr>
            </w:pPr>
            <w:r w:rsidRPr="00046EC4" w:rsidR="00075876">
              <w:rPr>
                <w:rFonts w:ascii="Times New Roman" w:hAnsi="Times New Roman"/>
              </w:rPr>
              <w:t>obchodnom mene</w:t>
            </w:r>
            <w:r w:rsidRPr="00046EC4">
              <w:rPr>
                <w:rFonts w:ascii="Times New Roman" w:hAnsi="Times New Roman"/>
              </w:rPr>
              <w:t xml:space="preserve"> a</w:t>
            </w:r>
            <w:r w:rsidRPr="00046EC4" w:rsidR="00335FF5">
              <w:rPr>
                <w:rFonts w:ascii="Times New Roman" w:hAnsi="Times New Roman"/>
              </w:rPr>
              <w:t> </w:t>
            </w:r>
            <w:r w:rsidRPr="00046EC4" w:rsidR="00075876">
              <w:rPr>
                <w:rFonts w:ascii="Times New Roman" w:hAnsi="Times New Roman"/>
              </w:rPr>
              <w:t>mieste</w:t>
            </w:r>
            <w:r w:rsidR="00412381">
              <w:rPr>
                <w:rFonts w:ascii="Times New Roman" w:hAnsi="Times New Roman"/>
              </w:rPr>
              <w:t xml:space="preserve"> podnikania alebo sídla</w:t>
            </w:r>
            <w:r w:rsidRPr="00046EC4">
              <w:rPr>
                <w:rFonts w:ascii="Times New Roman" w:hAnsi="Times New Roman"/>
              </w:rPr>
              <w:t>, z ktorého s</w:t>
            </w:r>
            <w:r w:rsidRPr="00046EC4" w:rsidR="008B4224">
              <w:rPr>
                <w:rFonts w:ascii="Times New Roman" w:hAnsi="Times New Roman"/>
              </w:rPr>
              <w:t>a tabakové výrobky</w:t>
            </w:r>
            <w:r w:rsidRPr="00046EC4" w:rsidR="00415EE5">
              <w:rPr>
                <w:rFonts w:ascii="Times New Roman" w:hAnsi="Times New Roman"/>
              </w:rPr>
              <w:t>, elektronické cigarety a plniace fľaštičky</w:t>
            </w:r>
            <w:r w:rsidRPr="00046EC4" w:rsidR="008B4224">
              <w:rPr>
                <w:rFonts w:ascii="Times New Roman" w:hAnsi="Times New Roman"/>
              </w:rPr>
              <w:t xml:space="preserve"> budú dodávať,</w:t>
            </w:r>
          </w:p>
        </w:tc>
      </w:tr>
    </w:tbl>
    <w:p w:rsidR="00802D43" w:rsidRPr="00046EC4" w:rsidP="00A06F85">
      <w:pPr>
        <w:pStyle w:val="NoSpacing"/>
        <w:bidi w:val="0"/>
        <w:spacing w:beforeAutospacing="0" w:afterAutospacing="0"/>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305"/>
        <w:gridCol w:w="8872"/>
      </w:tblGrid>
      <w:tr>
        <w:tblPrEx>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02D43" w:rsidRPr="00046EC4" w:rsidP="005A635C">
            <w:pPr>
              <w:pStyle w:val="NoSpacing"/>
              <w:bidi w:val="0"/>
              <w:spacing w:beforeAutospacing="0" w:after="0" w:afterAutospacing="0" w:line="240" w:lineRule="auto"/>
              <w:rPr>
                <w:rFonts w:ascii="Times New Roman" w:hAnsi="Times New Roman"/>
              </w:rPr>
            </w:pPr>
            <w:r w:rsidRPr="00046EC4">
              <w:rPr>
                <w:rFonts w:ascii="Times New Roman" w:hAnsi="Times New Roman"/>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D1A5A" w:rsidRPr="00046EC4" w:rsidP="00875D30">
            <w:pPr>
              <w:pStyle w:val="NoSpacing"/>
              <w:bidi w:val="0"/>
              <w:spacing w:beforeAutospacing="0" w:after="0" w:afterAutospacing="0" w:line="240" w:lineRule="auto"/>
              <w:ind w:left="121"/>
              <w:jc w:val="both"/>
              <w:rPr>
                <w:rFonts w:ascii="Times New Roman" w:hAnsi="Times New Roman"/>
              </w:rPr>
            </w:pPr>
            <w:r w:rsidRPr="00046EC4" w:rsidR="00802D43">
              <w:rPr>
                <w:rFonts w:ascii="Times New Roman" w:hAnsi="Times New Roman"/>
              </w:rPr>
              <w:t>dátum</w:t>
            </w:r>
            <w:r w:rsidRPr="00046EC4" w:rsidR="00075876">
              <w:rPr>
                <w:rFonts w:ascii="Times New Roman" w:hAnsi="Times New Roman"/>
              </w:rPr>
              <w:t>e</w:t>
            </w:r>
            <w:r w:rsidRPr="00046EC4" w:rsidR="00802D43">
              <w:rPr>
                <w:rFonts w:ascii="Times New Roman" w:hAnsi="Times New Roman"/>
              </w:rPr>
              <w:t xml:space="preserve"> začatia činnosti spočívajúcej v ponúkaní tabakových výrobkov na cezhraničný </w:t>
            </w:r>
            <w:r w:rsidRPr="00046EC4" w:rsidR="000A3847">
              <w:rPr>
                <w:rFonts w:ascii="Times New Roman" w:hAnsi="Times New Roman"/>
              </w:rPr>
              <w:t xml:space="preserve">    </w:t>
            </w:r>
            <w:r w:rsidRPr="00046EC4" w:rsidR="00802D43">
              <w:rPr>
                <w:rFonts w:ascii="Times New Roman" w:hAnsi="Times New Roman"/>
              </w:rPr>
              <w:t>predaj na diaľku</w:t>
            </w:r>
            <w:r w:rsidRPr="00046EC4" w:rsidR="008B4224">
              <w:rPr>
                <w:rFonts w:ascii="Times New Roman" w:hAnsi="Times New Roman"/>
              </w:rPr>
              <w:t>,</w:t>
            </w:r>
          </w:p>
        </w:tc>
      </w:tr>
    </w:tbl>
    <w:p w:rsidR="00802D43" w:rsidRPr="00046EC4" w:rsidP="00A06F85">
      <w:pPr>
        <w:pStyle w:val="NoSpacing"/>
        <w:bidi w:val="0"/>
        <w:spacing w:beforeAutospacing="0" w:afterAutospacing="0"/>
        <w:rPr>
          <w:rFonts w:ascii="Times New Roman" w:hAnsi="Times New Roman"/>
          <w:vanish/>
        </w:rPr>
      </w:pPr>
    </w:p>
    <w:tbl>
      <w:tblPr>
        <w:tblStyle w:val="TableNormal"/>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514"/>
        <w:gridCol w:w="8663"/>
      </w:tblGrid>
      <w:tr>
        <w:tblPrEx>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Ex>
        <w:tc>
          <w:tcPr>
            <w:tcW w:w="28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02D43" w:rsidRPr="00046EC4" w:rsidP="005A635C">
            <w:pPr>
              <w:pStyle w:val="NoSpacing"/>
              <w:bidi w:val="0"/>
              <w:spacing w:beforeAutospacing="0" w:after="0" w:afterAutospacing="0" w:line="240" w:lineRule="auto"/>
              <w:rPr>
                <w:rFonts w:ascii="Times New Roman" w:hAnsi="Times New Roman"/>
              </w:rPr>
            </w:pPr>
            <w:r w:rsidRPr="00046EC4">
              <w:rPr>
                <w:rFonts w:ascii="Times New Roman" w:hAnsi="Times New Roman"/>
              </w:rPr>
              <w:t>c)</w:t>
            </w:r>
          </w:p>
        </w:tc>
        <w:tc>
          <w:tcPr>
            <w:tcW w:w="472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802D43" w:rsidRPr="00046EC4" w:rsidP="00875D30">
            <w:pPr>
              <w:pStyle w:val="NoSpacing"/>
              <w:bidi w:val="0"/>
              <w:spacing w:beforeAutospacing="0" w:after="0" w:afterAutospacing="0" w:line="240" w:lineRule="auto"/>
              <w:ind w:left="-88"/>
              <w:jc w:val="both"/>
              <w:rPr>
                <w:rFonts w:ascii="Times New Roman" w:hAnsi="Times New Roman"/>
              </w:rPr>
            </w:pPr>
            <w:r w:rsidRPr="00046EC4" w:rsidR="00075876">
              <w:rPr>
                <w:rFonts w:ascii="Times New Roman" w:hAnsi="Times New Roman"/>
              </w:rPr>
              <w:t>adrese</w:t>
            </w:r>
            <w:r w:rsidRPr="00046EC4" w:rsidR="008B4224">
              <w:rPr>
                <w:rFonts w:ascii="Times New Roman" w:hAnsi="Times New Roman"/>
              </w:rPr>
              <w:t xml:space="preserve"> webového sídla</w:t>
            </w:r>
            <w:r w:rsidRPr="00046EC4">
              <w:rPr>
                <w:rFonts w:ascii="Times New Roman" w:hAnsi="Times New Roman"/>
              </w:rPr>
              <w:t xml:space="preserve"> používan</w:t>
            </w:r>
            <w:r w:rsidRPr="00046EC4" w:rsidR="008B4224">
              <w:rPr>
                <w:rFonts w:ascii="Times New Roman" w:hAnsi="Times New Roman"/>
              </w:rPr>
              <w:t>ého</w:t>
            </w:r>
            <w:r w:rsidRPr="00046EC4">
              <w:rPr>
                <w:rFonts w:ascii="Times New Roman" w:hAnsi="Times New Roman"/>
              </w:rPr>
              <w:t xml:space="preserve"> na tento účel</w:t>
            </w:r>
            <w:r w:rsidRPr="00046EC4" w:rsidR="008B4224">
              <w:rPr>
                <w:rFonts w:ascii="Times New Roman" w:hAnsi="Times New Roman"/>
              </w:rPr>
              <w:t>.</w:t>
            </w:r>
          </w:p>
        </w:tc>
      </w:tr>
    </w:tbl>
    <w:p w:rsidR="005B1459" w:rsidRPr="00046EC4" w:rsidP="00A06F85">
      <w:pPr>
        <w:pStyle w:val="NoSpacing"/>
        <w:bidi w:val="0"/>
        <w:spacing w:beforeAutospacing="0" w:afterAutospacing="0"/>
        <w:rPr>
          <w:rFonts w:ascii="Times New Roman" w:hAnsi="Times New Roman"/>
        </w:rPr>
      </w:pPr>
    </w:p>
    <w:p w:rsidR="008B4224" w:rsidRPr="00046EC4" w:rsidP="00CF318E">
      <w:pPr>
        <w:pStyle w:val="NoSpacing"/>
        <w:bidi w:val="0"/>
        <w:spacing w:beforeAutospacing="0" w:afterAutospacing="0"/>
        <w:ind w:firstLine="540"/>
        <w:rPr>
          <w:rFonts w:ascii="Times New Roman" w:hAnsi="Times New Roman"/>
        </w:rPr>
      </w:pPr>
      <w:r w:rsidRPr="00046EC4">
        <w:rPr>
          <w:rFonts w:ascii="Times New Roman" w:hAnsi="Times New Roman"/>
        </w:rPr>
        <w:t>(4) Slovenská obchodná inšpekcia sprístupní zoznam v</w:t>
      </w:r>
      <w:r w:rsidRPr="00046EC4" w:rsidR="00802D43">
        <w:rPr>
          <w:rFonts w:ascii="Times New Roman" w:hAnsi="Times New Roman"/>
        </w:rPr>
        <w:t>šetkých maloobchodných predajní</w:t>
      </w:r>
      <w:r w:rsidRPr="00046EC4" w:rsidR="00FD1A5A">
        <w:rPr>
          <w:rFonts w:ascii="Times New Roman" w:hAnsi="Times New Roman"/>
        </w:rPr>
        <w:t xml:space="preserve"> zaregistrovaných podľa ods</w:t>
      </w:r>
      <w:r w:rsidRPr="00046EC4" w:rsidR="005B1459">
        <w:rPr>
          <w:rFonts w:ascii="Times New Roman" w:hAnsi="Times New Roman"/>
        </w:rPr>
        <w:t>eku</w:t>
      </w:r>
      <w:r w:rsidRPr="00046EC4" w:rsidR="00FD1A5A">
        <w:rPr>
          <w:rFonts w:ascii="Times New Roman" w:hAnsi="Times New Roman"/>
        </w:rPr>
        <w:t xml:space="preserve"> 2</w:t>
      </w:r>
      <w:r w:rsidRPr="00046EC4" w:rsidR="00802D43">
        <w:rPr>
          <w:rFonts w:ascii="Times New Roman" w:hAnsi="Times New Roman"/>
        </w:rPr>
        <w:t>.</w:t>
      </w:r>
    </w:p>
    <w:p w:rsidR="000A3847" w:rsidRPr="00046EC4" w:rsidP="00CF318E">
      <w:pPr>
        <w:pStyle w:val="NoSpacing"/>
        <w:bidi w:val="0"/>
        <w:spacing w:beforeAutospacing="0" w:afterAutospacing="0"/>
        <w:ind w:firstLine="540"/>
        <w:rPr>
          <w:rFonts w:ascii="Times New Roman" w:hAnsi="Times New Roman"/>
        </w:rPr>
      </w:pPr>
    </w:p>
    <w:p w:rsidR="005B1459" w:rsidRPr="00046EC4" w:rsidP="00CF318E">
      <w:pPr>
        <w:pStyle w:val="NoSpacing"/>
        <w:bidi w:val="0"/>
        <w:spacing w:beforeAutospacing="0" w:afterAutospacing="0"/>
        <w:ind w:firstLine="540"/>
        <w:jc w:val="both"/>
        <w:rPr>
          <w:rFonts w:ascii="Times New Roman" w:hAnsi="Times New Roman"/>
        </w:rPr>
      </w:pPr>
      <w:r w:rsidRPr="00046EC4">
        <w:rPr>
          <w:rFonts w:ascii="Times New Roman" w:hAnsi="Times New Roman"/>
        </w:rPr>
        <w:t>(5) Fyzická osoba – podnikateľ</w:t>
      </w:r>
      <w:r w:rsidRPr="00046EC4" w:rsidR="008B4224">
        <w:rPr>
          <w:rFonts w:ascii="Times New Roman" w:hAnsi="Times New Roman"/>
        </w:rPr>
        <w:t xml:space="preserve"> alebo právnická osoba </w:t>
      </w:r>
      <w:r w:rsidRPr="00046EC4" w:rsidR="00FD1A5A">
        <w:rPr>
          <w:rFonts w:ascii="Times New Roman" w:hAnsi="Times New Roman"/>
        </w:rPr>
        <w:t>môže</w:t>
      </w:r>
      <w:r w:rsidRPr="00046EC4" w:rsidR="008B4224">
        <w:rPr>
          <w:rFonts w:ascii="Times New Roman" w:hAnsi="Times New Roman"/>
        </w:rPr>
        <w:t xml:space="preserve"> </w:t>
      </w:r>
      <w:r w:rsidRPr="00046EC4" w:rsidR="00802D43">
        <w:rPr>
          <w:rFonts w:ascii="Times New Roman" w:hAnsi="Times New Roman"/>
        </w:rPr>
        <w:t>začať uvádzať tabakové výrobky</w:t>
      </w:r>
      <w:r w:rsidRPr="00046EC4" w:rsidR="00F913FC">
        <w:rPr>
          <w:rFonts w:ascii="Times New Roman" w:hAnsi="Times New Roman"/>
        </w:rPr>
        <w:t>, elektronické cigarety a plniace fľaštičky</w:t>
      </w:r>
      <w:r w:rsidRPr="00046EC4" w:rsidR="00802D43">
        <w:rPr>
          <w:rFonts w:ascii="Times New Roman" w:hAnsi="Times New Roman"/>
        </w:rPr>
        <w:t xml:space="preserve"> na trh prostredníctvom cezhraničného predaja na diaľku </w:t>
      </w:r>
      <w:r w:rsidRPr="00046EC4" w:rsidR="00FD1A5A">
        <w:rPr>
          <w:rFonts w:ascii="Times New Roman" w:hAnsi="Times New Roman"/>
        </w:rPr>
        <w:t>na  základe</w:t>
      </w:r>
      <w:r w:rsidRPr="00046EC4" w:rsidR="00980626">
        <w:rPr>
          <w:rFonts w:ascii="Times New Roman" w:hAnsi="Times New Roman"/>
        </w:rPr>
        <w:t xml:space="preserve"> potvrdenia</w:t>
      </w:r>
      <w:r w:rsidRPr="00046EC4" w:rsidR="00802D43">
        <w:rPr>
          <w:rFonts w:ascii="Times New Roman" w:hAnsi="Times New Roman"/>
        </w:rPr>
        <w:t xml:space="preserve"> </w:t>
      </w:r>
      <w:r w:rsidRPr="00046EC4" w:rsidR="00FD1A5A">
        <w:rPr>
          <w:rFonts w:ascii="Times New Roman" w:hAnsi="Times New Roman"/>
        </w:rPr>
        <w:t xml:space="preserve">o registrácii od </w:t>
      </w:r>
      <w:r w:rsidRPr="00046EC4" w:rsidR="00980626">
        <w:rPr>
          <w:rFonts w:ascii="Times New Roman" w:hAnsi="Times New Roman"/>
        </w:rPr>
        <w:t>Slovenskej obchodnej inšpekci</w:t>
      </w:r>
      <w:r w:rsidRPr="00046EC4" w:rsidR="00335FF5">
        <w:rPr>
          <w:rFonts w:ascii="Times New Roman" w:hAnsi="Times New Roman"/>
        </w:rPr>
        <w:t>e</w:t>
      </w:r>
      <w:r w:rsidRPr="00046EC4" w:rsidR="00802D43">
        <w:rPr>
          <w:rFonts w:ascii="Times New Roman" w:hAnsi="Times New Roman"/>
        </w:rPr>
        <w:t>.</w:t>
      </w:r>
    </w:p>
    <w:p w:rsidR="000A3847" w:rsidRPr="00046EC4" w:rsidP="00CF318E">
      <w:pPr>
        <w:pStyle w:val="NoSpacing"/>
        <w:bidi w:val="0"/>
        <w:spacing w:beforeAutospacing="0" w:afterAutospacing="0"/>
        <w:ind w:firstLine="540"/>
        <w:jc w:val="both"/>
        <w:rPr>
          <w:rFonts w:ascii="Times New Roman" w:hAnsi="Times New Roman"/>
        </w:rPr>
      </w:pPr>
    </w:p>
    <w:p w:rsidR="00802D43" w:rsidRPr="00046EC4" w:rsidP="00CF318E">
      <w:pPr>
        <w:pStyle w:val="NoSpacing"/>
        <w:bidi w:val="0"/>
        <w:spacing w:beforeAutospacing="0" w:afterAutospacing="0"/>
        <w:ind w:firstLine="540"/>
        <w:jc w:val="both"/>
        <w:rPr>
          <w:rFonts w:ascii="Times New Roman" w:hAnsi="Times New Roman"/>
        </w:rPr>
      </w:pPr>
      <w:r w:rsidRPr="00046EC4" w:rsidR="00980626">
        <w:rPr>
          <w:rFonts w:ascii="Times New Roman" w:hAnsi="Times New Roman"/>
        </w:rPr>
        <w:t xml:space="preserve">(6) </w:t>
      </w:r>
      <w:r w:rsidRPr="00046EC4">
        <w:rPr>
          <w:rFonts w:ascii="Times New Roman" w:hAnsi="Times New Roman"/>
        </w:rPr>
        <w:t> </w:t>
      </w:r>
      <w:r w:rsidRPr="00046EC4" w:rsidR="00980626">
        <w:rPr>
          <w:rFonts w:ascii="Times New Roman" w:hAnsi="Times New Roman"/>
        </w:rPr>
        <w:t>Fyzická osoba – podnikateľ alebo právnická osoba zapojená</w:t>
      </w:r>
      <w:r w:rsidRPr="00046EC4">
        <w:rPr>
          <w:rFonts w:ascii="Times New Roman" w:hAnsi="Times New Roman"/>
        </w:rPr>
        <w:t xml:space="preserve"> do cezh</w:t>
      </w:r>
      <w:r w:rsidRPr="00046EC4" w:rsidR="00980626">
        <w:rPr>
          <w:rFonts w:ascii="Times New Roman" w:hAnsi="Times New Roman"/>
        </w:rPr>
        <w:t>raničného predaja na diaľku musí</w:t>
      </w:r>
      <w:r w:rsidRPr="00046EC4">
        <w:rPr>
          <w:rFonts w:ascii="Times New Roman" w:hAnsi="Times New Roman"/>
        </w:rPr>
        <w:t xml:space="preserve"> používať systém overovania veku, pomocou ktorého možno v čase predaja overiť, či kupujúci spĺňa požiadavku minimálneho veku stanovenú člensk</w:t>
      </w:r>
      <w:r w:rsidRPr="00046EC4" w:rsidR="00980626">
        <w:rPr>
          <w:rFonts w:ascii="Times New Roman" w:hAnsi="Times New Roman"/>
        </w:rPr>
        <w:t xml:space="preserve">ým štátom určenia a </w:t>
      </w:r>
      <w:r w:rsidRPr="00046EC4">
        <w:rPr>
          <w:rFonts w:ascii="Times New Roman" w:hAnsi="Times New Roman"/>
        </w:rPr>
        <w:t xml:space="preserve">poskytne </w:t>
      </w:r>
      <w:r w:rsidRPr="00046EC4" w:rsidR="00980626">
        <w:rPr>
          <w:rFonts w:ascii="Times New Roman" w:hAnsi="Times New Roman"/>
        </w:rPr>
        <w:t>Slovenskej obchodnej inšpekcii</w:t>
      </w:r>
      <w:r w:rsidR="00AE00A0">
        <w:rPr>
          <w:rFonts w:ascii="Times New Roman" w:hAnsi="Times New Roman"/>
        </w:rPr>
        <w:t xml:space="preserve"> podrobné informácie o systéme overovania veku a jeho fungovaní</w:t>
      </w:r>
      <w:r w:rsidRPr="00046EC4">
        <w:rPr>
          <w:rFonts w:ascii="Times New Roman" w:hAnsi="Times New Roman"/>
        </w:rPr>
        <w:t>.</w:t>
      </w:r>
    </w:p>
    <w:p w:rsidR="00927CE7" w:rsidRPr="00046EC4" w:rsidP="00CF318E">
      <w:pPr>
        <w:pStyle w:val="NoSpacing"/>
        <w:bidi w:val="0"/>
        <w:spacing w:beforeAutospacing="0" w:afterAutospacing="0"/>
        <w:ind w:firstLine="540"/>
        <w:jc w:val="both"/>
        <w:rPr>
          <w:rFonts w:ascii="Times New Roman" w:hAnsi="Times New Roman"/>
        </w:rPr>
      </w:pPr>
    </w:p>
    <w:p w:rsidR="00675492" w:rsidRPr="00046EC4" w:rsidP="00CF318E">
      <w:pPr>
        <w:pStyle w:val="NoSpacing"/>
        <w:bidi w:val="0"/>
        <w:spacing w:beforeAutospacing="0" w:afterAutospacing="0"/>
        <w:ind w:firstLine="540"/>
        <w:jc w:val="both"/>
        <w:rPr>
          <w:rFonts w:ascii="Times New Roman" w:hAnsi="Times New Roman"/>
        </w:rPr>
      </w:pPr>
      <w:r w:rsidRPr="00046EC4">
        <w:rPr>
          <w:rFonts w:ascii="Times New Roman" w:hAnsi="Times New Roman"/>
        </w:rPr>
        <w:t xml:space="preserve">(7) </w:t>
      </w:r>
      <w:r w:rsidRPr="00046EC4" w:rsidR="00F913FC">
        <w:rPr>
          <w:rFonts w:ascii="Times New Roman" w:hAnsi="Times New Roman"/>
        </w:rPr>
        <w:t>M</w:t>
      </w:r>
      <w:r w:rsidRPr="00046EC4">
        <w:rPr>
          <w:rFonts w:ascii="Times New Roman" w:hAnsi="Times New Roman"/>
        </w:rPr>
        <w:t>aloobchodné predajne pri spracovaní osobných údajov spotrebiteľa musia spĺňať podm</w:t>
      </w:r>
      <w:r w:rsidRPr="00046EC4" w:rsidR="00927CE7">
        <w:rPr>
          <w:rFonts w:ascii="Times New Roman" w:hAnsi="Times New Roman"/>
        </w:rPr>
        <w:t>ienky ustanovené osobitným predpisom</w:t>
      </w:r>
      <w:r w:rsidR="00E81B45">
        <w:rPr>
          <w:rFonts w:ascii="Times New Roman" w:hAnsi="Times New Roman"/>
        </w:rPr>
        <w:t>,</w:t>
      </w:r>
      <w:r>
        <w:rPr>
          <w:rStyle w:val="FootnoteReference"/>
          <w:rFonts w:ascii="Times New Roman" w:hAnsi="Times New Roman"/>
          <w:rtl w:val="0"/>
        </w:rPr>
        <w:footnoteReference w:id="9"/>
      </w:r>
      <w:r w:rsidRPr="00046EC4">
        <w:rPr>
          <w:rFonts w:ascii="Times New Roman" w:hAnsi="Times New Roman"/>
        </w:rPr>
        <w:t>)</w:t>
      </w:r>
      <w:r w:rsidRPr="00046EC4" w:rsidR="00927CE7">
        <w:rPr>
          <w:rFonts w:ascii="Times New Roman" w:hAnsi="Times New Roman"/>
        </w:rPr>
        <w:t xml:space="preserve"> pričom</w:t>
      </w:r>
      <w:r w:rsidRPr="00046EC4">
        <w:rPr>
          <w:rFonts w:ascii="Times New Roman" w:hAnsi="Times New Roman"/>
        </w:rPr>
        <w:t> uvedené údaje nesmú byť oznámené</w:t>
      </w:r>
      <w:r w:rsidRPr="00046EC4" w:rsidR="00F913FC">
        <w:rPr>
          <w:rFonts w:ascii="Times New Roman" w:hAnsi="Times New Roman"/>
        </w:rPr>
        <w:t xml:space="preserve"> výrobcovi tabakových výrobkov ani spoločnostiam, ktoré tvoria súčasť tej istej skupiny spoločností, ani iným tretím stranám. Osobné údaje sa nepoužijú ani neprenášajú na iné účely, než je konkrétny nákup. Platí to tiež v prípade, keď je maloobchodná predajňa súčasťou výrobcu tabakových výrobkov.</w:t>
      </w:r>
    </w:p>
    <w:p w:rsidR="00802D43" w:rsidRPr="00046EC4" w:rsidP="00E81B45">
      <w:pPr>
        <w:pStyle w:val="Default"/>
        <w:bidi w:val="0"/>
        <w:rPr>
          <w:rFonts w:ascii="Times New Roman" w:hAnsi="Times New Roman" w:cs="Times New Roman"/>
          <w:b/>
          <w:color w:val="auto"/>
        </w:rPr>
      </w:pPr>
    </w:p>
    <w:p w:rsidR="00AE00A0" w:rsidRPr="00722AD1" w:rsidP="00E81B45">
      <w:pPr>
        <w:bidi w:val="0"/>
        <w:spacing w:before="0" w:beforeAutospacing="0" w:after="0" w:afterAutospacing="0"/>
        <w:jc w:val="center"/>
        <w:rPr>
          <w:rFonts w:ascii="Times New Roman" w:hAnsi="Times New Roman"/>
          <w:lang w:eastAsia="en-US"/>
        </w:rPr>
      </w:pPr>
      <w:r w:rsidRPr="00722AD1">
        <w:rPr>
          <w:rFonts w:ascii="Times New Roman" w:hAnsi="Times New Roman"/>
          <w:lang w:eastAsia="en-US"/>
        </w:rPr>
        <w:t>§ 19</w:t>
      </w:r>
    </w:p>
    <w:p w:rsidR="00AE00A0" w:rsidRPr="00722AD1" w:rsidP="00951E0B">
      <w:pPr>
        <w:bidi w:val="0"/>
        <w:spacing w:before="0" w:beforeAutospacing="0" w:after="0" w:afterAutospacing="0"/>
        <w:jc w:val="center"/>
        <w:rPr>
          <w:rFonts w:ascii="Times New Roman" w:hAnsi="Times New Roman"/>
          <w:lang w:eastAsia="en-US"/>
        </w:rPr>
      </w:pPr>
      <w:r w:rsidRPr="00722AD1">
        <w:rPr>
          <w:rFonts w:ascii="Times New Roman" w:hAnsi="Times New Roman"/>
          <w:lang w:eastAsia="en-US"/>
        </w:rPr>
        <w:t>Povinnosti výrobcu, dovozcu a distribútora a ich kontrola</w:t>
      </w:r>
    </w:p>
    <w:p w:rsidR="00A71C9D" w:rsidRPr="002C4F77" w:rsidP="00710A9D">
      <w:pPr>
        <w:bidi w:val="0"/>
        <w:spacing w:before="0" w:beforeAutospacing="0" w:after="0" w:afterAutospacing="0"/>
        <w:jc w:val="center"/>
        <w:rPr>
          <w:rFonts w:ascii="Times New Roman" w:hAnsi="Times New Roman"/>
          <w:b/>
          <w:lang w:eastAsia="en-US"/>
        </w:rPr>
      </w:pPr>
    </w:p>
    <w:p w:rsidR="00AE00A0" w:rsidRPr="00A71C9D" w:rsidP="00CF318E">
      <w:pPr>
        <w:bidi w:val="0"/>
        <w:spacing w:before="0" w:beforeAutospacing="0" w:after="0" w:afterAutospacing="0"/>
        <w:ind w:firstLine="540"/>
        <w:rPr>
          <w:rFonts w:ascii="Times New Roman" w:hAnsi="Times New Roman"/>
          <w:lang w:eastAsia="en-US"/>
        </w:rPr>
      </w:pPr>
      <w:r w:rsidR="00265BBE">
        <w:rPr>
          <w:rFonts w:ascii="Times New Roman" w:hAnsi="Times New Roman"/>
          <w:lang w:eastAsia="en-US"/>
        </w:rPr>
        <w:t xml:space="preserve"> </w:t>
      </w:r>
      <w:r w:rsidRPr="00A71C9D">
        <w:rPr>
          <w:rFonts w:ascii="Times New Roman" w:hAnsi="Times New Roman"/>
          <w:lang w:eastAsia="en-US"/>
        </w:rPr>
        <w:t xml:space="preserve">(1) Výrobca, dovozca alebo distribútor je povinný plniť povinnosti ustanovené v § 4 </w:t>
      </w:r>
      <w:r w:rsidR="00265BBE">
        <w:rPr>
          <w:rFonts w:ascii="Times New Roman" w:hAnsi="Times New Roman"/>
          <w:lang w:eastAsia="en-US"/>
        </w:rPr>
        <w:t xml:space="preserve">               </w:t>
      </w:r>
      <w:r w:rsidRPr="00A71C9D">
        <w:rPr>
          <w:rFonts w:ascii="Times New Roman" w:hAnsi="Times New Roman"/>
          <w:lang w:eastAsia="en-US"/>
        </w:rPr>
        <w:t>až 18.</w:t>
      </w:r>
    </w:p>
    <w:p w:rsidR="00A71C9D" w:rsidP="00710A9D">
      <w:pPr>
        <w:bidi w:val="0"/>
        <w:spacing w:before="0" w:beforeAutospacing="0" w:after="0" w:afterAutospacing="0"/>
        <w:rPr>
          <w:rFonts w:ascii="Times New Roman" w:hAnsi="Times New Roman"/>
          <w:lang w:eastAsia="en-US"/>
        </w:rPr>
      </w:pPr>
    </w:p>
    <w:p w:rsidR="00AE00A0" w:rsidRPr="00A71C9D" w:rsidP="00CF318E">
      <w:pPr>
        <w:bidi w:val="0"/>
        <w:spacing w:before="0" w:beforeAutospacing="0" w:after="0" w:afterAutospacing="0"/>
        <w:ind w:firstLine="540"/>
        <w:rPr>
          <w:rFonts w:ascii="Times New Roman" w:hAnsi="Times New Roman"/>
          <w:lang w:eastAsia="en-US"/>
        </w:rPr>
      </w:pPr>
      <w:r w:rsidR="00265BBE">
        <w:rPr>
          <w:rFonts w:ascii="Times New Roman" w:hAnsi="Times New Roman"/>
          <w:lang w:eastAsia="en-US"/>
        </w:rPr>
        <w:t xml:space="preserve"> </w:t>
      </w:r>
      <w:r w:rsidRPr="00A71C9D">
        <w:rPr>
          <w:rFonts w:ascii="Times New Roman" w:hAnsi="Times New Roman"/>
          <w:lang w:eastAsia="en-US"/>
        </w:rPr>
        <w:t>(2) Kontrolu dodržiavania povinností podľa tohto zákona vykonávajú tieto kontrolné orgány:</w:t>
      </w:r>
    </w:p>
    <w:p w:rsidR="00AE00A0" w:rsidRPr="00A71C9D" w:rsidP="00034ACE">
      <w:pPr>
        <w:autoSpaceDE w:val="0"/>
        <w:autoSpaceDN w:val="0"/>
        <w:bidi w:val="0"/>
        <w:adjustRightInd w:val="0"/>
        <w:spacing w:before="0" w:beforeAutospacing="0" w:after="0" w:afterAutospacing="0"/>
        <w:jc w:val="both"/>
        <w:rPr>
          <w:rFonts w:ascii="Times New Roman" w:hAnsi="Times New Roman"/>
          <w:lang w:eastAsia="en-US"/>
        </w:rPr>
      </w:pPr>
      <w:r w:rsidRPr="00A71C9D">
        <w:rPr>
          <w:rFonts w:ascii="Times New Roman" w:hAnsi="Times New Roman"/>
          <w:lang w:eastAsia="en-US"/>
        </w:rPr>
        <w:t>a)    Slovenská obchodná inšpekcia,</w:t>
      </w:r>
    </w:p>
    <w:p w:rsidR="00AE00A0" w:rsidRPr="00A71C9D" w:rsidP="00034ACE">
      <w:pPr>
        <w:autoSpaceDE w:val="0"/>
        <w:autoSpaceDN w:val="0"/>
        <w:bidi w:val="0"/>
        <w:adjustRightInd w:val="0"/>
        <w:spacing w:before="0" w:beforeAutospacing="0" w:after="0" w:afterAutospacing="0"/>
        <w:jc w:val="both"/>
        <w:rPr>
          <w:rFonts w:ascii="Times New Roman" w:hAnsi="Times New Roman"/>
          <w:lang w:eastAsia="en-US"/>
        </w:rPr>
      </w:pPr>
      <w:r w:rsidRPr="00A71C9D">
        <w:rPr>
          <w:rFonts w:ascii="Times New Roman" w:hAnsi="Times New Roman"/>
          <w:lang w:eastAsia="en-US"/>
        </w:rPr>
        <w:t>b)    Štátna veterinárna a potravinová správa Slovenskej republiky,</w:t>
      </w:r>
    </w:p>
    <w:p w:rsidR="00EB11A3" w:rsidRPr="00046EC4" w:rsidP="00034ACE">
      <w:pPr>
        <w:bidi w:val="0"/>
        <w:spacing w:before="0" w:beforeAutospacing="0" w:after="0" w:afterAutospacing="0"/>
        <w:rPr>
          <w:rFonts w:ascii="Times New Roman" w:hAnsi="Times New Roman"/>
        </w:rPr>
      </w:pPr>
      <w:r w:rsidRPr="00A71C9D" w:rsidR="00AE00A0">
        <w:rPr>
          <w:rFonts w:ascii="Times New Roman" w:hAnsi="Times New Roman"/>
          <w:lang w:eastAsia="en-US"/>
        </w:rPr>
        <w:t>c)    orgány štátnej správy na úseku verejného zdravotníctva</w:t>
      </w:r>
      <w:r w:rsidRPr="00AE00A0" w:rsidR="00AE00A0">
        <w:rPr>
          <w:rFonts w:ascii="Arial" w:hAnsi="Arial" w:cs="Arial"/>
          <w:lang w:eastAsia="en-US"/>
        </w:rPr>
        <w:t>.</w:t>
      </w:r>
      <w:r>
        <w:rPr>
          <w:rStyle w:val="FootnoteReference"/>
          <w:rFonts w:ascii="Times New Roman" w:hAnsi="Times New Roman"/>
          <w:rtl w:val="0"/>
        </w:rPr>
        <w:footnoteReference w:id="10"/>
      </w:r>
      <w:r w:rsidRPr="00046EC4" w:rsidR="005B1459">
        <w:rPr>
          <w:rFonts w:ascii="Times New Roman" w:hAnsi="Times New Roman"/>
        </w:rPr>
        <w:t>)</w:t>
      </w:r>
    </w:p>
    <w:p w:rsidR="00D55488" w:rsidRPr="00046EC4" w:rsidP="00710A9D">
      <w:pPr>
        <w:pStyle w:val="Default"/>
        <w:bidi w:val="0"/>
        <w:jc w:val="both"/>
        <w:rPr>
          <w:rFonts w:ascii="Times New Roman" w:hAnsi="Times New Roman" w:cs="Times New Roman"/>
          <w:b/>
          <w:color w:val="auto"/>
        </w:rPr>
      </w:pPr>
    </w:p>
    <w:p w:rsidR="002751E6" w:rsidRPr="00722AD1" w:rsidP="00875D30">
      <w:pPr>
        <w:pStyle w:val="Default"/>
        <w:bidi w:val="0"/>
        <w:jc w:val="center"/>
        <w:rPr>
          <w:rFonts w:ascii="Times New Roman" w:hAnsi="Times New Roman" w:cs="Times New Roman"/>
          <w:color w:val="auto"/>
        </w:rPr>
      </w:pPr>
      <w:r w:rsidRPr="00722AD1" w:rsidR="00FD1A5A">
        <w:rPr>
          <w:rFonts w:ascii="Times New Roman" w:hAnsi="Times New Roman" w:cs="Times New Roman"/>
          <w:color w:val="auto"/>
        </w:rPr>
        <w:t>§ 20</w:t>
      </w:r>
    </w:p>
    <w:p w:rsidR="002751E6" w:rsidRPr="00722AD1" w:rsidP="00875D30">
      <w:pPr>
        <w:pStyle w:val="Default"/>
        <w:bidi w:val="0"/>
        <w:jc w:val="center"/>
        <w:rPr>
          <w:rFonts w:ascii="Times New Roman" w:hAnsi="Times New Roman" w:cs="Times New Roman"/>
          <w:color w:val="auto"/>
        </w:rPr>
      </w:pPr>
      <w:r w:rsidRPr="00722AD1">
        <w:rPr>
          <w:rFonts w:ascii="Times New Roman" w:hAnsi="Times New Roman" w:cs="Times New Roman"/>
          <w:color w:val="auto"/>
        </w:rPr>
        <w:t>Správne delikty</w:t>
      </w:r>
    </w:p>
    <w:p w:rsidR="002751E6" w:rsidRPr="00046EC4" w:rsidP="00C16F37">
      <w:pPr>
        <w:pStyle w:val="Default"/>
        <w:bidi w:val="0"/>
        <w:jc w:val="both"/>
        <w:rPr>
          <w:rFonts w:ascii="Times New Roman" w:hAnsi="Times New Roman" w:cs="Times New Roman"/>
          <w:b/>
          <w:color w:val="auto"/>
        </w:rPr>
      </w:pPr>
    </w:p>
    <w:p w:rsidR="00A22C91" w:rsidRPr="00046EC4" w:rsidP="00CF318E">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(1) Správneho deliktu sa dopustí výrobca, dovozca a</w:t>
      </w:r>
      <w:r w:rsidRPr="00046EC4" w:rsidR="00431255">
        <w:rPr>
          <w:rFonts w:ascii="Times New Roman" w:hAnsi="Times New Roman" w:cs="Times New Roman"/>
          <w:color w:val="auto"/>
        </w:rPr>
        <w:t>lebo</w:t>
      </w:r>
      <w:r w:rsidRPr="00046EC4">
        <w:rPr>
          <w:rFonts w:ascii="Times New Roman" w:hAnsi="Times New Roman" w:cs="Times New Roman"/>
          <w:color w:val="auto"/>
        </w:rPr>
        <w:t xml:space="preserve"> distribútor ak </w:t>
      </w:r>
    </w:p>
    <w:p w:rsidR="00A22C91" w:rsidRPr="00046EC4" w:rsidP="00E81B45">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a)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neuvádza zdravotné varovania </w:t>
      </w:r>
      <w:r w:rsidRPr="00046EC4" w:rsidR="00BF3641">
        <w:rPr>
          <w:rFonts w:ascii="Times New Roman" w:hAnsi="Times New Roman" w:cs="Times New Roman"/>
          <w:color w:val="auto"/>
        </w:rPr>
        <w:t>v súlade s</w:t>
      </w:r>
      <w:r w:rsidRPr="00046EC4" w:rsidR="009C2932">
        <w:rPr>
          <w:rFonts w:ascii="Times New Roman" w:hAnsi="Times New Roman" w:cs="Times New Roman"/>
          <w:color w:val="auto"/>
        </w:rPr>
        <w:t xml:space="preserve"> </w:t>
      </w:r>
      <w:r w:rsidRPr="00046EC4">
        <w:rPr>
          <w:rFonts w:ascii="Times New Roman" w:hAnsi="Times New Roman" w:cs="Times New Roman"/>
          <w:color w:val="auto"/>
        </w:rPr>
        <w:t>§ 6,</w:t>
      </w:r>
    </w:p>
    <w:p w:rsidR="00A22C91" w:rsidRPr="00046EC4" w:rsidP="00E81B45">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b)</w:t>
      </w:r>
      <w:r w:rsidRPr="00046EC4" w:rsidR="005B1459">
        <w:rPr>
          <w:rFonts w:ascii="Times New Roman" w:hAnsi="Times New Roman" w:cs="Times New Roman"/>
          <w:color w:val="auto"/>
        </w:rPr>
        <w:tab/>
      </w:r>
      <w:r w:rsidRPr="00046EC4">
        <w:rPr>
          <w:rFonts w:ascii="Times New Roman" w:hAnsi="Times New Roman" w:cs="Times New Roman"/>
          <w:color w:val="auto"/>
        </w:rPr>
        <w:t>neuvádza všeobecné varovania a informačné odkazy</w:t>
      </w:r>
      <w:r w:rsidRPr="00046EC4" w:rsidR="00BC67CD">
        <w:rPr>
          <w:rFonts w:ascii="Times New Roman" w:hAnsi="Times New Roman" w:cs="Times New Roman"/>
          <w:color w:val="auto"/>
        </w:rPr>
        <w:t xml:space="preserve"> </w:t>
      </w:r>
      <w:r w:rsidRPr="00046EC4" w:rsidR="00BF3641">
        <w:rPr>
          <w:rFonts w:ascii="Times New Roman" w:hAnsi="Times New Roman" w:cs="Times New Roman"/>
          <w:color w:val="auto"/>
        </w:rPr>
        <w:t>v súlade s</w:t>
      </w:r>
      <w:r w:rsidRPr="00046EC4" w:rsidR="009C2932">
        <w:rPr>
          <w:rFonts w:ascii="Times New Roman" w:hAnsi="Times New Roman" w:cs="Times New Roman"/>
          <w:color w:val="auto"/>
        </w:rPr>
        <w:t xml:space="preserve"> </w:t>
      </w:r>
      <w:r w:rsidRPr="00046EC4">
        <w:rPr>
          <w:rFonts w:ascii="Times New Roman" w:hAnsi="Times New Roman" w:cs="Times New Roman"/>
          <w:color w:val="auto"/>
        </w:rPr>
        <w:t>§ 7,</w:t>
      </w:r>
    </w:p>
    <w:p w:rsidR="00A22C91" w:rsidRPr="00046EC4" w:rsidP="00E81B45">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c) </w:t>
      </w:r>
      <w:r w:rsidRPr="00046EC4" w:rsidR="005B1459">
        <w:rPr>
          <w:rFonts w:ascii="Times New Roman" w:hAnsi="Times New Roman" w:cs="Times New Roman"/>
          <w:color w:val="auto"/>
        </w:rPr>
        <w:tab/>
      </w:r>
      <w:r w:rsidRPr="00046EC4">
        <w:rPr>
          <w:rFonts w:ascii="Times New Roman" w:hAnsi="Times New Roman" w:cs="Times New Roman"/>
          <w:color w:val="auto"/>
        </w:rPr>
        <w:t>neuvádza kombinované varovné označenia</w:t>
      </w:r>
      <w:r w:rsidRPr="00046EC4" w:rsidR="00BC67CD">
        <w:rPr>
          <w:rFonts w:ascii="Times New Roman" w:hAnsi="Times New Roman" w:cs="Times New Roman"/>
          <w:color w:val="auto"/>
        </w:rPr>
        <w:t xml:space="preserve"> </w:t>
      </w:r>
      <w:r w:rsidRPr="00046EC4" w:rsidR="00BF3641">
        <w:rPr>
          <w:rFonts w:ascii="Times New Roman" w:hAnsi="Times New Roman" w:cs="Times New Roman"/>
          <w:color w:val="auto"/>
        </w:rPr>
        <w:t>v súlade s</w:t>
      </w:r>
      <w:r w:rsidRPr="00046EC4" w:rsidR="009C2932">
        <w:rPr>
          <w:rFonts w:ascii="Times New Roman" w:hAnsi="Times New Roman" w:cs="Times New Roman"/>
          <w:color w:val="auto"/>
        </w:rPr>
        <w:t xml:space="preserve"> </w:t>
      </w:r>
      <w:r w:rsidRPr="00046EC4">
        <w:rPr>
          <w:rFonts w:ascii="Times New Roman" w:hAnsi="Times New Roman" w:cs="Times New Roman"/>
          <w:color w:val="auto"/>
        </w:rPr>
        <w:t xml:space="preserve">§ 8, </w:t>
      </w:r>
    </w:p>
    <w:p w:rsidR="00A22C91" w:rsidRPr="00046EC4" w:rsidP="00E81B45">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d)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neoznačuje tabakové výrobky na fajčenie </w:t>
      </w:r>
      <w:r w:rsidRPr="00046EC4" w:rsidR="00CF1C8E">
        <w:rPr>
          <w:rFonts w:ascii="Times New Roman" w:hAnsi="Times New Roman" w:cs="Times New Roman"/>
          <w:color w:val="auto"/>
        </w:rPr>
        <w:t>okrem</w:t>
      </w:r>
      <w:r w:rsidRPr="00046EC4">
        <w:rPr>
          <w:rFonts w:ascii="Times New Roman" w:hAnsi="Times New Roman" w:cs="Times New Roman"/>
          <w:color w:val="auto"/>
        </w:rPr>
        <w:t xml:space="preserve"> cigariet, tabaku na vlastnoručné zhotovenie cigariet a tabaku do vodnej fajky </w:t>
      </w:r>
      <w:r w:rsidRPr="00046EC4" w:rsidR="009C2932">
        <w:rPr>
          <w:rFonts w:ascii="Times New Roman" w:hAnsi="Times New Roman" w:cs="Times New Roman"/>
          <w:color w:val="auto"/>
        </w:rPr>
        <w:t>podľa</w:t>
      </w:r>
      <w:r w:rsidRPr="00046EC4">
        <w:rPr>
          <w:rFonts w:ascii="Times New Roman" w:hAnsi="Times New Roman" w:cs="Times New Roman"/>
          <w:color w:val="auto"/>
        </w:rPr>
        <w:t> § 9,</w:t>
      </w:r>
    </w:p>
    <w:p w:rsidR="00A22C91" w:rsidRPr="00046EC4" w:rsidP="00E81B45">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e)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neoznačuje bezdymové tabakové výrobky </w:t>
      </w:r>
      <w:r w:rsidRPr="00046EC4" w:rsidR="009C2932">
        <w:rPr>
          <w:rFonts w:ascii="Times New Roman" w:hAnsi="Times New Roman" w:cs="Times New Roman"/>
          <w:color w:val="auto"/>
        </w:rPr>
        <w:t xml:space="preserve">podľa </w:t>
      </w:r>
      <w:r w:rsidRPr="00046EC4">
        <w:rPr>
          <w:rFonts w:ascii="Times New Roman" w:hAnsi="Times New Roman" w:cs="Times New Roman"/>
          <w:color w:val="auto"/>
        </w:rPr>
        <w:t>§ 10,</w:t>
      </w:r>
    </w:p>
    <w:p w:rsidR="00A22C91" w:rsidRPr="00046EC4" w:rsidP="00951E0B">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f) </w:t>
      </w:r>
      <w:r w:rsidRPr="00046EC4" w:rsidR="005B1459">
        <w:rPr>
          <w:rFonts w:ascii="Times New Roman" w:hAnsi="Times New Roman" w:cs="Times New Roman"/>
          <w:color w:val="auto"/>
        </w:rPr>
        <w:tab/>
      </w:r>
      <w:r w:rsidRPr="00046EC4">
        <w:rPr>
          <w:rFonts w:ascii="Times New Roman" w:hAnsi="Times New Roman" w:cs="Times New Roman"/>
          <w:color w:val="auto"/>
        </w:rPr>
        <w:t>si neplní povinnosti v oblasti prezentácie výrobkov uvedených v § 11,</w:t>
      </w:r>
    </w:p>
    <w:p w:rsidR="00A22C91" w:rsidRPr="00046EC4" w:rsidP="00710A9D">
      <w:pPr>
        <w:pStyle w:val="Default"/>
        <w:bidi w:val="0"/>
        <w:ind w:left="426" w:hanging="426"/>
        <w:jc w:val="both"/>
        <w:rPr>
          <w:rFonts w:ascii="Times New Roman" w:hAnsi="Times New Roman" w:cs="Times New Roman"/>
          <w:color w:val="auto"/>
        </w:rPr>
      </w:pPr>
      <w:r w:rsidRPr="00046EC4" w:rsidR="003052C2">
        <w:rPr>
          <w:rFonts w:ascii="Times New Roman" w:hAnsi="Times New Roman" w:cs="Times New Roman"/>
          <w:color w:val="auto"/>
        </w:rPr>
        <w:t xml:space="preserve">g) </w:t>
      </w:r>
      <w:r w:rsidRPr="00046EC4" w:rsidR="005B1459">
        <w:rPr>
          <w:rFonts w:ascii="Times New Roman" w:hAnsi="Times New Roman" w:cs="Times New Roman"/>
          <w:color w:val="auto"/>
        </w:rPr>
        <w:tab/>
      </w:r>
      <w:r w:rsidRPr="00046EC4" w:rsidR="003052C2">
        <w:rPr>
          <w:rFonts w:ascii="Times New Roman" w:hAnsi="Times New Roman" w:cs="Times New Roman"/>
          <w:color w:val="auto"/>
        </w:rPr>
        <w:t xml:space="preserve">poruší povinnosti o </w:t>
      </w:r>
      <w:r w:rsidRPr="00046EC4">
        <w:rPr>
          <w:rFonts w:ascii="Times New Roman" w:hAnsi="Times New Roman" w:cs="Times New Roman"/>
          <w:color w:val="auto"/>
        </w:rPr>
        <w:t>vzhľad</w:t>
      </w:r>
      <w:r w:rsidRPr="00046EC4" w:rsidR="003052C2">
        <w:rPr>
          <w:rFonts w:ascii="Times New Roman" w:hAnsi="Times New Roman" w:cs="Times New Roman"/>
          <w:color w:val="auto"/>
        </w:rPr>
        <w:t>e</w:t>
      </w:r>
      <w:r w:rsidRPr="00046EC4">
        <w:rPr>
          <w:rFonts w:ascii="Times New Roman" w:hAnsi="Times New Roman" w:cs="Times New Roman"/>
          <w:color w:val="auto"/>
        </w:rPr>
        <w:t xml:space="preserve"> a obsah</w:t>
      </w:r>
      <w:r w:rsidRPr="00046EC4" w:rsidR="003052C2">
        <w:rPr>
          <w:rFonts w:ascii="Times New Roman" w:hAnsi="Times New Roman" w:cs="Times New Roman"/>
          <w:color w:val="auto"/>
        </w:rPr>
        <w:t>u</w:t>
      </w:r>
      <w:r w:rsidRPr="00046EC4">
        <w:rPr>
          <w:rFonts w:ascii="Times New Roman" w:hAnsi="Times New Roman" w:cs="Times New Roman"/>
          <w:color w:val="auto"/>
        </w:rPr>
        <w:t xml:space="preserve"> s</w:t>
      </w:r>
      <w:r w:rsidRPr="00046EC4" w:rsidR="008A0E85">
        <w:rPr>
          <w:rFonts w:ascii="Times New Roman" w:hAnsi="Times New Roman" w:cs="Times New Roman"/>
          <w:color w:val="auto"/>
        </w:rPr>
        <w:t>potrebiteľských balení podľa</w:t>
      </w:r>
      <w:r w:rsidRPr="00046EC4">
        <w:rPr>
          <w:rFonts w:ascii="Times New Roman" w:hAnsi="Times New Roman" w:cs="Times New Roman"/>
          <w:color w:val="auto"/>
        </w:rPr>
        <w:t xml:space="preserve"> § 12</w:t>
      </w:r>
      <w:r w:rsidRPr="00046EC4" w:rsidR="00131952">
        <w:rPr>
          <w:rFonts w:ascii="Times New Roman" w:hAnsi="Times New Roman" w:cs="Times New Roman"/>
          <w:color w:val="auto"/>
        </w:rPr>
        <w:t>,</w:t>
      </w:r>
    </w:p>
    <w:p w:rsidR="00131952" w:rsidRPr="00046EC4" w:rsidP="00710A9D">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h)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si nesplní oznamovacie povinnosti </w:t>
      </w:r>
      <w:r w:rsidRPr="00046EC4" w:rsidR="009C2932">
        <w:rPr>
          <w:rFonts w:ascii="Times New Roman" w:hAnsi="Times New Roman" w:cs="Times New Roman"/>
          <w:color w:val="auto"/>
        </w:rPr>
        <w:t xml:space="preserve">podľa </w:t>
      </w:r>
      <w:r w:rsidRPr="00046EC4">
        <w:rPr>
          <w:rFonts w:ascii="Times New Roman" w:hAnsi="Times New Roman" w:cs="Times New Roman"/>
          <w:color w:val="auto"/>
        </w:rPr>
        <w:t>§ 14,</w:t>
      </w:r>
    </w:p>
    <w:p w:rsidR="00A22C91" w:rsidRPr="00046EC4" w:rsidP="00710A9D">
      <w:pPr>
        <w:pStyle w:val="Default"/>
        <w:bidi w:val="0"/>
        <w:ind w:left="426" w:hanging="426"/>
        <w:jc w:val="both"/>
        <w:rPr>
          <w:rFonts w:ascii="Times New Roman" w:hAnsi="Times New Roman" w:cs="Times New Roman"/>
          <w:color w:val="auto"/>
        </w:rPr>
      </w:pPr>
      <w:r w:rsidRPr="00046EC4" w:rsidR="00131952">
        <w:rPr>
          <w:rFonts w:ascii="Times New Roman" w:hAnsi="Times New Roman" w:cs="Times New Roman"/>
          <w:color w:val="auto"/>
        </w:rPr>
        <w:t>i</w:t>
      </w:r>
      <w:r w:rsidRPr="00046EC4">
        <w:rPr>
          <w:rFonts w:ascii="Times New Roman" w:hAnsi="Times New Roman" w:cs="Times New Roman"/>
          <w:color w:val="auto"/>
        </w:rPr>
        <w:t xml:space="preserve">)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nesplní oznamovacie povinnosti </w:t>
      </w:r>
      <w:r w:rsidRPr="00046EC4" w:rsidR="00BC67CD">
        <w:rPr>
          <w:rFonts w:ascii="Times New Roman" w:hAnsi="Times New Roman" w:cs="Times New Roman"/>
          <w:color w:val="auto"/>
        </w:rPr>
        <w:t>podľa</w:t>
      </w:r>
      <w:r w:rsidRPr="00046EC4">
        <w:rPr>
          <w:rFonts w:ascii="Times New Roman" w:hAnsi="Times New Roman" w:cs="Times New Roman"/>
          <w:color w:val="auto"/>
        </w:rPr>
        <w:t xml:space="preserve"> § 15 ods. 1</w:t>
      </w:r>
      <w:r w:rsidRPr="00046EC4" w:rsidR="00BC67CD">
        <w:rPr>
          <w:rFonts w:ascii="Times New Roman" w:hAnsi="Times New Roman" w:cs="Times New Roman"/>
          <w:color w:val="auto"/>
        </w:rPr>
        <w:t xml:space="preserve"> a </w:t>
      </w:r>
      <w:r w:rsidRPr="00046EC4">
        <w:rPr>
          <w:rFonts w:ascii="Times New Roman" w:hAnsi="Times New Roman" w:cs="Times New Roman"/>
          <w:color w:val="auto"/>
        </w:rPr>
        <w:t>2</w:t>
      </w:r>
      <w:r w:rsidRPr="00046EC4" w:rsidR="00BC67CD">
        <w:rPr>
          <w:rFonts w:ascii="Times New Roman" w:hAnsi="Times New Roman" w:cs="Times New Roman"/>
          <w:color w:val="auto"/>
        </w:rPr>
        <w:t xml:space="preserve"> alebo poruší povinnosť podľa § 15 ods. </w:t>
      </w:r>
      <w:r w:rsidRPr="00046EC4">
        <w:rPr>
          <w:rFonts w:ascii="Times New Roman" w:hAnsi="Times New Roman" w:cs="Times New Roman"/>
          <w:color w:val="auto"/>
        </w:rPr>
        <w:t>4 až 6,</w:t>
      </w:r>
    </w:p>
    <w:p w:rsidR="00A22C91" w:rsidRPr="00046EC4" w:rsidP="00710A9D">
      <w:pPr>
        <w:pStyle w:val="Default"/>
        <w:bidi w:val="0"/>
        <w:ind w:left="426" w:hanging="426"/>
        <w:jc w:val="both"/>
        <w:rPr>
          <w:rFonts w:ascii="Times New Roman" w:hAnsi="Times New Roman" w:cs="Times New Roman"/>
          <w:color w:val="auto"/>
        </w:rPr>
      </w:pPr>
      <w:r w:rsidRPr="00046EC4" w:rsidR="00131952">
        <w:rPr>
          <w:rFonts w:ascii="Times New Roman" w:hAnsi="Times New Roman" w:cs="Times New Roman"/>
          <w:color w:val="auto"/>
        </w:rPr>
        <w:t>j</w:t>
      </w:r>
      <w:r w:rsidRPr="00046EC4">
        <w:rPr>
          <w:rFonts w:ascii="Times New Roman" w:hAnsi="Times New Roman" w:cs="Times New Roman"/>
          <w:color w:val="auto"/>
        </w:rPr>
        <w:t xml:space="preserve">) </w:t>
      </w:r>
      <w:r w:rsidRPr="00046EC4" w:rsidR="005B1459">
        <w:rPr>
          <w:rFonts w:ascii="Times New Roman" w:hAnsi="Times New Roman" w:cs="Times New Roman"/>
          <w:color w:val="auto"/>
        </w:rPr>
        <w:tab/>
      </w:r>
      <w:r w:rsidRPr="00046EC4">
        <w:rPr>
          <w:rFonts w:ascii="Times New Roman" w:hAnsi="Times New Roman" w:cs="Times New Roman"/>
          <w:color w:val="auto"/>
        </w:rPr>
        <w:t>poruší ustanovenie na zadávanie komerčných oznamov a zadávanie verej</w:t>
      </w:r>
      <w:r w:rsidRPr="00046EC4" w:rsidR="003052C2">
        <w:rPr>
          <w:rFonts w:ascii="Times New Roman" w:hAnsi="Times New Roman" w:cs="Times New Roman"/>
          <w:color w:val="auto"/>
        </w:rPr>
        <w:t xml:space="preserve">ného alebo súkromného príspevku, ktorých </w:t>
      </w:r>
      <w:r w:rsidRPr="00046EC4">
        <w:rPr>
          <w:rFonts w:ascii="Times New Roman" w:hAnsi="Times New Roman" w:cs="Times New Roman"/>
          <w:color w:val="auto"/>
        </w:rPr>
        <w:t>cieľom</w:t>
      </w:r>
      <w:r w:rsidRPr="00046EC4" w:rsidR="003052C2">
        <w:rPr>
          <w:rFonts w:ascii="Times New Roman" w:hAnsi="Times New Roman" w:cs="Times New Roman"/>
          <w:color w:val="auto"/>
        </w:rPr>
        <w:t xml:space="preserve"> alebo priamym či nepriamym účinkom je propagovanie elektronických cigariet a plniacich </w:t>
      </w:r>
      <w:r w:rsidRPr="00046EC4" w:rsidR="00D15353">
        <w:rPr>
          <w:rFonts w:ascii="Times New Roman" w:hAnsi="Times New Roman" w:cs="Times New Roman"/>
          <w:color w:val="auto"/>
        </w:rPr>
        <w:t>fľaštičiek</w:t>
      </w:r>
      <w:r w:rsidRPr="00046EC4">
        <w:rPr>
          <w:rFonts w:ascii="Times New Roman" w:hAnsi="Times New Roman" w:cs="Times New Roman"/>
          <w:color w:val="auto"/>
        </w:rPr>
        <w:t xml:space="preserve"> podľa § 15 ods. 7,</w:t>
      </w:r>
    </w:p>
    <w:p w:rsidR="00A22C91" w:rsidRPr="00046EC4" w:rsidP="00710A9D">
      <w:pPr>
        <w:pStyle w:val="Default"/>
        <w:bidi w:val="0"/>
        <w:ind w:left="426" w:hanging="426"/>
        <w:jc w:val="both"/>
        <w:rPr>
          <w:rFonts w:ascii="Times New Roman" w:hAnsi="Times New Roman" w:cs="Times New Roman"/>
          <w:color w:val="auto"/>
        </w:rPr>
      </w:pPr>
      <w:r w:rsidRPr="00046EC4" w:rsidR="00131952">
        <w:rPr>
          <w:rFonts w:ascii="Times New Roman" w:hAnsi="Times New Roman" w:cs="Times New Roman"/>
          <w:color w:val="auto"/>
        </w:rPr>
        <w:t>k</w:t>
      </w:r>
      <w:r w:rsidRPr="00046EC4">
        <w:rPr>
          <w:rFonts w:ascii="Times New Roman" w:hAnsi="Times New Roman" w:cs="Times New Roman"/>
          <w:color w:val="auto"/>
        </w:rPr>
        <w:t xml:space="preserve">) </w:t>
      </w:r>
      <w:r w:rsidRPr="00046EC4" w:rsidR="005B1459">
        <w:rPr>
          <w:rFonts w:ascii="Times New Roman" w:hAnsi="Times New Roman" w:cs="Times New Roman"/>
          <w:color w:val="auto"/>
        </w:rPr>
        <w:tab/>
      </w:r>
      <w:r w:rsidRPr="00046EC4">
        <w:rPr>
          <w:rFonts w:ascii="Times New Roman" w:hAnsi="Times New Roman" w:cs="Times New Roman"/>
          <w:color w:val="auto"/>
        </w:rPr>
        <w:t>si nesplní povinnosti v oblasti umiestňovania zdravo</w:t>
      </w:r>
      <w:r w:rsidRPr="00046EC4" w:rsidR="00675492">
        <w:rPr>
          <w:rFonts w:ascii="Times New Roman" w:hAnsi="Times New Roman" w:cs="Times New Roman"/>
          <w:color w:val="auto"/>
        </w:rPr>
        <w:t>tných varovaní uvedených v § 16,</w:t>
      </w:r>
    </w:p>
    <w:p w:rsidR="00675492" w:rsidRPr="00046EC4" w:rsidP="00710A9D">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l) </w:t>
        <w:tab/>
        <w:t>si nesplní povinnosti ustanovené podľa § 18.</w:t>
      </w:r>
    </w:p>
    <w:p w:rsidR="00E8294B" w:rsidRPr="00046EC4" w:rsidP="00710A9D">
      <w:pPr>
        <w:pStyle w:val="Default"/>
        <w:bidi w:val="0"/>
        <w:jc w:val="both"/>
        <w:rPr>
          <w:rFonts w:ascii="Times New Roman" w:hAnsi="Times New Roman" w:cs="Times New Roman"/>
          <w:color w:val="auto"/>
        </w:rPr>
      </w:pPr>
    </w:p>
    <w:p w:rsidR="00A22C91" w:rsidRPr="00046EC4" w:rsidP="00CF318E">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(2) Správneho deliktu sa dopustí výrobca, dovozca alebo distribútor, ak</w:t>
      </w:r>
    </w:p>
    <w:p w:rsidR="00A22C91" w:rsidRPr="00046EC4" w:rsidP="00710A9D">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a) </w:t>
      </w:r>
      <w:r w:rsidRPr="00046EC4" w:rsidR="005B1459">
        <w:rPr>
          <w:rFonts w:ascii="Times New Roman" w:hAnsi="Times New Roman" w:cs="Times New Roman"/>
          <w:color w:val="auto"/>
        </w:rPr>
        <w:tab/>
      </w:r>
      <w:r w:rsidRPr="00046EC4">
        <w:rPr>
          <w:rFonts w:ascii="Times New Roman" w:hAnsi="Times New Roman" w:cs="Times New Roman"/>
          <w:color w:val="auto"/>
        </w:rPr>
        <w:t>poruší limity na zložky a emisie uvedené v § 3,</w:t>
      </w:r>
    </w:p>
    <w:p w:rsidR="00A22C91" w:rsidRPr="00046EC4" w:rsidP="00710A9D">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b) </w:t>
      </w:r>
      <w:r w:rsidRPr="00046EC4" w:rsidR="005B1459">
        <w:rPr>
          <w:rFonts w:ascii="Times New Roman" w:hAnsi="Times New Roman" w:cs="Times New Roman"/>
          <w:color w:val="auto"/>
        </w:rPr>
        <w:tab/>
      </w:r>
      <w:r w:rsidRPr="00046EC4">
        <w:rPr>
          <w:rFonts w:ascii="Times New Roman" w:hAnsi="Times New Roman" w:cs="Times New Roman"/>
          <w:color w:val="auto"/>
        </w:rPr>
        <w:t xml:space="preserve">uvedie na trh výrobky, ktoré obsahujú zakázané </w:t>
      </w:r>
      <w:r w:rsidRPr="00046EC4" w:rsidR="00BC67CD">
        <w:rPr>
          <w:rFonts w:ascii="Times New Roman" w:hAnsi="Times New Roman" w:cs="Times New Roman"/>
          <w:color w:val="auto"/>
        </w:rPr>
        <w:t>prídavné látky</w:t>
      </w:r>
      <w:r w:rsidRPr="00046EC4">
        <w:rPr>
          <w:rFonts w:ascii="Times New Roman" w:hAnsi="Times New Roman" w:cs="Times New Roman"/>
          <w:color w:val="auto"/>
        </w:rPr>
        <w:t xml:space="preserve"> podľa § 5,</w:t>
      </w:r>
    </w:p>
    <w:p w:rsidR="00A22C91" w:rsidRPr="00046EC4" w:rsidP="00710A9D">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c) </w:t>
      </w:r>
      <w:r w:rsidRPr="00046EC4" w:rsidR="005B1459">
        <w:rPr>
          <w:rFonts w:ascii="Times New Roman" w:hAnsi="Times New Roman" w:cs="Times New Roman"/>
          <w:color w:val="auto"/>
        </w:rPr>
        <w:tab/>
      </w:r>
      <w:r w:rsidRPr="00046EC4">
        <w:rPr>
          <w:rFonts w:ascii="Times New Roman" w:hAnsi="Times New Roman" w:cs="Times New Roman"/>
          <w:color w:val="auto"/>
        </w:rPr>
        <w:t>uvedie na trh tabak na orálne použitie v rozpore s § 13,</w:t>
      </w:r>
    </w:p>
    <w:p w:rsidR="00A22C91" w:rsidRPr="00046EC4" w:rsidP="00710A9D">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d) </w:t>
      </w:r>
      <w:r w:rsidRPr="00046EC4" w:rsidR="005B1459">
        <w:rPr>
          <w:rFonts w:ascii="Times New Roman" w:hAnsi="Times New Roman" w:cs="Times New Roman"/>
          <w:color w:val="auto"/>
        </w:rPr>
        <w:tab/>
      </w:r>
      <w:r w:rsidRPr="00046EC4">
        <w:rPr>
          <w:rFonts w:ascii="Times New Roman" w:hAnsi="Times New Roman" w:cs="Times New Roman"/>
          <w:color w:val="auto"/>
        </w:rPr>
        <w:t>nezabezpečí limity látok uvedených v § 15 ods. 3.</w:t>
      </w:r>
    </w:p>
    <w:p w:rsidR="00A22C91" w:rsidRPr="00046EC4" w:rsidP="00710A9D">
      <w:pPr>
        <w:pStyle w:val="Default"/>
        <w:bidi w:val="0"/>
        <w:jc w:val="both"/>
        <w:rPr>
          <w:rFonts w:ascii="Times New Roman" w:hAnsi="Times New Roman" w:cs="Times New Roman"/>
          <w:color w:val="auto"/>
        </w:rPr>
      </w:pPr>
    </w:p>
    <w:p w:rsidR="00A22C91" w:rsidRPr="00046EC4" w:rsidP="00CF318E">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(3) Správneho deliktu sa dopustí výrobca, dovozca alebo distribútor ak</w:t>
      </w:r>
      <w:r w:rsidRPr="00046EC4" w:rsidR="00EA6EBB">
        <w:rPr>
          <w:rFonts w:ascii="Times New Roman" w:hAnsi="Times New Roman" w:cs="Times New Roman"/>
          <w:color w:val="auto"/>
        </w:rPr>
        <w:t xml:space="preserve"> si nesplní</w:t>
      </w:r>
    </w:p>
    <w:p w:rsidR="00A22C91" w:rsidRPr="00046EC4" w:rsidP="00710A9D">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a) </w:t>
      </w:r>
      <w:r w:rsidRPr="00046EC4" w:rsidR="005B1459">
        <w:rPr>
          <w:rFonts w:ascii="Times New Roman" w:hAnsi="Times New Roman" w:cs="Times New Roman"/>
          <w:color w:val="auto"/>
        </w:rPr>
        <w:tab/>
      </w:r>
      <w:r w:rsidRPr="00046EC4">
        <w:rPr>
          <w:rFonts w:ascii="Times New Roman" w:hAnsi="Times New Roman" w:cs="Times New Roman"/>
          <w:color w:val="auto"/>
        </w:rPr>
        <w:t>oznamovacie povinnosti v oblasti zložiek a emisií uvedených v § 4,</w:t>
      </w:r>
    </w:p>
    <w:p w:rsidR="00A22C91" w:rsidRPr="00046EC4" w:rsidP="00710A9D">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b) </w:t>
      </w:r>
      <w:r w:rsidRPr="00046EC4" w:rsidR="005B1459">
        <w:rPr>
          <w:rFonts w:ascii="Times New Roman" w:hAnsi="Times New Roman" w:cs="Times New Roman"/>
          <w:color w:val="auto"/>
        </w:rPr>
        <w:tab/>
      </w:r>
      <w:r w:rsidRPr="00046EC4">
        <w:rPr>
          <w:rFonts w:ascii="Times New Roman" w:hAnsi="Times New Roman" w:cs="Times New Roman"/>
          <w:color w:val="auto"/>
        </w:rPr>
        <w:t>oznamovacie povinnosti v oblasti elektronických cigariet uvedených v § 15 ods. 8,</w:t>
      </w:r>
    </w:p>
    <w:p w:rsidR="00A22C91" w:rsidRPr="00046EC4" w:rsidP="00710A9D">
      <w:pPr>
        <w:pStyle w:val="Default"/>
        <w:bidi w:val="0"/>
        <w:ind w:left="426" w:hanging="426"/>
        <w:jc w:val="both"/>
        <w:rPr>
          <w:rFonts w:ascii="Times New Roman" w:hAnsi="Times New Roman" w:cs="Times New Roman"/>
          <w:color w:val="auto"/>
        </w:rPr>
      </w:pPr>
      <w:r w:rsidRPr="00046EC4">
        <w:rPr>
          <w:rFonts w:ascii="Times New Roman" w:hAnsi="Times New Roman" w:cs="Times New Roman"/>
          <w:color w:val="auto"/>
        </w:rPr>
        <w:t xml:space="preserve">c) </w:t>
      </w:r>
      <w:r w:rsidRPr="00046EC4" w:rsidR="005B1459">
        <w:rPr>
          <w:rFonts w:ascii="Times New Roman" w:hAnsi="Times New Roman" w:cs="Times New Roman"/>
          <w:color w:val="auto"/>
        </w:rPr>
        <w:tab/>
      </w:r>
      <w:r w:rsidRPr="00046EC4">
        <w:rPr>
          <w:rFonts w:ascii="Times New Roman" w:hAnsi="Times New Roman" w:cs="Times New Roman"/>
          <w:color w:val="auto"/>
        </w:rPr>
        <w:t>nahlasovacie povinnosti uvedené v § 17.</w:t>
      </w:r>
    </w:p>
    <w:p w:rsidR="00A22C91" w:rsidRPr="00046EC4" w:rsidP="00710A9D">
      <w:pPr>
        <w:pStyle w:val="Default"/>
        <w:bidi w:val="0"/>
        <w:jc w:val="both"/>
        <w:rPr>
          <w:rFonts w:ascii="Times New Roman" w:hAnsi="Times New Roman" w:cs="Times New Roman"/>
          <w:color w:val="auto"/>
        </w:rPr>
      </w:pPr>
    </w:p>
    <w:p w:rsidR="00716AA5" w:rsidRPr="00046EC4" w:rsidP="00CF318E">
      <w:pPr>
        <w:pStyle w:val="Default"/>
        <w:bidi w:val="0"/>
        <w:ind w:firstLine="540"/>
        <w:jc w:val="both"/>
        <w:rPr>
          <w:rFonts w:ascii="Times New Roman" w:hAnsi="Times New Roman" w:cs="Times New Roman"/>
          <w:color w:val="auto"/>
        </w:rPr>
      </w:pPr>
      <w:r w:rsidRPr="00046EC4" w:rsidR="00A22C91">
        <w:rPr>
          <w:rFonts w:ascii="Times New Roman" w:hAnsi="Times New Roman" w:cs="Times New Roman"/>
          <w:color w:val="auto"/>
        </w:rPr>
        <w:t xml:space="preserve">(4) </w:t>
      </w:r>
      <w:r w:rsidRPr="00046EC4" w:rsidR="00EA6EBB">
        <w:rPr>
          <w:rFonts w:ascii="Times New Roman" w:hAnsi="Times New Roman" w:cs="Times New Roman"/>
          <w:color w:val="auto"/>
        </w:rPr>
        <w:t>Slovenská obchodná inšpekcia uloží pokutu od 100 eur do 10 000 eur za správne delikty uvedené v odseku 1.</w:t>
      </w:r>
    </w:p>
    <w:p w:rsidR="00A22C91" w:rsidRPr="00046EC4" w:rsidP="00CF318E">
      <w:pPr>
        <w:pStyle w:val="Default"/>
        <w:bidi w:val="0"/>
        <w:ind w:firstLine="540"/>
        <w:jc w:val="both"/>
        <w:rPr>
          <w:rFonts w:ascii="Times New Roman" w:hAnsi="Times New Roman" w:cs="Times New Roman"/>
          <w:color w:val="auto"/>
        </w:rPr>
      </w:pPr>
    </w:p>
    <w:p w:rsidR="00A22C91" w:rsidRPr="00046EC4" w:rsidP="00CF318E">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 xml:space="preserve">(5) </w:t>
      </w:r>
      <w:r w:rsidRPr="00046EC4" w:rsidR="00EA6EBB">
        <w:rPr>
          <w:rFonts w:ascii="Times New Roman" w:hAnsi="Times New Roman" w:cs="Times New Roman"/>
          <w:color w:val="auto"/>
        </w:rPr>
        <w:t>Štátna veterinárna a potravinová správa Slovenskej republiky uloží pokutu od 100 eur do 10 000 eur za správny delikt uvedený v odseku 2.</w:t>
      </w:r>
    </w:p>
    <w:p w:rsidR="00A22C91" w:rsidRPr="00046EC4" w:rsidP="00CF318E">
      <w:pPr>
        <w:pStyle w:val="Default"/>
        <w:bidi w:val="0"/>
        <w:ind w:firstLine="540"/>
        <w:jc w:val="both"/>
        <w:rPr>
          <w:rFonts w:ascii="Times New Roman" w:hAnsi="Times New Roman" w:cs="Times New Roman"/>
          <w:color w:val="auto"/>
        </w:rPr>
      </w:pPr>
    </w:p>
    <w:p w:rsidR="00A22C91" w:rsidRPr="00046EC4" w:rsidP="00CF318E">
      <w:pPr>
        <w:pStyle w:val="Default"/>
        <w:bidi w:val="0"/>
        <w:ind w:firstLine="540"/>
        <w:jc w:val="both"/>
        <w:rPr>
          <w:rFonts w:ascii="Times New Roman" w:hAnsi="Times New Roman" w:cs="Times New Roman"/>
          <w:color w:val="auto"/>
        </w:rPr>
      </w:pPr>
      <w:r w:rsidRPr="00046EC4" w:rsidR="00DD3F78">
        <w:rPr>
          <w:rFonts w:ascii="Times New Roman" w:hAnsi="Times New Roman" w:cs="Times New Roman"/>
          <w:color w:val="auto"/>
        </w:rPr>
        <w:t>(6) Orgány štátnej správy na úseku verejného zdravotníctva</w:t>
      </w:r>
      <w:r w:rsidRPr="00046EC4">
        <w:rPr>
          <w:rFonts w:ascii="Times New Roman" w:hAnsi="Times New Roman" w:cs="Times New Roman"/>
          <w:color w:val="auto"/>
        </w:rPr>
        <w:t xml:space="preserve"> uložia pokutu od </w:t>
      </w:r>
      <w:r w:rsidRPr="00046EC4" w:rsidR="00A76F5D">
        <w:rPr>
          <w:rFonts w:ascii="Times New Roman" w:hAnsi="Times New Roman" w:cs="Times New Roman"/>
          <w:color w:val="auto"/>
        </w:rPr>
        <w:t>1</w:t>
      </w:r>
      <w:r w:rsidRPr="00046EC4">
        <w:rPr>
          <w:rFonts w:ascii="Times New Roman" w:hAnsi="Times New Roman" w:cs="Times New Roman"/>
          <w:color w:val="auto"/>
        </w:rPr>
        <w:t xml:space="preserve">00 </w:t>
      </w:r>
      <w:r w:rsidRPr="00046EC4" w:rsidR="00E46094">
        <w:rPr>
          <w:rFonts w:ascii="Times New Roman" w:hAnsi="Times New Roman" w:cs="Times New Roman"/>
          <w:color w:val="auto"/>
        </w:rPr>
        <w:t xml:space="preserve">eur </w:t>
      </w:r>
      <w:r w:rsidRPr="00046EC4">
        <w:rPr>
          <w:rFonts w:ascii="Times New Roman" w:hAnsi="Times New Roman" w:cs="Times New Roman"/>
          <w:color w:val="auto"/>
        </w:rPr>
        <w:t>do 1</w:t>
      </w:r>
      <w:r w:rsidRPr="00046EC4" w:rsidR="00696185">
        <w:rPr>
          <w:rFonts w:ascii="Times New Roman" w:hAnsi="Times New Roman" w:cs="Times New Roman"/>
          <w:color w:val="auto"/>
        </w:rPr>
        <w:t>0</w:t>
      </w:r>
      <w:r w:rsidRPr="00046EC4">
        <w:rPr>
          <w:rFonts w:ascii="Times New Roman" w:hAnsi="Times New Roman" w:cs="Times New Roman"/>
          <w:color w:val="auto"/>
        </w:rPr>
        <w:t> 000 eur za správne delikty uvedené v odseku 3.</w:t>
      </w:r>
    </w:p>
    <w:p w:rsidR="00A22C91" w:rsidRPr="00046EC4" w:rsidP="00710A9D">
      <w:pPr>
        <w:pStyle w:val="Default"/>
        <w:bidi w:val="0"/>
        <w:jc w:val="both"/>
        <w:rPr>
          <w:rFonts w:ascii="Times New Roman" w:hAnsi="Times New Roman" w:cs="Times New Roman"/>
          <w:color w:val="auto"/>
        </w:rPr>
      </w:pPr>
    </w:p>
    <w:p w:rsidR="00A22C91" w:rsidRPr="00046EC4" w:rsidP="00CF318E">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w:t>
      </w:r>
      <w:r w:rsidRPr="00046EC4" w:rsidR="00012E26">
        <w:rPr>
          <w:rFonts w:ascii="Times New Roman" w:hAnsi="Times New Roman" w:cs="Times New Roman"/>
          <w:color w:val="auto"/>
        </w:rPr>
        <w:t>7</w:t>
      </w:r>
      <w:r w:rsidRPr="00046EC4">
        <w:rPr>
          <w:rFonts w:ascii="Times New Roman" w:hAnsi="Times New Roman" w:cs="Times New Roman"/>
          <w:color w:val="auto"/>
        </w:rPr>
        <w:t>) Pokuty podľa tohto zákona možno uložiť do dvoch rokov odo dňa, keď kontrolný orgán zistil porušenie povinnost</w:t>
      </w:r>
      <w:r w:rsidR="00A336AA">
        <w:rPr>
          <w:rFonts w:ascii="Times New Roman" w:hAnsi="Times New Roman" w:cs="Times New Roman"/>
          <w:color w:val="auto"/>
        </w:rPr>
        <w:t>i</w:t>
      </w:r>
      <w:r w:rsidRPr="00046EC4">
        <w:rPr>
          <w:rFonts w:ascii="Times New Roman" w:hAnsi="Times New Roman" w:cs="Times New Roman"/>
          <w:color w:val="auto"/>
        </w:rPr>
        <w:t>, najneskôr však do piatich rokov odo dňa, keď bola povinnosť porušená.</w:t>
      </w:r>
    </w:p>
    <w:p w:rsidR="00A22C91" w:rsidRPr="00046EC4" w:rsidP="00CF318E">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 xml:space="preserve"> </w:t>
      </w:r>
    </w:p>
    <w:p w:rsidR="00A22C91" w:rsidRPr="00046EC4" w:rsidP="00CF318E">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w:t>
      </w:r>
      <w:r w:rsidRPr="00046EC4" w:rsidR="00012E26">
        <w:rPr>
          <w:rFonts w:ascii="Times New Roman" w:hAnsi="Times New Roman" w:cs="Times New Roman"/>
          <w:color w:val="auto"/>
        </w:rPr>
        <w:t>8</w:t>
      </w:r>
      <w:r w:rsidRPr="00046EC4">
        <w:rPr>
          <w:rFonts w:ascii="Times New Roman" w:hAnsi="Times New Roman" w:cs="Times New Roman"/>
          <w:color w:val="auto"/>
        </w:rPr>
        <w:t>) Pri ukladaní pokút sa prihliada na závažnosť porušenia povinností, čas trvania a na vzniknuté alebo hroziace škodlivé následky na zdravie.</w:t>
      </w:r>
    </w:p>
    <w:p w:rsidR="00A22C91" w:rsidRPr="00046EC4" w:rsidP="00CF318E">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 xml:space="preserve"> </w:t>
      </w:r>
    </w:p>
    <w:p w:rsidR="00283B08" w:rsidRPr="00046EC4" w:rsidP="00CF318E">
      <w:pPr>
        <w:pStyle w:val="Default"/>
        <w:bidi w:val="0"/>
        <w:ind w:firstLine="540"/>
        <w:jc w:val="both"/>
        <w:rPr>
          <w:rFonts w:ascii="Times New Roman" w:hAnsi="Times New Roman" w:cs="Times New Roman"/>
          <w:color w:val="auto"/>
        </w:rPr>
      </w:pPr>
      <w:r w:rsidRPr="00046EC4" w:rsidR="00A22C91">
        <w:rPr>
          <w:rFonts w:ascii="Times New Roman" w:hAnsi="Times New Roman" w:cs="Times New Roman"/>
          <w:color w:val="auto"/>
        </w:rPr>
        <w:t>(</w:t>
      </w:r>
      <w:r w:rsidRPr="00046EC4" w:rsidR="00012E26">
        <w:rPr>
          <w:rFonts w:ascii="Times New Roman" w:hAnsi="Times New Roman" w:cs="Times New Roman"/>
          <w:color w:val="auto"/>
        </w:rPr>
        <w:t>9</w:t>
      </w:r>
      <w:r w:rsidRPr="00046EC4" w:rsidR="00A22C91">
        <w:rPr>
          <w:rFonts w:ascii="Times New Roman" w:hAnsi="Times New Roman" w:cs="Times New Roman"/>
          <w:color w:val="auto"/>
        </w:rPr>
        <w:t xml:space="preserve">) </w:t>
      </w:r>
      <w:r w:rsidRPr="00046EC4" w:rsidR="006F1705">
        <w:rPr>
          <w:rFonts w:ascii="Times New Roman" w:hAnsi="Times New Roman" w:cs="Times New Roman"/>
          <w:color w:val="auto"/>
        </w:rPr>
        <w:t>P</w:t>
      </w:r>
      <w:r w:rsidRPr="00046EC4" w:rsidR="00A22C91">
        <w:rPr>
          <w:rFonts w:ascii="Times New Roman" w:hAnsi="Times New Roman" w:cs="Times New Roman"/>
          <w:color w:val="auto"/>
        </w:rPr>
        <w:t>ok</w:t>
      </w:r>
      <w:r w:rsidRPr="00046EC4" w:rsidR="006F1705">
        <w:rPr>
          <w:rFonts w:ascii="Times New Roman" w:hAnsi="Times New Roman" w:cs="Times New Roman"/>
          <w:color w:val="auto"/>
        </w:rPr>
        <w:t>uty</w:t>
      </w:r>
      <w:r w:rsidRPr="00046EC4" w:rsidR="00A22C91">
        <w:rPr>
          <w:rFonts w:ascii="Times New Roman" w:hAnsi="Times New Roman" w:cs="Times New Roman"/>
          <w:color w:val="auto"/>
        </w:rPr>
        <w:t xml:space="preserve"> sú príjmom štátneho rozpočtu.</w:t>
      </w:r>
    </w:p>
    <w:p w:rsidR="00596EE8" w:rsidRPr="00046EC4" w:rsidP="00CF318E">
      <w:pPr>
        <w:pStyle w:val="Default"/>
        <w:bidi w:val="0"/>
        <w:ind w:firstLine="540"/>
        <w:jc w:val="both"/>
        <w:rPr>
          <w:rFonts w:ascii="Times New Roman" w:hAnsi="Times New Roman" w:cs="Times New Roman"/>
          <w:color w:val="auto"/>
        </w:rPr>
      </w:pPr>
      <w:r w:rsidRPr="00046EC4" w:rsidR="00A22C91">
        <w:rPr>
          <w:rFonts w:ascii="Times New Roman" w:hAnsi="Times New Roman" w:cs="Times New Roman"/>
          <w:color w:val="auto"/>
        </w:rPr>
        <w:t xml:space="preserve"> </w:t>
      </w:r>
    </w:p>
    <w:p w:rsidR="00A22C91" w:rsidRPr="00046EC4" w:rsidP="00CF318E">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w:t>
      </w:r>
      <w:r w:rsidRPr="00046EC4" w:rsidR="00012E26">
        <w:rPr>
          <w:rFonts w:ascii="Times New Roman" w:hAnsi="Times New Roman" w:cs="Times New Roman"/>
          <w:color w:val="auto"/>
        </w:rPr>
        <w:t>10</w:t>
      </w:r>
      <w:r w:rsidRPr="00046EC4">
        <w:rPr>
          <w:rFonts w:ascii="Times New Roman" w:hAnsi="Times New Roman" w:cs="Times New Roman"/>
          <w:color w:val="auto"/>
        </w:rPr>
        <w:t xml:space="preserve">) </w:t>
      </w:r>
      <w:r w:rsidRPr="00046EC4" w:rsidR="006D4378">
        <w:rPr>
          <w:rFonts w:ascii="Times New Roman" w:hAnsi="Times New Roman" w:cs="Times New Roman"/>
          <w:color w:val="auto"/>
        </w:rPr>
        <w:t>N</w:t>
      </w:r>
      <w:r w:rsidRPr="00046EC4" w:rsidR="002659FE">
        <w:rPr>
          <w:rFonts w:ascii="Times New Roman" w:hAnsi="Times New Roman" w:cs="Times New Roman"/>
          <w:color w:val="auto"/>
        </w:rPr>
        <w:t xml:space="preserve">a ukladanie pokút </w:t>
      </w:r>
      <w:r w:rsidRPr="00046EC4" w:rsidR="006D4378">
        <w:rPr>
          <w:rFonts w:ascii="Times New Roman" w:hAnsi="Times New Roman" w:cs="Times New Roman"/>
          <w:color w:val="auto"/>
        </w:rPr>
        <w:t xml:space="preserve">sa vzťahuje </w:t>
      </w:r>
      <w:r w:rsidRPr="00046EC4" w:rsidR="002659FE">
        <w:rPr>
          <w:rFonts w:ascii="Times New Roman" w:hAnsi="Times New Roman" w:cs="Times New Roman"/>
          <w:color w:val="auto"/>
        </w:rPr>
        <w:t>všeobecný</w:t>
      </w:r>
      <w:r w:rsidRPr="00046EC4" w:rsidR="00C44C40">
        <w:rPr>
          <w:rFonts w:ascii="Times New Roman" w:hAnsi="Times New Roman" w:cs="Times New Roman"/>
          <w:color w:val="auto"/>
        </w:rPr>
        <w:t xml:space="preserve"> predpis</w:t>
      </w:r>
      <w:r w:rsidRPr="00046EC4">
        <w:rPr>
          <w:rFonts w:ascii="Times New Roman" w:hAnsi="Times New Roman" w:cs="Times New Roman"/>
          <w:color w:val="auto"/>
        </w:rPr>
        <w:t xml:space="preserve"> o správnom konaní.</w:t>
      </w:r>
      <w:r>
        <w:rPr>
          <w:rStyle w:val="FootnoteReference"/>
          <w:rFonts w:ascii="Times New Roman" w:hAnsi="Times New Roman"/>
          <w:color w:val="auto"/>
          <w:rtl w:val="0"/>
        </w:rPr>
        <w:footnoteReference w:id="11"/>
      </w:r>
      <w:r w:rsidRPr="00046EC4" w:rsidR="005B1459">
        <w:rPr>
          <w:rFonts w:ascii="Times New Roman" w:hAnsi="Times New Roman" w:cs="Times New Roman"/>
          <w:color w:val="auto"/>
        </w:rPr>
        <w:t>)</w:t>
      </w:r>
      <w:r w:rsidRPr="00046EC4" w:rsidR="006D4378">
        <w:rPr>
          <w:rFonts w:ascii="Times New Roman" w:hAnsi="Times New Roman" w:cs="Times New Roman"/>
          <w:color w:val="auto"/>
        </w:rPr>
        <w:t xml:space="preserve"> </w:t>
      </w:r>
    </w:p>
    <w:p w:rsidR="00012E26" w:rsidRPr="00046EC4" w:rsidP="00CF318E">
      <w:pPr>
        <w:pStyle w:val="Default"/>
        <w:bidi w:val="0"/>
        <w:ind w:firstLine="540"/>
        <w:jc w:val="both"/>
        <w:rPr>
          <w:rFonts w:ascii="Times New Roman" w:hAnsi="Times New Roman" w:cs="Times New Roman"/>
          <w:color w:val="auto"/>
        </w:rPr>
      </w:pPr>
    </w:p>
    <w:p w:rsidR="002751E6" w:rsidRPr="00722AD1" w:rsidP="00875D30">
      <w:pPr>
        <w:pStyle w:val="CM4"/>
        <w:bidi w:val="0"/>
        <w:jc w:val="center"/>
        <w:rPr>
          <w:rFonts w:ascii="Times New Roman" w:hAnsi="Times New Roman"/>
        </w:rPr>
      </w:pPr>
      <w:r w:rsidRPr="00722AD1">
        <w:rPr>
          <w:rFonts w:ascii="Times New Roman" w:hAnsi="Times New Roman"/>
          <w:iCs/>
        </w:rPr>
        <w:t>§ 2</w:t>
      </w:r>
      <w:r w:rsidRPr="00722AD1" w:rsidR="004A1098">
        <w:rPr>
          <w:rFonts w:ascii="Times New Roman" w:hAnsi="Times New Roman"/>
          <w:iCs/>
        </w:rPr>
        <w:t>1</w:t>
      </w:r>
    </w:p>
    <w:p w:rsidR="002751E6" w:rsidRPr="00722AD1" w:rsidP="00875D30">
      <w:pPr>
        <w:pStyle w:val="CM4"/>
        <w:bidi w:val="0"/>
        <w:jc w:val="center"/>
        <w:rPr>
          <w:rFonts w:ascii="Times New Roman" w:hAnsi="Times New Roman"/>
          <w:bCs/>
        </w:rPr>
      </w:pPr>
      <w:r w:rsidRPr="00722AD1">
        <w:rPr>
          <w:rFonts w:ascii="Times New Roman" w:hAnsi="Times New Roman"/>
          <w:bCs/>
        </w:rPr>
        <w:t>Prechodné ustanoveni</w:t>
      </w:r>
      <w:r w:rsidRPr="00722AD1" w:rsidR="00001D14">
        <w:rPr>
          <w:rFonts w:ascii="Times New Roman" w:hAnsi="Times New Roman"/>
          <w:bCs/>
        </w:rPr>
        <w:t>a</w:t>
      </w:r>
    </w:p>
    <w:p w:rsidR="002751E6" w:rsidRPr="00046EC4" w:rsidP="00A06F85">
      <w:pPr>
        <w:pStyle w:val="Default"/>
        <w:bidi w:val="0"/>
        <w:rPr>
          <w:rFonts w:ascii="Times New Roman" w:hAnsi="Times New Roman" w:cs="Times New Roman"/>
          <w:color w:val="auto"/>
        </w:rPr>
      </w:pPr>
    </w:p>
    <w:p w:rsidR="002751E6" w:rsidRPr="00046EC4" w:rsidP="00CF318E">
      <w:pPr>
        <w:pStyle w:val="Default"/>
        <w:bidi w:val="0"/>
        <w:ind w:firstLine="540"/>
        <w:jc w:val="both"/>
        <w:rPr>
          <w:rFonts w:ascii="Times New Roman" w:hAnsi="Times New Roman" w:cs="Times New Roman"/>
          <w:color w:val="auto"/>
        </w:rPr>
      </w:pPr>
      <w:r w:rsidRPr="00046EC4" w:rsidR="004A1098">
        <w:rPr>
          <w:rFonts w:ascii="Times New Roman" w:hAnsi="Times New Roman" w:cs="Times New Roman"/>
          <w:color w:val="auto"/>
        </w:rPr>
        <w:t xml:space="preserve">(1) </w:t>
      </w:r>
      <w:r w:rsidRPr="00046EC4" w:rsidR="00EA6EBB">
        <w:rPr>
          <w:rFonts w:ascii="Times New Roman" w:hAnsi="Times New Roman" w:cs="Times New Roman"/>
          <w:color w:val="auto"/>
        </w:rPr>
        <w:t>Pri</w:t>
      </w:r>
      <w:r w:rsidRPr="00046EC4">
        <w:rPr>
          <w:rFonts w:ascii="Times New Roman" w:hAnsi="Times New Roman" w:cs="Times New Roman"/>
          <w:color w:val="auto"/>
        </w:rPr>
        <w:t xml:space="preserve"> tabakových výrobko</w:t>
      </w:r>
      <w:r w:rsidRPr="00046EC4" w:rsidR="00EA6EBB">
        <w:rPr>
          <w:rFonts w:ascii="Times New Roman" w:hAnsi="Times New Roman" w:cs="Times New Roman"/>
          <w:color w:val="auto"/>
        </w:rPr>
        <w:t>ch</w:t>
      </w:r>
      <w:r w:rsidRPr="00046EC4">
        <w:rPr>
          <w:rFonts w:ascii="Times New Roman" w:hAnsi="Times New Roman" w:cs="Times New Roman"/>
          <w:color w:val="auto"/>
        </w:rPr>
        <w:t xml:space="preserve"> a  súvisiacich výr</w:t>
      </w:r>
      <w:r w:rsidRPr="00046EC4" w:rsidR="00FD1A5A">
        <w:rPr>
          <w:rFonts w:ascii="Times New Roman" w:hAnsi="Times New Roman" w:cs="Times New Roman"/>
          <w:color w:val="auto"/>
        </w:rPr>
        <w:t>obko</w:t>
      </w:r>
      <w:r w:rsidRPr="00046EC4" w:rsidR="00EA6EBB">
        <w:rPr>
          <w:rFonts w:ascii="Times New Roman" w:hAnsi="Times New Roman" w:cs="Times New Roman"/>
          <w:color w:val="auto"/>
        </w:rPr>
        <w:t>ch</w:t>
      </w:r>
      <w:r w:rsidRPr="00046EC4" w:rsidR="00FD1A5A">
        <w:rPr>
          <w:rFonts w:ascii="Times New Roman" w:hAnsi="Times New Roman" w:cs="Times New Roman"/>
          <w:color w:val="auto"/>
        </w:rPr>
        <w:t xml:space="preserve"> uvedených na trh pred 20. </w:t>
      </w:r>
      <w:r w:rsidRPr="00046EC4">
        <w:rPr>
          <w:rFonts w:ascii="Times New Roman" w:hAnsi="Times New Roman" w:cs="Times New Roman"/>
          <w:color w:val="auto"/>
        </w:rPr>
        <w:t xml:space="preserve">májom 2016 sú výrobcovia, dovozcovia alebo distribútori povinní </w:t>
      </w:r>
      <w:r w:rsidRPr="00046EC4" w:rsidR="00596EE8">
        <w:rPr>
          <w:rFonts w:ascii="Times New Roman" w:hAnsi="Times New Roman" w:cs="Times New Roman"/>
          <w:color w:val="auto"/>
        </w:rPr>
        <w:t>do</w:t>
      </w:r>
      <w:r w:rsidRPr="00046EC4">
        <w:rPr>
          <w:rFonts w:ascii="Times New Roman" w:hAnsi="Times New Roman" w:cs="Times New Roman"/>
          <w:color w:val="auto"/>
        </w:rPr>
        <w:t xml:space="preserve"> 20. novembra 2016 </w:t>
      </w:r>
      <w:r w:rsidRPr="00046EC4" w:rsidR="00B54C88">
        <w:rPr>
          <w:rFonts w:ascii="Times New Roman" w:hAnsi="Times New Roman" w:cs="Times New Roman"/>
          <w:color w:val="auto"/>
        </w:rPr>
        <w:t xml:space="preserve">predložiť informácie </w:t>
      </w:r>
      <w:r w:rsidR="00C5551E">
        <w:rPr>
          <w:rFonts w:ascii="Times New Roman" w:hAnsi="Times New Roman" w:cs="Times New Roman"/>
          <w:color w:val="auto"/>
        </w:rPr>
        <w:t xml:space="preserve">príslušným orgánom </w:t>
      </w:r>
      <w:r w:rsidRPr="00046EC4" w:rsidR="00BC67CD">
        <w:rPr>
          <w:rFonts w:ascii="Times New Roman" w:hAnsi="Times New Roman" w:cs="Times New Roman"/>
          <w:color w:val="auto"/>
        </w:rPr>
        <w:t>podľa § 4</w:t>
      </w:r>
      <w:r w:rsidRPr="00046EC4" w:rsidR="00B54C88">
        <w:rPr>
          <w:rFonts w:ascii="Times New Roman" w:hAnsi="Times New Roman" w:cs="Times New Roman"/>
          <w:color w:val="auto"/>
        </w:rPr>
        <w:t>,</w:t>
      </w:r>
      <w:r w:rsidRPr="00046EC4" w:rsidR="00735629">
        <w:rPr>
          <w:rFonts w:ascii="Times New Roman" w:hAnsi="Times New Roman" w:cs="Times New Roman"/>
          <w:color w:val="auto"/>
        </w:rPr>
        <w:t xml:space="preserve"> </w:t>
      </w:r>
      <w:r w:rsidRPr="00046EC4">
        <w:rPr>
          <w:rFonts w:ascii="Times New Roman" w:hAnsi="Times New Roman" w:cs="Times New Roman"/>
          <w:color w:val="auto"/>
        </w:rPr>
        <w:t>§ 15 ods</w:t>
      </w:r>
      <w:r w:rsidRPr="00046EC4" w:rsidR="00C33A8B">
        <w:rPr>
          <w:rFonts w:ascii="Times New Roman" w:hAnsi="Times New Roman" w:cs="Times New Roman"/>
          <w:color w:val="auto"/>
        </w:rPr>
        <w:t>.</w:t>
      </w:r>
      <w:r w:rsidRPr="00046EC4">
        <w:rPr>
          <w:rFonts w:ascii="Times New Roman" w:hAnsi="Times New Roman" w:cs="Times New Roman"/>
          <w:color w:val="auto"/>
        </w:rPr>
        <w:t xml:space="preserve"> 2</w:t>
      </w:r>
      <w:r w:rsidRPr="00046EC4" w:rsidR="00B54C88">
        <w:rPr>
          <w:rFonts w:ascii="Times New Roman" w:hAnsi="Times New Roman" w:cs="Times New Roman"/>
          <w:color w:val="auto"/>
        </w:rPr>
        <w:t xml:space="preserve"> a</w:t>
      </w:r>
      <w:r w:rsidRPr="00046EC4" w:rsidR="00C33A8B">
        <w:rPr>
          <w:rFonts w:ascii="Times New Roman" w:hAnsi="Times New Roman" w:cs="Times New Roman"/>
          <w:color w:val="auto"/>
        </w:rPr>
        <w:t> </w:t>
      </w:r>
      <w:r w:rsidRPr="00046EC4" w:rsidR="00B54C88">
        <w:rPr>
          <w:rFonts w:ascii="Times New Roman" w:hAnsi="Times New Roman" w:cs="Times New Roman"/>
          <w:color w:val="auto"/>
        </w:rPr>
        <w:t>8 a § 17</w:t>
      </w:r>
      <w:r w:rsidRPr="00046EC4">
        <w:rPr>
          <w:rFonts w:ascii="Times New Roman" w:hAnsi="Times New Roman" w:cs="Times New Roman"/>
          <w:color w:val="auto"/>
        </w:rPr>
        <w:t xml:space="preserve">. </w:t>
      </w:r>
    </w:p>
    <w:p w:rsidR="004A1098" w:rsidRPr="00046EC4" w:rsidP="00CF318E">
      <w:pPr>
        <w:pStyle w:val="Default"/>
        <w:bidi w:val="0"/>
        <w:ind w:firstLine="540"/>
        <w:jc w:val="both"/>
        <w:rPr>
          <w:rFonts w:ascii="Times New Roman" w:hAnsi="Times New Roman" w:cs="Times New Roman"/>
          <w:color w:val="auto"/>
        </w:rPr>
      </w:pPr>
    </w:p>
    <w:p w:rsidR="002751E6" w:rsidRPr="00046EC4" w:rsidP="00CF318E">
      <w:pPr>
        <w:pStyle w:val="Default"/>
        <w:bidi w:val="0"/>
        <w:ind w:firstLine="540"/>
        <w:jc w:val="both"/>
        <w:rPr>
          <w:rFonts w:ascii="Times New Roman" w:hAnsi="Times New Roman" w:cs="Times New Roman"/>
          <w:color w:val="auto"/>
        </w:rPr>
      </w:pPr>
      <w:r w:rsidRPr="00046EC4" w:rsidR="004A1098">
        <w:rPr>
          <w:rFonts w:ascii="Times New Roman" w:hAnsi="Times New Roman" w:cs="Times New Roman"/>
          <w:color w:val="auto"/>
        </w:rPr>
        <w:t xml:space="preserve">(2) </w:t>
      </w:r>
      <w:r w:rsidRPr="00046EC4" w:rsidR="00DD3F78">
        <w:rPr>
          <w:rFonts w:ascii="Times New Roman" w:hAnsi="Times New Roman" w:cs="Times New Roman"/>
          <w:color w:val="auto"/>
        </w:rPr>
        <w:t>Zákaz ustanovený v § 5 ods. 1 a 3 sa na cigarety a t</w:t>
      </w:r>
      <w:r w:rsidRPr="00046EC4" w:rsidR="00FD1A5A">
        <w:rPr>
          <w:rFonts w:ascii="Times New Roman" w:hAnsi="Times New Roman" w:cs="Times New Roman"/>
          <w:color w:val="auto"/>
        </w:rPr>
        <w:t xml:space="preserve">abak na vlastnoručné zhotovenie </w:t>
      </w:r>
      <w:r w:rsidRPr="00046EC4" w:rsidR="00DD3F78">
        <w:rPr>
          <w:rFonts w:ascii="Times New Roman" w:hAnsi="Times New Roman" w:cs="Times New Roman"/>
          <w:color w:val="auto"/>
        </w:rPr>
        <w:t>cigariet</w:t>
      </w:r>
      <w:r w:rsidR="00C5551E">
        <w:rPr>
          <w:rFonts w:ascii="Times New Roman" w:hAnsi="Times New Roman" w:cs="Times New Roman"/>
          <w:color w:val="auto"/>
        </w:rPr>
        <w:t xml:space="preserve">, ktoré obsahujú </w:t>
      </w:r>
      <w:r w:rsidRPr="00046EC4" w:rsidR="00E14E57">
        <w:rPr>
          <w:rFonts w:ascii="Times New Roman" w:hAnsi="Times New Roman" w:cs="Times New Roman"/>
          <w:color w:val="auto"/>
        </w:rPr>
        <w:t xml:space="preserve">charakteristické </w:t>
      </w:r>
      <w:r w:rsidRPr="00046EC4" w:rsidR="00DD3F78">
        <w:rPr>
          <w:rFonts w:ascii="Times New Roman" w:hAnsi="Times New Roman" w:cs="Times New Roman"/>
          <w:color w:val="auto"/>
        </w:rPr>
        <w:t>arómy vo filtroch, papieroch, baleniach alebo kapsuliach, alebo akékoľvek technické prvky umožňujúce zmenu vône alebo chuti týchto tabakových výrobkov alebo intenzity ich dymu, ktorých objem predaja v</w:t>
      </w:r>
      <w:r w:rsidR="000D63D7">
        <w:rPr>
          <w:rFonts w:ascii="Times New Roman" w:hAnsi="Times New Roman" w:cs="Times New Roman"/>
          <w:color w:val="auto"/>
        </w:rPr>
        <w:t>o všetkých</w:t>
      </w:r>
      <w:r w:rsidRPr="00046EC4" w:rsidR="00001D14">
        <w:rPr>
          <w:rFonts w:ascii="Times New Roman" w:hAnsi="Times New Roman" w:cs="Times New Roman"/>
          <w:color w:val="auto"/>
        </w:rPr>
        <w:t> člensk</w:t>
      </w:r>
      <w:r w:rsidR="000D63D7">
        <w:rPr>
          <w:rFonts w:ascii="Times New Roman" w:hAnsi="Times New Roman" w:cs="Times New Roman"/>
          <w:color w:val="auto"/>
        </w:rPr>
        <w:t>ých štátoch súhrnne</w:t>
      </w:r>
      <w:r w:rsidRPr="00046EC4" w:rsidR="00DD3F78">
        <w:rPr>
          <w:rFonts w:ascii="Times New Roman" w:hAnsi="Times New Roman" w:cs="Times New Roman"/>
          <w:color w:val="auto"/>
        </w:rPr>
        <w:t xml:space="preserve"> predstavuje minimálne 3</w:t>
      </w:r>
      <w:r w:rsidRPr="00046EC4" w:rsidR="00B54C88">
        <w:rPr>
          <w:rFonts w:ascii="Times New Roman" w:hAnsi="Times New Roman" w:cs="Times New Roman"/>
          <w:color w:val="auto"/>
        </w:rPr>
        <w:t xml:space="preserve">%, </w:t>
      </w:r>
      <w:r w:rsidR="00C5551E">
        <w:rPr>
          <w:rFonts w:ascii="Times New Roman" w:hAnsi="Times New Roman" w:cs="Times New Roman"/>
          <w:color w:val="auto"/>
        </w:rPr>
        <w:t xml:space="preserve">uplatňuje </w:t>
      </w:r>
      <w:r w:rsidRPr="00046EC4">
        <w:rPr>
          <w:rFonts w:ascii="Times New Roman" w:hAnsi="Times New Roman" w:cs="Times New Roman"/>
          <w:color w:val="auto"/>
        </w:rPr>
        <w:t>od 20. mája 2020.</w:t>
      </w:r>
    </w:p>
    <w:p w:rsidR="004A1098" w:rsidRPr="00046EC4" w:rsidP="00CF318E">
      <w:pPr>
        <w:pStyle w:val="Default"/>
        <w:bidi w:val="0"/>
        <w:ind w:firstLine="540"/>
        <w:jc w:val="both"/>
        <w:rPr>
          <w:rFonts w:ascii="Times New Roman" w:hAnsi="Times New Roman" w:cs="Times New Roman"/>
          <w:color w:val="auto"/>
        </w:rPr>
      </w:pPr>
    </w:p>
    <w:p w:rsidR="002751E6" w:rsidRPr="00046EC4" w:rsidP="00CF318E">
      <w:pPr>
        <w:pStyle w:val="Default"/>
        <w:bidi w:val="0"/>
        <w:ind w:firstLine="540"/>
        <w:jc w:val="both"/>
        <w:rPr>
          <w:rFonts w:ascii="Times New Roman" w:hAnsi="Times New Roman" w:cs="Times New Roman"/>
          <w:color w:val="auto"/>
        </w:rPr>
      </w:pPr>
      <w:r w:rsidRPr="00046EC4" w:rsidR="004A1098">
        <w:rPr>
          <w:rFonts w:ascii="Times New Roman" w:hAnsi="Times New Roman" w:cs="Times New Roman"/>
          <w:color w:val="auto"/>
        </w:rPr>
        <w:t xml:space="preserve">(3) </w:t>
      </w:r>
      <w:r w:rsidRPr="00046EC4">
        <w:rPr>
          <w:rFonts w:ascii="Times New Roman" w:hAnsi="Times New Roman" w:cs="Times New Roman"/>
          <w:color w:val="auto"/>
        </w:rPr>
        <w:t>V období od 20. mája 2016 do 20. mája 2019 sa kombinované zdravotné varovania podľa § 8 ods. 1 písm. e) umiestňujú priamo pod kontrolnou známkou.</w:t>
      </w:r>
      <w:r w:rsidR="008F5B24">
        <w:rPr>
          <w:rFonts w:ascii="Times New Roman" w:hAnsi="Times New Roman" w:cs="Times New Roman"/>
          <w:color w:val="auto"/>
          <w:vertAlign w:val="superscript"/>
        </w:rPr>
        <w:t>5</w:t>
      </w:r>
      <w:r w:rsidRPr="00046EC4" w:rsidR="00EA6EBB">
        <w:rPr>
          <w:rFonts w:ascii="Times New Roman" w:hAnsi="Times New Roman" w:cs="Times New Roman"/>
          <w:color w:val="auto"/>
        </w:rPr>
        <w:t>) Pri mäkkom</w:t>
      </w:r>
      <w:r w:rsidRPr="00046EC4">
        <w:rPr>
          <w:rFonts w:ascii="Times New Roman" w:hAnsi="Times New Roman" w:cs="Times New Roman"/>
          <w:color w:val="auto"/>
        </w:rPr>
        <w:t xml:space="preserve"> spotrebiteľsk</w:t>
      </w:r>
      <w:r w:rsidRPr="00046EC4" w:rsidR="00EA6EBB">
        <w:rPr>
          <w:rFonts w:ascii="Times New Roman" w:hAnsi="Times New Roman" w:cs="Times New Roman"/>
          <w:color w:val="auto"/>
        </w:rPr>
        <w:t>om</w:t>
      </w:r>
      <w:r w:rsidRPr="00046EC4">
        <w:rPr>
          <w:rFonts w:ascii="Times New Roman" w:hAnsi="Times New Roman" w:cs="Times New Roman"/>
          <w:color w:val="auto"/>
        </w:rPr>
        <w:t xml:space="preserve"> balení cigariet sa zdravotné varovanie na oboch povrchoch umiestni maximálne 13 mm pod horný okraj spotrebiteľského balenia cigariet. Nad zdravotn</w:t>
      </w:r>
      <w:r w:rsidRPr="00046EC4" w:rsidR="00EA6EBB">
        <w:rPr>
          <w:rFonts w:ascii="Times New Roman" w:hAnsi="Times New Roman" w:cs="Times New Roman"/>
          <w:color w:val="auto"/>
        </w:rPr>
        <w:t>ým varovaním</w:t>
      </w:r>
      <w:r w:rsidRPr="00046EC4">
        <w:rPr>
          <w:rFonts w:ascii="Times New Roman" w:hAnsi="Times New Roman" w:cs="Times New Roman"/>
          <w:color w:val="auto"/>
        </w:rPr>
        <w:t xml:space="preserve"> nesmie byť umiestnená značka ani logo. </w:t>
      </w:r>
    </w:p>
    <w:p w:rsidR="004A1098" w:rsidRPr="00046EC4" w:rsidP="00CF318E">
      <w:pPr>
        <w:pStyle w:val="Default"/>
        <w:bidi w:val="0"/>
        <w:ind w:firstLine="540"/>
        <w:jc w:val="both"/>
        <w:rPr>
          <w:rFonts w:ascii="Times New Roman" w:hAnsi="Times New Roman" w:cs="Times New Roman"/>
          <w:color w:val="auto"/>
        </w:rPr>
      </w:pPr>
    </w:p>
    <w:p w:rsidR="006F1705" w:rsidRPr="00046EC4" w:rsidP="00CF318E">
      <w:pPr>
        <w:pStyle w:val="Default"/>
        <w:bidi w:val="0"/>
        <w:ind w:firstLine="540"/>
        <w:jc w:val="both"/>
        <w:rPr>
          <w:rFonts w:ascii="Times New Roman" w:hAnsi="Times New Roman" w:cs="Times New Roman"/>
          <w:color w:val="auto"/>
        </w:rPr>
      </w:pPr>
      <w:r w:rsidRPr="00046EC4" w:rsidR="004A1098">
        <w:rPr>
          <w:rFonts w:ascii="Times New Roman" w:hAnsi="Times New Roman" w:cs="Times New Roman"/>
          <w:color w:val="auto"/>
        </w:rPr>
        <w:t xml:space="preserve">(4) </w:t>
      </w:r>
      <w:r w:rsidRPr="00046EC4" w:rsidR="002751E6">
        <w:rPr>
          <w:rFonts w:ascii="Times New Roman" w:hAnsi="Times New Roman" w:cs="Times New Roman"/>
          <w:color w:val="auto"/>
        </w:rPr>
        <w:t xml:space="preserve">Tabakové výrobky a iné súvisiace výrobky vyrobené podľa predpisov </w:t>
      </w:r>
      <w:r w:rsidR="00055FCF">
        <w:rPr>
          <w:rFonts w:ascii="Times New Roman" w:hAnsi="Times New Roman" w:cs="Times New Roman"/>
          <w:color w:val="auto"/>
        </w:rPr>
        <w:t>účinných pred</w:t>
      </w:r>
      <w:r w:rsidRPr="00046EC4" w:rsidR="008A12AA">
        <w:rPr>
          <w:rFonts w:ascii="Times New Roman" w:hAnsi="Times New Roman" w:cs="Times New Roman"/>
          <w:color w:val="auto"/>
        </w:rPr>
        <w:t xml:space="preserve"> 20. máj</w:t>
      </w:r>
      <w:r w:rsidR="00055FCF">
        <w:rPr>
          <w:rFonts w:ascii="Times New Roman" w:hAnsi="Times New Roman" w:cs="Times New Roman"/>
          <w:color w:val="auto"/>
        </w:rPr>
        <w:t>om</w:t>
      </w:r>
      <w:r w:rsidRPr="00046EC4" w:rsidR="008A12AA">
        <w:rPr>
          <w:rFonts w:ascii="Times New Roman" w:hAnsi="Times New Roman" w:cs="Times New Roman"/>
          <w:color w:val="auto"/>
        </w:rPr>
        <w:t xml:space="preserve"> 2016 </w:t>
      </w:r>
      <w:r w:rsidRPr="00046EC4" w:rsidR="002751E6">
        <w:rPr>
          <w:rFonts w:ascii="Times New Roman" w:hAnsi="Times New Roman" w:cs="Times New Roman"/>
          <w:color w:val="auto"/>
        </w:rPr>
        <w:t xml:space="preserve">možno </w:t>
      </w:r>
    </w:p>
    <w:p w:rsidR="00977DDF" w:rsidRPr="00046EC4" w:rsidP="00E81B45">
      <w:pPr>
        <w:pStyle w:val="Default"/>
        <w:bidi w:val="0"/>
        <w:ind w:left="426" w:hanging="426"/>
        <w:jc w:val="both"/>
        <w:rPr>
          <w:rFonts w:ascii="Times New Roman" w:hAnsi="Times New Roman" w:cs="Times New Roman"/>
          <w:color w:val="auto"/>
        </w:rPr>
      </w:pPr>
      <w:r w:rsidRPr="00046EC4" w:rsidR="006F1705">
        <w:rPr>
          <w:rFonts w:ascii="Times New Roman" w:hAnsi="Times New Roman" w:cs="Times New Roman"/>
          <w:color w:val="auto"/>
        </w:rPr>
        <w:t xml:space="preserve">a) </w:t>
      </w:r>
      <w:r w:rsidRPr="00046EC4" w:rsidR="005B1459">
        <w:rPr>
          <w:rFonts w:ascii="Times New Roman" w:hAnsi="Times New Roman" w:cs="Times New Roman"/>
          <w:color w:val="auto"/>
        </w:rPr>
        <w:tab/>
      </w:r>
      <w:r w:rsidRPr="00046EC4" w:rsidR="006F1705">
        <w:rPr>
          <w:rFonts w:ascii="Times New Roman" w:hAnsi="Times New Roman" w:cs="Times New Roman"/>
          <w:color w:val="auto"/>
        </w:rPr>
        <w:t>uvádzať do daňového voľného obehu podľa osobitného predpisu</w:t>
      </w:r>
      <w:r>
        <w:rPr>
          <w:rStyle w:val="FootnoteReference"/>
          <w:rFonts w:ascii="Times New Roman" w:hAnsi="Times New Roman"/>
          <w:color w:val="auto"/>
          <w:rtl w:val="0"/>
        </w:rPr>
        <w:footnoteReference w:id="12"/>
      </w:r>
      <w:r w:rsidRPr="00046EC4" w:rsidR="00905B2E">
        <w:rPr>
          <w:rFonts w:ascii="Times New Roman" w:hAnsi="Times New Roman" w:cs="Times New Roman"/>
          <w:color w:val="auto"/>
        </w:rPr>
        <w:t xml:space="preserve">) </w:t>
      </w:r>
      <w:r w:rsidRPr="00046EC4" w:rsidR="007F412F">
        <w:rPr>
          <w:rFonts w:ascii="Times New Roman" w:hAnsi="Times New Roman" w:cs="Times New Roman"/>
          <w:color w:val="auto"/>
        </w:rPr>
        <w:t>takto</w:t>
      </w:r>
      <w:r w:rsidRPr="00046EC4" w:rsidR="00EA6EBB">
        <w:rPr>
          <w:rFonts w:ascii="Times New Roman" w:hAnsi="Times New Roman" w:cs="Times New Roman"/>
          <w:color w:val="auto"/>
        </w:rPr>
        <w:t>:</w:t>
      </w:r>
    </w:p>
    <w:p w:rsidR="00977DDF" w:rsidRPr="00046EC4" w:rsidP="00E81B45">
      <w:pPr>
        <w:pStyle w:val="Default"/>
        <w:bidi w:val="0"/>
        <w:ind w:left="426"/>
        <w:jc w:val="both"/>
        <w:rPr>
          <w:rFonts w:ascii="Times New Roman" w:hAnsi="Times New Roman" w:cs="Times New Roman"/>
          <w:color w:val="auto"/>
        </w:rPr>
      </w:pPr>
      <w:r w:rsidRPr="00046EC4">
        <w:rPr>
          <w:rFonts w:ascii="Times New Roman" w:hAnsi="Times New Roman" w:cs="Times New Roman"/>
          <w:color w:val="auto"/>
        </w:rPr>
        <w:t xml:space="preserve">1. cigarety do 31. </w:t>
      </w:r>
      <w:r w:rsidR="00997EFA">
        <w:rPr>
          <w:rFonts w:ascii="Times New Roman" w:hAnsi="Times New Roman" w:cs="Times New Roman"/>
          <w:color w:val="auto"/>
        </w:rPr>
        <w:t>júla</w:t>
      </w:r>
      <w:r w:rsidRPr="00046EC4">
        <w:rPr>
          <w:rFonts w:ascii="Times New Roman" w:hAnsi="Times New Roman" w:cs="Times New Roman"/>
          <w:color w:val="auto"/>
        </w:rPr>
        <w:t xml:space="preserve"> 2016</w:t>
      </w:r>
      <w:r w:rsidRPr="00046EC4" w:rsidR="006F1705">
        <w:rPr>
          <w:rFonts w:ascii="Times New Roman" w:hAnsi="Times New Roman" w:cs="Times New Roman"/>
          <w:color w:val="auto"/>
        </w:rPr>
        <w:t xml:space="preserve"> </w:t>
      </w:r>
    </w:p>
    <w:p w:rsidR="00977DDF" w:rsidRPr="00046EC4" w:rsidP="00E81B45">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2. cigary</w:t>
      </w:r>
      <w:r w:rsidRPr="00046EC4">
        <w:rPr>
          <w:rFonts w:ascii="Times New Roman" w:hAnsi="Times New Roman" w:cs="Times New Roman"/>
          <w:color w:val="auto"/>
        </w:rPr>
        <w:t xml:space="preserve"> a cigarky do 31. decembra 2016</w:t>
      </w:r>
      <w:r w:rsidRPr="00046EC4" w:rsidR="006F1705">
        <w:rPr>
          <w:rFonts w:ascii="Times New Roman" w:hAnsi="Times New Roman" w:cs="Times New Roman"/>
          <w:color w:val="auto"/>
        </w:rPr>
        <w:t xml:space="preserve"> </w:t>
      </w:r>
    </w:p>
    <w:p w:rsidR="00977DDF" w:rsidRPr="00046EC4" w:rsidP="00A336AA">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3. fajkový tabak a tabak na vlastnoručné zhotoveni</w:t>
      </w:r>
      <w:r w:rsidRPr="00046EC4">
        <w:rPr>
          <w:rFonts w:ascii="Times New Roman" w:hAnsi="Times New Roman" w:cs="Times New Roman"/>
          <w:color w:val="auto"/>
        </w:rPr>
        <w:t>e cigariet do 31. augusta 2016,</w:t>
      </w:r>
    </w:p>
    <w:p w:rsidR="004A1098" w:rsidRPr="00046EC4" w:rsidP="00951E0B">
      <w:pPr>
        <w:pStyle w:val="Default"/>
        <w:bidi w:val="0"/>
        <w:jc w:val="both"/>
        <w:rPr>
          <w:rFonts w:ascii="Times New Roman" w:hAnsi="Times New Roman" w:cs="Times New Roman"/>
          <w:color w:val="auto"/>
        </w:rPr>
      </w:pPr>
    </w:p>
    <w:p w:rsidR="00977DDF" w:rsidRPr="00046EC4" w:rsidP="00D15353">
      <w:pPr>
        <w:pStyle w:val="Default"/>
        <w:bidi w:val="0"/>
        <w:ind w:left="426" w:hanging="426"/>
        <w:jc w:val="both"/>
        <w:rPr>
          <w:rFonts w:ascii="Times New Roman" w:hAnsi="Times New Roman" w:cs="Times New Roman"/>
          <w:color w:val="auto"/>
        </w:rPr>
      </w:pPr>
      <w:r w:rsidRPr="00046EC4" w:rsidR="006F1705">
        <w:rPr>
          <w:rFonts w:ascii="Times New Roman" w:hAnsi="Times New Roman" w:cs="Times New Roman"/>
          <w:color w:val="auto"/>
        </w:rPr>
        <w:t xml:space="preserve">b) </w:t>
      </w:r>
      <w:r w:rsidRPr="00046EC4" w:rsidR="005B1459">
        <w:rPr>
          <w:rFonts w:ascii="Times New Roman" w:hAnsi="Times New Roman" w:cs="Times New Roman"/>
          <w:color w:val="auto"/>
        </w:rPr>
        <w:tab/>
      </w:r>
      <w:r w:rsidRPr="00046EC4" w:rsidR="006F1705">
        <w:rPr>
          <w:rFonts w:ascii="Times New Roman" w:hAnsi="Times New Roman" w:cs="Times New Roman"/>
          <w:color w:val="auto"/>
        </w:rPr>
        <w:t xml:space="preserve">predávať takto: </w:t>
      </w:r>
    </w:p>
    <w:p w:rsidR="00977DDF" w:rsidRPr="00046EC4" w:rsidP="00D15353">
      <w:pPr>
        <w:pStyle w:val="Default"/>
        <w:bidi w:val="0"/>
        <w:ind w:left="426"/>
        <w:jc w:val="both"/>
        <w:rPr>
          <w:rFonts w:ascii="Times New Roman" w:hAnsi="Times New Roman" w:cs="Times New Roman"/>
          <w:color w:val="auto"/>
        </w:rPr>
      </w:pPr>
      <w:r w:rsidR="00997EFA">
        <w:rPr>
          <w:rFonts w:ascii="Times New Roman" w:hAnsi="Times New Roman" w:cs="Times New Roman"/>
          <w:color w:val="auto"/>
        </w:rPr>
        <w:t>1. cigarety do 31</w:t>
      </w:r>
      <w:r w:rsidRPr="00046EC4">
        <w:rPr>
          <w:rFonts w:ascii="Times New Roman" w:hAnsi="Times New Roman" w:cs="Times New Roman"/>
          <w:color w:val="auto"/>
        </w:rPr>
        <w:t>.</w:t>
      </w:r>
      <w:r w:rsidR="00997EFA">
        <w:rPr>
          <w:rFonts w:ascii="Times New Roman" w:hAnsi="Times New Roman" w:cs="Times New Roman"/>
          <w:color w:val="auto"/>
        </w:rPr>
        <w:t xml:space="preserve"> augusta </w:t>
      </w:r>
      <w:r w:rsidRPr="00046EC4">
        <w:rPr>
          <w:rFonts w:ascii="Times New Roman" w:hAnsi="Times New Roman" w:cs="Times New Roman"/>
          <w:color w:val="auto"/>
        </w:rPr>
        <w:t>2016</w:t>
      </w:r>
      <w:r w:rsidRPr="00046EC4" w:rsidR="006F1705">
        <w:rPr>
          <w:rFonts w:ascii="Times New Roman" w:hAnsi="Times New Roman" w:cs="Times New Roman"/>
          <w:color w:val="auto"/>
        </w:rPr>
        <w:t xml:space="preserve"> </w:t>
      </w:r>
    </w:p>
    <w:p w:rsidR="00977DDF" w:rsidRPr="00046EC4" w:rsidP="00710A9D">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2. ci</w:t>
      </w:r>
      <w:r w:rsidRPr="00046EC4">
        <w:rPr>
          <w:rFonts w:ascii="Times New Roman" w:hAnsi="Times New Roman" w:cs="Times New Roman"/>
          <w:color w:val="auto"/>
        </w:rPr>
        <w:t>gary a cigarky do 20. mája 2017</w:t>
      </w:r>
      <w:r w:rsidRPr="00046EC4" w:rsidR="006F1705">
        <w:rPr>
          <w:rFonts w:ascii="Times New Roman" w:hAnsi="Times New Roman" w:cs="Times New Roman"/>
          <w:color w:val="auto"/>
        </w:rPr>
        <w:t xml:space="preserve"> </w:t>
      </w:r>
    </w:p>
    <w:p w:rsidR="00977DDF" w:rsidRPr="00046EC4" w:rsidP="00710A9D">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 xml:space="preserve">3. fajkový tabak a tabak na vlastnoručné zhotovenie cigariet do </w:t>
      </w:r>
      <w:r w:rsidR="000D63D7">
        <w:rPr>
          <w:rFonts w:ascii="Times New Roman" w:hAnsi="Times New Roman" w:cs="Times New Roman"/>
          <w:color w:val="auto"/>
        </w:rPr>
        <w:t>20</w:t>
      </w:r>
      <w:r w:rsidRPr="00046EC4" w:rsidR="006F1705">
        <w:rPr>
          <w:rFonts w:ascii="Times New Roman" w:hAnsi="Times New Roman" w:cs="Times New Roman"/>
          <w:color w:val="auto"/>
        </w:rPr>
        <w:t xml:space="preserve">. </w:t>
      </w:r>
      <w:r w:rsidR="000D63D7">
        <w:rPr>
          <w:rFonts w:ascii="Times New Roman" w:hAnsi="Times New Roman" w:cs="Times New Roman"/>
          <w:color w:val="auto"/>
        </w:rPr>
        <w:t>mája 2017</w:t>
      </w:r>
      <w:r w:rsidRPr="00046EC4" w:rsidR="006F1705">
        <w:rPr>
          <w:rFonts w:ascii="Times New Roman" w:hAnsi="Times New Roman" w:cs="Times New Roman"/>
          <w:color w:val="auto"/>
        </w:rPr>
        <w:t xml:space="preserve">, </w:t>
      </w:r>
    </w:p>
    <w:p w:rsidR="004A1098" w:rsidRPr="00046EC4" w:rsidP="00710A9D">
      <w:pPr>
        <w:pStyle w:val="Default"/>
        <w:bidi w:val="0"/>
        <w:jc w:val="both"/>
        <w:rPr>
          <w:rFonts w:ascii="Times New Roman" w:hAnsi="Times New Roman" w:cs="Times New Roman"/>
          <w:color w:val="auto"/>
        </w:rPr>
      </w:pPr>
    </w:p>
    <w:p w:rsidR="00977DDF" w:rsidRPr="00046EC4" w:rsidP="00710A9D">
      <w:pPr>
        <w:pStyle w:val="Default"/>
        <w:bidi w:val="0"/>
        <w:ind w:left="426" w:hanging="426"/>
        <w:jc w:val="both"/>
        <w:rPr>
          <w:rFonts w:ascii="Times New Roman" w:hAnsi="Times New Roman" w:cs="Times New Roman"/>
          <w:color w:val="auto"/>
        </w:rPr>
      </w:pPr>
      <w:r w:rsidRPr="00046EC4" w:rsidR="006F1705">
        <w:rPr>
          <w:rFonts w:ascii="Times New Roman" w:hAnsi="Times New Roman" w:cs="Times New Roman"/>
          <w:color w:val="auto"/>
        </w:rPr>
        <w:t xml:space="preserve">c) </w:t>
      </w:r>
      <w:r w:rsidRPr="00046EC4" w:rsidR="005B1459">
        <w:rPr>
          <w:rFonts w:ascii="Times New Roman" w:hAnsi="Times New Roman" w:cs="Times New Roman"/>
          <w:color w:val="auto"/>
        </w:rPr>
        <w:tab/>
      </w:r>
      <w:r w:rsidRPr="00046EC4" w:rsidR="006F1705">
        <w:rPr>
          <w:rFonts w:ascii="Times New Roman" w:hAnsi="Times New Roman" w:cs="Times New Roman"/>
          <w:color w:val="auto"/>
        </w:rPr>
        <w:t xml:space="preserve">uvádzať na trh takto: </w:t>
      </w:r>
    </w:p>
    <w:p w:rsidR="00977DDF" w:rsidRPr="00046EC4" w:rsidP="00710A9D">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1. elektronick</w:t>
      </w:r>
      <w:r w:rsidRPr="00046EC4">
        <w:rPr>
          <w:rFonts w:ascii="Times New Roman" w:hAnsi="Times New Roman" w:cs="Times New Roman"/>
          <w:color w:val="auto"/>
        </w:rPr>
        <w:t>é cigarety do 20. novembra 2016</w:t>
      </w:r>
      <w:r w:rsidRPr="00046EC4" w:rsidR="006F1705">
        <w:rPr>
          <w:rFonts w:ascii="Times New Roman" w:hAnsi="Times New Roman" w:cs="Times New Roman"/>
          <w:color w:val="auto"/>
        </w:rPr>
        <w:t xml:space="preserve"> </w:t>
      </w:r>
    </w:p>
    <w:p w:rsidR="00936553" w:rsidP="00710A9D">
      <w:pPr>
        <w:pStyle w:val="Default"/>
        <w:bidi w:val="0"/>
        <w:ind w:left="426"/>
        <w:jc w:val="both"/>
        <w:rPr>
          <w:rFonts w:ascii="Times New Roman" w:hAnsi="Times New Roman" w:cs="Times New Roman"/>
          <w:color w:val="auto"/>
        </w:rPr>
      </w:pPr>
      <w:r w:rsidRPr="00046EC4" w:rsidR="006F1705">
        <w:rPr>
          <w:rFonts w:ascii="Times New Roman" w:hAnsi="Times New Roman" w:cs="Times New Roman"/>
          <w:color w:val="auto"/>
        </w:rPr>
        <w:t>2. bylinné výrobky na fajčenie do 20. mája 2017</w:t>
      </w:r>
    </w:p>
    <w:p w:rsidR="00977DDF" w:rsidRPr="00046EC4" w:rsidP="00710A9D">
      <w:pPr>
        <w:pStyle w:val="Default"/>
        <w:bidi w:val="0"/>
        <w:ind w:left="426"/>
        <w:jc w:val="both"/>
        <w:rPr>
          <w:rFonts w:ascii="Times New Roman" w:hAnsi="Times New Roman" w:cs="Times New Roman"/>
          <w:color w:val="auto"/>
        </w:rPr>
      </w:pPr>
      <w:r w:rsidR="00936553">
        <w:rPr>
          <w:rFonts w:ascii="Times New Roman" w:hAnsi="Times New Roman" w:cs="Times New Roman"/>
          <w:color w:val="auto"/>
        </w:rPr>
        <w:t>3</w:t>
      </w:r>
      <w:r w:rsidRPr="00046EC4" w:rsidR="006F1705">
        <w:rPr>
          <w:rFonts w:ascii="Times New Roman" w:hAnsi="Times New Roman" w:cs="Times New Roman"/>
          <w:color w:val="auto"/>
        </w:rPr>
        <w:t>.</w:t>
      </w:r>
      <w:r w:rsidR="00936553">
        <w:rPr>
          <w:rFonts w:ascii="Times New Roman" w:hAnsi="Times New Roman" w:cs="Times New Roman"/>
          <w:color w:val="auto"/>
        </w:rPr>
        <w:t xml:space="preserve"> tabakové výrobky podľa § 2 ods. 3 písm. e) a m) do 20. mája 2017.</w:t>
      </w:r>
    </w:p>
    <w:p w:rsidR="00600239" w:rsidRPr="00046EC4" w:rsidP="00710A9D">
      <w:pPr>
        <w:pStyle w:val="Default"/>
        <w:bidi w:val="0"/>
        <w:jc w:val="both"/>
        <w:rPr>
          <w:rFonts w:ascii="Times New Roman" w:hAnsi="Times New Roman" w:cs="Times New Roman"/>
          <w:color w:val="auto"/>
        </w:rPr>
      </w:pPr>
    </w:p>
    <w:p w:rsidR="00600239" w:rsidRPr="00ED6BF1" w:rsidP="00CF318E">
      <w:pPr>
        <w:pStyle w:val="Default"/>
        <w:bidi w:val="0"/>
        <w:ind w:firstLine="540"/>
        <w:jc w:val="both"/>
        <w:rPr>
          <w:rFonts w:ascii="Times New Roman" w:hAnsi="Times New Roman" w:cs="Times New Roman"/>
          <w:color w:val="auto"/>
        </w:rPr>
      </w:pPr>
      <w:r w:rsidRPr="00046EC4">
        <w:rPr>
          <w:rFonts w:ascii="Times New Roman" w:hAnsi="Times New Roman" w:cs="Times New Roman"/>
          <w:iCs/>
          <w:color w:val="auto"/>
        </w:rPr>
        <w:t xml:space="preserve">(5) </w:t>
      </w:r>
      <w:r w:rsidR="00ED6BF1">
        <w:rPr>
          <w:rFonts w:ascii="Times New Roman" w:hAnsi="Times New Roman" w:cs="Times New Roman"/>
          <w:iCs/>
          <w:color w:val="auto"/>
        </w:rPr>
        <w:t>V</w:t>
      </w:r>
      <w:r w:rsidRPr="00046EC4">
        <w:rPr>
          <w:rFonts w:ascii="Times New Roman" w:hAnsi="Times New Roman" w:cs="Times New Roman"/>
          <w:iCs/>
          <w:color w:val="auto"/>
        </w:rPr>
        <w:t xml:space="preserve"> období od 20. mája 2016 do 31. decembra 2017 </w:t>
      </w:r>
      <w:r w:rsidR="00ED6BF1">
        <w:rPr>
          <w:rFonts w:ascii="Times New Roman" w:hAnsi="Times New Roman" w:cs="Times New Roman"/>
          <w:iCs/>
          <w:color w:val="auto"/>
        </w:rPr>
        <w:t xml:space="preserve">sa </w:t>
      </w:r>
      <w:r w:rsidRPr="00046EC4">
        <w:rPr>
          <w:rFonts w:ascii="Times New Roman" w:hAnsi="Times New Roman" w:cs="Times New Roman"/>
          <w:iCs/>
          <w:color w:val="auto"/>
        </w:rPr>
        <w:t xml:space="preserve">používa jedna </w:t>
      </w:r>
      <w:r w:rsidRPr="00C568A6" w:rsidR="00936553">
        <w:t>skupina kombinovaných zdravotných varovaní</w:t>
      </w:r>
      <w:r w:rsidRPr="00046EC4">
        <w:rPr>
          <w:rFonts w:ascii="Times New Roman" w:hAnsi="Times New Roman" w:cs="Times New Roman"/>
          <w:iCs/>
          <w:color w:val="auto"/>
        </w:rPr>
        <w:t xml:space="preserve">, pričom výrobcovia zabezpečia, aby </w:t>
      </w:r>
      <w:r w:rsidRPr="00046EC4" w:rsidR="00EA6EBB">
        <w:rPr>
          <w:rFonts w:ascii="Times New Roman" w:hAnsi="Times New Roman" w:cs="Times New Roman"/>
          <w:iCs/>
          <w:color w:val="auto"/>
        </w:rPr>
        <w:t>pri každej značke</w:t>
      </w:r>
      <w:r w:rsidRPr="00046EC4">
        <w:rPr>
          <w:rFonts w:ascii="Times New Roman" w:hAnsi="Times New Roman" w:cs="Times New Roman"/>
          <w:iCs/>
          <w:color w:val="auto"/>
        </w:rPr>
        <w:t xml:space="preserve"> tabakových výrobkov </w:t>
      </w:r>
      <w:r w:rsidRPr="00046EC4" w:rsidR="00EA6EBB">
        <w:rPr>
          <w:rFonts w:ascii="Times New Roman" w:hAnsi="Times New Roman" w:cs="Times New Roman"/>
          <w:iCs/>
          <w:color w:val="auto"/>
        </w:rPr>
        <w:t xml:space="preserve">sa </w:t>
      </w:r>
      <w:r w:rsidRPr="00046EC4">
        <w:rPr>
          <w:rFonts w:ascii="Times New Roman" w:hAnsi="Times New Roman" w:cs="Times New Roman"/>
          <w:iCs/>
          <w:color w:val="auto"/>
        </w:rPr>
        <w:t xml:space="preserve">každé kombinované zdravotné varovanie </w:t>
      </w:r>
      <w:r w:rsidRPr="00ED6BF1">
        <w:rPr>
          <w:rFonts w:ascii="Times New Roman" w:hAnsi="Times New Roman" w:cs="Times New Roman"/>
          <w:iCs/>
          <w:color w:val="auto"/>
        </w:rPr>
        <w:t>dostupné na používanie v tomto období zobrazovalo v miere, v akej je to možné</w:t>
      </w:r>
      <w:r w:rsidRPr="00ED6BF1" w:rsidR="00EA6EBB">
        <w:rPr>
          <w:rFonts w:ascii="Times New Roman" w:hAnsi="Times New Roman" w:cs="Times New Roman"/>
          <w:iCs/>
          <w:color w:val="auto"/>
        </w:rPr>
        <w:t xml:space="preserve"> a</w:t>
      </w:r>
      <w:r w:rsidRPr="00ED6BF1" w:rsidR="00ED6BF1">
        <w:rPr>
          <w:rFonts w:ascii="Times New Roman" w:hAnsi="Times New Roman" w:cs="Times New Roman"/>
          <w:iCs/>
          <w:color w:val="auto"/>
        </w:rPr>
        <w:t xml:space="preserve"> v rovnakých počtoch</w:t>
      </w:r>
      <w:r w:rsidR="00A14EF7">
        <w:rPr>
          <w:rFonts w:ascii="Times New Roman" w:hAnsi="Times New Roman" w:cs="Times New Roman"/>
          <w:iCs/>
          <w:color w:val="auto"/>
        </w:rPr>
        <w:t>, aby neboli</w:t>
      </w:r>
      <w:r w:rsidRPr="00ED6BF1" w:rsidR="00ED6BF1">
        <w:rPr>
          <w:rFonts w:ascii="Times New Roman" w:hAnsi="Times New Roman" w:cs="Times New Roman"/>
          <w:iCs/>
          <w:color w:val="auto"/>
        </w:rPr>
        <w:t xml:space="preserve"> dotknuté ustanovenia § 8 ods. 2.</w:t>
      </w:r>
    </w:p>
    <w:p w:rsidR="002751E6" w:rsidRPr="00722AD1" w:rsidP="00875D30">
      <w:pPr>
        <w:pStyle w:val="Default"/>
        <w:bidi w:val="0"/>
        <w:jc w:val="center"/>
        <w:rPr>
          <w:rFonts w:ascii="Times New Roman" w:hAnsi="Times New Roman" w:cs="Times New Roman"/>
          <w:color w:val="auto"/>
        </w:rPr>
      </w:pPr>
      <w:r w:rsidRPr="00722AD1" w:rsidR="004A1098">
        <w:rPr>
          <w:rFonts w:ascii="Times New Roman" w:hAnsi="Times New Roman" w:cs="Times New Roman"/>
          <w:color w:val="auto"/>
        </w:rPr>
        <w:t>§ 22</w:t>
      </w:r>
    </w:p>
    <w:p w:rsidR="002751E6" w:rsidRPr="00722AD1" w:rsidP="00875D30">
      <w:pPr>
        <w:pStyle w:val="Default"/>
        <w:bidi w:val="0"/>
        <w:jc w:val="center"/>
        <w:rPr>
          <w:rFonts w:ascii="Times New Roman" w:hAnsi="Times New Roman" w:cs="Times New Roman"/>
          <w:color w:val="auto"/>
        </w:rPr>
      </w:pPr>
      <w:r w:rsidRPr="00722AD1">
        <w:rPr>
          <w:rFonts w:ascii="Times New Roman" w:hAnsi="Times New Roman" w:cs="Times New Roman"/>
          <w:color w:val="auto"/>
        </w:rPr>
        <w:t>Záverečné ustanovenie</w:t>
      </w:r>
    </w:p>
    <w:p w:rsidR="002751E6" w:rsidRPr="00046EC4" w:rsidP="00C16F37">
      <w:pPr>
        <w:pStyle w:val="Default"/>
        <w:bidi w:val="0"/>
        <w:rPr>
          <w:rFonts w:ascii="Times New Roman" w:hAnsi="Times New Roman" w:cs="Times New Roman"/>
          <w:b/>
          <w:color w:val="auto"/>
        </w:rPr>
      </w:pPr>
    </w:p>
    <w:p w:rsidR="002751E6" w:rsidRPr="00046EC4" w:rsidP="00CF318E">
      <w:pPr>
        <w:pStyle w:val="Default"/>
        <w:bidi w:val="0"/>
        <w:ind w:firstLine="540"/>
        <w:jc w:val="both"/>
        <w:rPr>
          <w:rFonts w:ascii="Times New Roman" w:hAnsi="Times New Roman" w:cs="Times New Roman"/>
          <w:color w:val="auto"/>
        </w:rPr>
      </w:pPr>
      <w:r w:rsidRPr="00046EC4" w:rsidR="00BD67BF">
        <w:rPr>
          <w:rFonts w:ascii="Times New Roman" w:hAnsi="Times New Roman" w:cs="Times New Roman"/>
          <w:color w:val="auto"/>
        </w:rPr>
        <w:t>Týmto zákonom sa preberajú</w:t>
      </w:r>
      <w:r w:rsidRPr="00046EC4">
        <w:rPr>
          <w:rFonts w:ascii="Times New Roman" w:hAnsi="Times New Roman" w:cs="Times New Roman"/>
          <w:color w:val="auto"/>
        </w:rPr>
        <w:t xml:space="preserve"> právne záväzn</w:t>
      </w:r>
      <w:r w:rsidRPr="00046EC4" w:rsidR="00BD67BF">
        <w:rPr>
          <w:rFonts w:ascii="Times New Roman" w:hAnsi="Times New Roman" w:cs="Times New Roman"/>
          <w:color w:val="auto"/>
        </w:rPr>
        <w:t>é</w:t>
      </w:r>
      <w:r w:rsidRPr="00046EC4">
        <w:rPr>
          <w:rFonts w:ascii="Times New Roman" w:hAnsi="Times New Roman" w:cs="Times New Roman"/>
          <w:color w:val="auto"/>
        </w:rPr>
        <w:t xml:space="preserve"> akt</w:t>
      </w:r>
      <w:r w:rsidRPr="00046EC4" w:rsidR="00BD67BF">
        <w:rPr>
          <w:rFonts w:ascii="Times New Roman" w:hAnsi="Times New Roman" w:cs="Times New Roman"/>
          <w:color w:val="auto"/>
        </w:rPr>
        <w:t>y</w:t>
      </w:r>
      <w:r w:rsidRPr="00046EC4">
        <w:rPr>
          <w:rFonts w:ascii="Times New Roman" w:hAnsi="Times New Roman" w:cs="Times New Roman"/>
          <w:color w:val="auto"/>
        </w:rPr>
        <w:t xml:space="preserve"> Európskej únie uveden</w:t>
      </w:r>
      <w:r w:rsidRPr="00046EC4" w:rsidR="00BD67BF">
        <w:rPr>
          <w:rFonts w:ascii="Times New Roman" w:hAnsi="Times New Roman" w:cs="Times New Roman"/>
          <w:color w:val="auto"/>
        </w:rPr>
        <w:t>é</w:t>
      </w:r>
      <w:r w:rsidRPr="00046EC4" w:rsidR="00EA6EBB">
        <w:rPr>
          <w:rFonts w:ascii="Times New Roman" w:hAnsi="Times New Roman" w:cs="Times New Roman"/>
          <w:color w:val="auto"/>
        </w:rPr>
        <w:t xml:space="preserve"> </w:t>
      </w:r>
      <w:r w:rsidR="003D23CA">
        <w:rPr>
          <w:rFonts w:ascii="Times New Roman" w:hAnsi="Times New Roman" w:cs="Times New Roman"/>
          <w:color w:val="auto"/>
        </w:rPr>
        <w:t xml:space="preserve">                  </w:t>
      </w:r>
      <w:r w:rsidRPr="00046EC4" w:rsidR="00EA6EBB">
        <w:rPr>
          <w:rFonts w:ascii="Times New Roman" w:hAnsi="Times New Roman" w:cs="Times New Roman"/>
          <w:color w:val="auto"/>
        </w:rPr>
        <w:t>v</w:t>
      </w:r>
      <w:r w:rsidR="00936553">
        <w:rPr>
          <w:rFonts w:ascii="Times New Roman" w:hAnsi="Times New Roman" w:cs="Times New Roman"/>
          <w:color w:val="auto"/>
        </w:rPr>
        <w:t> </w:t>
      </w:r>
      <w:r w:rsidRPr="00046EC4" w:rsidR="00EA6EBB">
        <w:rPr>
          <w:rFonts w:ascii="Times New Roman" w:hAnsi="Times New Roman" w:cs="Times New Roman"/>
          <w:color w:val="auto"/>
        </w:rPr>
        <w:t>prílohe</w:t>
      </w:r>
      <w:r w:rsidR="00936553">
        <w:rPr>
          <w:rFonts w:ascii="Times New Roman" w:hAnsi="Times New Roman" w:cs="Times New Roman"/>
          <w:color w:val="auto"/>
        </w:rPr>
        <w:t xml:space="preserve"> </w:t>
      </w:r>
      <w:r w:rsidRPr="00046EC4" w:rsidR="00EA6EBB">
        <w:rPr>
          <w:rFonts w:ascii="Times New Roman" w:hAnsi="Times New Roman" w:cs="Times New Roman"/>
          <w:color w:val="auto"/>
        </w:rPr>
        <w:t xml:space="preserve">č. </w:t>
      </w:r>
      <w:r w:rsidRPr="00046EC4">
        <w:rPr>
          <w:rFonts w:ascii="Times New Roman" w:hAnsi="Times New Roman" w:cs="Times New Roman"/>
          <w:color w:val="auto"/>
        </w:rPr>
        <w:t>3.</w:t>
      </w:r>
    </w:p>
    <w:p w:rsidR="003D23CA" w:rsidP="00875D30">
      <w:pPr>
        <w:pStyle w:val="Default"/>
        <w:bidi w:val="0"/>
        <w:jc w:val="center"/>
        <w:rPr>
          <w:rFonts w:ascii="Times New Roman" w:hAnsi="Times New Roman" w:cs="Times New Roman"/>
          <w:b/>
          <w:color w:val="auto"/>
        </w:rPr>
      </w:pPr>
    </w:p>
    <w:p w:rsidR="003D23CA" w:rsidP="00875D30">
      <w:pPr>
        <w:pStyle w:val="Default"/>
        <w:bidi w:val="0"/>
        <w:jc w:val="center"/>
        <w:rPr>
          <w:rFonts w:ascii="Times New Roman" w:hAnsi="Times New Roman" w:cs="Times New Roman"/>
          <w:b/>
          <w:color w:val="auto"/>
        </w:rPr>
      </w:pPr>
    </w:p>
    <w:p w:rsidR="002751E6" w:rsidRPr="00046EC4" w:rsidP="00875D30">
      <w:pPr>
        <w:pStyle w:val="Default"/>
        <w:bidi w:val="0"/>
        <w:jc w:val="center"/>
        <w:rPr>
          <w:rFonts w:ascii="Times New Roman" w:hAnsi="Times New Roman" w:cs="Times New Roman"/>
          <w:b/>
          <w:color w:val="auto"/>
        </w:rPr>
      </w:pPr>
      <w:r w:rsidRPr="00046EC4">
        <w:rPr>
          <w:rFonts w:ascii="Times New Roman" w:hAnsi="Times New Roman" w:cs="Times New Roman"/>
          <w:b/>
          <w:color w:val="auto"/>
        </w:rPr>
        <w:t>Čl. II</w:t>
      </w:r>
    </w:p>
    <w:p w:rsidR="002751E6" w:rsidRPr="00046EC4" w:rsidP="00875D30">
      <w:pPr>
        <w:pStyle w:val="Default"/>
        <w:bidi w:val="0"/>
        <w:jc w:val="both"/>
        <w:rPr>
          <w:rFonts w:ascii="Times New Roman" w:hAnsi="Times New Roman" w:cs="Times New Roman"/>
          <w:b/>
          <w:color w:val="auto"/>
        </w:rPr>
      </w:pPr>
    </w:p>
    <w:p w:rsidR="002751E6" w:rsidRPr="00046EC4" w:rsidP="00FA3C8B">
      <w:pPr>
        <w:pStyle w:val="Default"/>
        <w:bidi w:val="0"/>
        <w:ind w:firstLine="540"/>
        <w:jc w:val="both"/>
        <w:rPr>
          <w:rFonts w:ascii="Times New Roman" w:hAnsi="Times New Roman" w:cs="Times New Roman"/>
          <w:color w:val="auto"/>
        </w:rPr>
      </w:pPr>
      <w:r w:rsidRPr="00046EC4">
        <w:rPr>
          <w:rFonts w:ascii="Times New Roman" w:hAnsi="Times New Roman" w:cs="Times New Roman"/>
          <w:color w:val="auto"/>
        </w:rPr>
        <w:t xml:space="preserve">Zákon č. 377/2004 Z. z. o ochrane nefajčiarov a o zmene a doplnení niektorých zákonov v znení zákona č. 465/2005 Z. z., zákona č. 378/2008 Z. z., zákona č. 461/2008 Z. z., zákona č. 87/2009 </w:t>
      </w:r>
      <w:r w:rsidRPr="00046EC4" w:rsidR="00EA6EBB">
        <w:rPr>
          <w:rFonts w:ascii="Times New Roman" w:hAnsi="Times New Roman" w:cs="Times New Roman"/>
          <w:color w:val="auto"/>
        </w:rPr>
        <w:t>Z. z., zákona č. 547/2010 Z. z.</w:t>
      </w:r>
      <w:r w:rsidR="001B7C84">
        <w:rPr>
          <w:rFonts w:ascii="Times New Roman" w:hAnsi="Times New Roman" w:cs="Times New Roman"/>
          <w:color w:val="auto"/>
        </w:rPr>
        <w:t xml:space="preserve">, </w:t>
      </w:r>
      <w:r w:rsidRPr="00046EC4">
        <w:rPr>
          <w:rFonts w:ascii="Times New Roman" w:hAnsi="Times New Roman" w:cs="Times New Roman"/>
          <w:color w:val="auto"/>
        </w:rPr>
        <w:t>zákona č. 142/2013 Z. z.</w:t>
      </w:r>
      <w:r w:rsidR="00A336AA">
        <w:rPr>
          <w:rFonts w:ascii="Times New Roman" w:hAnsi="Times New Roman" w:cs="Times New Roman"/>
          <w:color w:val="auto"/>
        </w:rPr>
        <w:t xml:space="preserve"> a zákona č. 241/2015 Z. z. </w:t>
      </w:r>
      <w:r w:rsidRPr="00046EC4">
        <w:rPr>
          <w:rFonts w:ascii="Times New Roman" w:hAnsi="Times New Roman" w:cs="Times New Roman"/>
          <w:color w:val="auto"/>
        </w:rPr>
        <w:t xml:space="preserve"> sa mení takto: </w:t>
      </w:r>
    </w:p>
    <w:p w:rsidR="002751E6" w:rsidRPr="00046EC4" w:rsidP="00E81B45">
      <w:pPr>
        <w:pStyle w:val="Default"/>
        <w:bidi w:val="0"/>
        <w:jc w:val="both"/>
        <w:rPr>
          <w:rFonts w:ascii="Times New Roman" w:hAnsi="Times New Roman" w:cs="Times New Roman"/>
          <w:color w:val="auto"/>
        </w:rPr>
      </w:pPr>
    </w:p>
    <w:p w:rsidR="002751E6" w:rsidRPr="00046EC4" w:rsidP="00E81B45">
      <w:pPr>
        <w:pStyle w:val="Default"/>
        <w:bidi w:val="0"/>
        <w:jc w:val="both"/>
        <w:rPr>
          <w:rFonts w:ascii="Times New Roman" w:hAnsi="Times New Roman" w:cs="Times New Roman"/>
          <w:color w:val="auto"/>
        </w:rPr>
      </w:pPr>
      <w:r w:rsidRPr="00046EC4">
        <w:rPr>
          <w:rFonts w:ascii="Times New Roman" w:hAnsi="Times New Roman" w:cs="Times New Roman"/>
          <w:color w:val="auto"/>
        </w:rPr>
        <w:t xml:space="preserve">1. </w:t>
      </w:r>
      <w:r w:rsidR="0076549C">
        <w:rPr>
          <w:rFonts w:ascii="Times New Roman" w:hAnsi="Times New Roman" w:cs="Times New Roman"/>
          <w:color w:val="auto"/>
        </w:rPr>
        <w:t xml:space="preserve">  </w:t>
      </w:r>
      <w:r w:rsidRPr="00046EC4">
        <w:rPr>
          <w:rFonts w:ascii="Times New Roman" w:hAnsi="Times New Roman" w:cs="Times New Roman"/>
          <w:color w:val="auto"/>
        </w:rPr>
        <w:t>V § 1 sa vypúšťa písmeno c).</w:t>
      </w:r>
    </w:p>
    <w:p w:rsidR="005B1459" w:rsidRPr="00046EC4" w:rsidP="00E81B45">
      <w:pPr>
        <w:pStyle w:val="Default"/>
        <w:bidi w:val="0"/>
        <w:jc w:val="both"/>
        <w:rPr>
          <w:rFonts w:ascii="Times New Roman" w:hAnsi="Times New Roman" w:cs="Times New Roman"/>
          <w:color w:val="auto"/>
        </w:rPr>
      </w:pPr>
    </w:p>
    <w:p w:rsidR="00507361" w:rsidRPr="00046EC4" w:rsidP="0076549C">
      <w:pPr>
        <w:pStyle w:val="Default"/>
        <w:tabs>
          <w:tab w:val="left" w:pos="360"/>
        </w:tabs>
        <w:bidi w:val="0"/>
        <w:jc w:val="both"/>
        <w:rPr>
          <w:rFonts w:ascii="Times New Roman" w:hAnsi="Times New Roman" w:cs="Times New Roman"/>
          <w:color w:val="auto"/>
        </w:rPr>
      </w:pPr>
      <w:r w:rsidRPr="00046EC4" w:rsidR="00876897">
        <w:rPr>
          <w:rFonts w:ascii="Times New Roman" w:hAnsi="Times New Roman" w:cs="Times New Roman"/>
          <w:color w:val="auto"/>
        </w:rPr>
        <w:t xml:space="preserve">2. </w:t>
      </w:r>
      <w:r w:rsidR="0076549C">
        <w:rPr>
          <w:rFonts w:ascii="Times New Roman" w:hAnsi="Times New Roman" w:cs="Times New Roman"/>
          <w:color w:val="auto"/>
        </w:rPr>
        <w:t xml:space="preserve">  </w:t>
      </w:r>
      <w:r w:rsidRPr="00046EC4">
        <w:rPr>
          <w:rFonts w:ascii="Times New Roman" w:hAnsi="Times New Roman" w:cs="Times New Roman"/>
          <w:color w:val="auto"/>
        </w:rPr>
        <w:t>§ 2 ods. 4 písmeno</w:t>
      </w:r>
      <w:r w:rsidRPr="00046EC4" w:rsidR="00876897">
        <w:rPr>
          <w:rFonts w:ascii="Times New Roman" w:hAnsi="Times New Roman" w:cs="Times New Roman"/>
          <w:color w:val="auto"/>
        </w:rPr>
        <w:t xml:space="preserve"> a)</w:t>
      </w:r>
      <w:r w:rsidRPr="00046EC4">
        <w:rPr>
          <w:rFonts w:ascii="Times New Roman" w:hAnsi="Times New Roman" w:cs="Times New Roman"/>
          <w:color w:val="auto"/>
        </w:rPr>
        <w:t xml:space="preserve"> znie:</w:t>
      </w:r>
    </w:p>
    <w:p w:rsidR="00876897" w:rsidRPr="00046EC4" w:rsidP="0076549C">
      <w:pPr>
        <w:pStyle w:val="Default"/>
        <w:bidi w:val="0"/>
        <w:ind w:left="360"/>
        <w:jc w:val="both"/>
        <w:rPr>
          <w:rFonts w:ascii="Times New Roman" w:hAnsi="Times New Roman" w:cs="Times New Roman"/>
          <w:color w:val="auto"/>
        </w:rPr>
      </w:pPr>
      <w:r w:rsidRPr="00046EC4" w:rsidR="00507361">
        <w:rPr>
          <w:rFonts w:ascii="Times New Roman" w:hAnsi="Times New Roman" w:cs="Times New Roman"/>
          <w:color w:val="auto"/>
        </w:rPr>
        <w:t>„a) tabakové</w:t>
      </w:r>
      <w:r w:rsidRPr="00046EC4">
        <w:rPr>
          <w:rFonts w:ascii="Times New Roman" w:hAnsi="Times New Roman" w:cs="Times New Roman"/>
          <w:color w:val="auto"/>
        </w:rPr>
        <w:t xml:space="preserve"> výrobk</w:t>
      </w:r>
      <w:r w:rsidRPr="00046EC4" w:rsidR="009D12ED">
        <w:rPr>
          <w:rFonts w:ascii="Times New Roman" w:hAnsi="Times New Roman" w:cs="Times New Roman"/>
          <w:color w:val="auto"/>
        </w:rPr>
        <w:t>y</w:t>
      </w:r>
      <w:r w:rsidRPr="00046EC4">
        <w:rPr>
          <w:rFonts w:ascii="Times New Roman" w:hAnsi="Times New Roman" w:cs="Times New Roman"/>
          <w:color w:val="auto"/>
        </w:rPr>
        <w:t xml:space="preserve"> </w:t>
      </w:r>
      <w:r w:rsidRPr="00046EC4" w:rsidR="00507361">
        <w:rPr>
          <w:rFonts w:ascii="Times New Roman" w:hAnsi="Times New Roman" w:cs="Times New Roman"/>
          <w:color w:val="auto"/>
        </w:rPr>
        <w:t>sú</w:t>
      </w:r>
      <w:r w:rsidRPr="00046EC4">
        <w:rPr>
          <w:rFonts w:ascii="Times New Roman" w:hAnsi="Times New Roman" w:cs="Times New Roman"/>
          <w:color w:val="auto"/>
        </w:rPr>
        <w:t xml:space="preserve"> výrobk</w:t>
      </w:r>
      <w:r w:rsidRPr="00046EC4" w:rsidR="00507361">
        <w:rPr>
          <w:rFonts w:ascii="Times New Roman" w:hAnsi="Times New Roman" w:cs="Times New Roman"/>
          <w:color w:val="auto"/>
        </w:rPr>
        <w:t>y</w:t>
      </w:r>
      <w:r w:rsidRPr="00046EC4">
        <w:rPr>
          <w:rFonts w:ascii="Times New Roman" w:hAnsi="Times New Roman" w:cs="Times New Roman"/>
          <w:color w:val="auto"/>
        </w:rPr>
        <w:t xml:space="preserve"> podľa osobitného predpisu</w:t>
      </w:r>
      <w:r w:rsidRPr="00046EC4" w:rsidR="00507361">
        <w:rPr>
          <w:rFonts w:ascii="Times New Roman" w:hAnsi="Times New Roman" w:cs="Times New Roman"/>
          <w:color w:val="auto"/>
        </w:rPr>
        <w:t>,</w:t>
      </w:r>
      <w:r w:rsidRPr="00046EC4" w:rsidR="00507361">
        <w:rPr>
          <w:rFonts w:ascii="Times New Roman" w:hAnsi="Times New Roman" w:cs="Times New Roman"/>
          <w:color w:val="auto"/>
          <w:vertAlign w:val="superscript"/>
        </w:rPr>
        <w:t>1</w:t>
      </w:r>
      <w:r w:rsidRPr="00046EC4" w:rsidR="00810562">
        <w:rPr>
          <w:rFonts w:ascii="Times New Roman" w:hAnsi="Times New Roman" w:cs="Times New Roman"/>
          <w:color w:val="auto"/>
        </w:rPr>
        <w:t>)</w:t>
      </w:r>
      <w:r w:rsidRPr="00046EC4" w:rsidR="00507361">
        <w:rPr>
          <w:rFonts w:ascii="Times New Roman" w:hAnsi="Times New Roman" w:cs="Times New Roman"/>
          <w:color w:val="auto"/>
          <w:vertAlign w:val="superscript"/>
        </w:rPr>
        <w:t>“</w:t>
      </w:r>
      <w:r w:rsidRPr="00046EC4" w:rsidR="00507361">
        <w:rPr>
          <w:rFonts w:ascii="Times New Roman" w:hAnsi="Times New Roman" w:cs="Times New Roman"/>
          <w:color w:val="auto"/>
        </w:rPr>
        <w:t>.</w:t>
      </w:r>
    </w:p>
    <w:p w:rsidR="00507361" w:rsidRPr="00046EC4" w:rsidP="00E81B45">
      <w:pPr>
        <w:pStyle w:val="Default"/>
        <w:bidi w:val="0"/>
        <w:jc w:val="both"/>
        <w:rPr>
          <w:rFonts w:ascii="Times New Roman" w:hAnsi="Times New Roman" w:cs="Times New Roman"/>
          <w:color w:val="auto"/>
        </w:rPr>
      </w:pPr>
    </w:p>
    <w:p w:rsidR="00507361" w:rsidRPr="00046EC4" w:rsidP="00A336AA">
      <w:pPr>
        <w:pStyle w:val="Default"/>
        <w:bidi w:val="0"/>
        <w:ind w:left="426" w:hanging="142"/>
        <w:jc w:val="both"/>
        <w:rPr>
          <w:rFonts w:ascii="Times New Roman" w:hAnsi="Times New Roman" w:cs="Times New Roman"/>
          <w:color w:val="auto"/>
        </w:rPr>
      </w:pPr>
      <w:r w:rsidR="0076549C">
        <w:rPr>
          <w:rFonts w:ascii="Times New Roman" w:hAnsi="Times New Roman" w:cs="Times New Roman"/>
          <w:color w:val="auto"/>
        </w:rPr>
        <w:t xml:space="preserve"> </w:t>
      </w:r>
      <w:r w:rsidRPr="00046EC4">
        <w:rPr>
          <w:rFonts w:ascii="Times New Roman" w:hAnsi="Times New Roman" w:cs="Times New Roman"/>
          <w:color w:val="auto"/>
        </w:rPr>
        <w:t xml:space="preserve">Poznámka pod čiarou k odkazu 1 znie: </w:t>
      </w:r>
    </w:p>
    <w:p w:rsidR="00810562" w:rsidRPr="00046EC4" w:rsidP="00951E0B">
      <w:pPr>
        <w:pStyle w:val="Default"/>
        <w:bidi w:val="0"/>
        <w:jc w:val="both"/>
        <w:rPr>
          <w:rFonts w:ascii="Times New Roman" w:hAnsi="Times New Roman" w:cs="Times New Roman"/>
          <w:color w:val="auto"/>
        </w:rPr>
      </w:pPr>
    </w:p>
    <w:p w:rsidR="00876897" w:rsidRPr="00046EC4" w:rsidP="00A336AA">
      <w:pPr>
        <w:pStyle w:val="Default"/>
        <w:bidi w:val="0"/>
        <w:ind w:left="567" w:hanging="283"/>
        <w:jc w:val="both"/>
        <w:rPr>
          <w:rFonts w:ascii="Times New Roman" w:hAnsi="Times New Roman" w:cs="Times New Roman"/>
          <w:color w:val="auto"/>
        </w:rPr>
      </w:pPr>
      <w:r w:rsidR="0076549C">
        <w:rPr>
          <w:rFonts w:ascii="Times New Roman" w:hAnsi="Times New Roman" w:cs="Times New Roman"/>
          <w:color w:val="auto"/>
        </w:rPr>
        <w:t xml:space="preserve"> </w:t>
      </w:r>
      <w:r w:rsidRPr="00046EC4" w:rsidR="00507361">
        <w:rPr>
          <w:rFonts w:ascii="Times New Roman" w:hAnsi="Times New Roman" w:cs="Times New Roman"/>
          <w:color w:val="auto"/>
        </w:rPr>
        <w:t>„</w:t>
      </w:r>
      <w:r w:rsidRPr="00046EC4" w:rsidR="00507361">
        <w:rPr>
          <w:rFonts w:ascii="Times New Roman" w:hAnsi="Times New Roman" w:cs="Times New Roman"/>
          <w:color w:val="auto"/>
          <w:vertAlign w:val="superscript"/>
        </w:rPr>
        <w:t>1</w:t>
      </w:r>
      <w:r w:rsidRPr="00046EC4" w:rsidR="00507361">
        <w:rPr>
          <w:rFonts w:ascii="Times New Roman" w:hAnsi="Times New Roman" w:cs="Times New Roman"/>
          <w:color w:val="auto"/>
        </w:rPr>
        <w:t xml:space="preserve">) </w:t>
      </w:r>
      <w:r w:rsidRPr="00046EC4">
        <w:rPr>
          <w:rFonts w:ascii="Times New Roman" w:hAnsi="Times New Roman" w:cs="Times New Roman"/>
          <w:color w:val="auto"/>
        </w:rPr>
        <w:t xml:space="preserve">§ 2 ods. 3 písm. d) zákona </w:t>
      </w:r>
      <w:r w:rsidRPr="00046EC4" w:rsidR="00507361">
        <w:rPr>
          <w:rFonts w:ascii="Times New Roman" w:hAnsi="Times New Roman" w:cs="Times New Roman"/>
          <w:color w:val="auto"/>
        </w:rPr>
        <w:t xml:space="preserve">č. .../2015 Z. z. </w:t>
      </w:r>
      <w:r w:rsidRPr="00046EC4">
        <w:rPr>
          <w:rFonts w:ascii="Times New Roman" w:hAnsi="Times New Roman" w:cs="Times New Roman"/>
          <w:color w:val="auto"/>
        </w:rPr>
        <w:t>o výrobe, označovaní a predaji ta</w:t>
      </w:r>
      <w:r w:rsidRPr="00046EC4" w:rsidR="00507361">
        <w:rPr>
          <w:rFonts w:ascii="Times New Roman" w:hAnsi="Times New Roman" w:cs="Times New Roman"/>
          <w:color w:val="auto"/>
        </w:rPr>
        <w:t xml:space="preserve">bakových a súvisiacich výrobkov a o zmene a doplnení niektorých zákonov. </w:t>
      </w:r>
    </w:p>
    <w:p w:rsidR="005B1459" w:rsidRPr="00046EC4" w:rsidP="00951E0B">
      <w:pPr>
        <w:pStyle w:val="Default"/>
        <w:bidi w:val="0"/>
        <w:jc w:val="both"/>
        <w:rPr>
          <w:rFonts w:ascii="Times New Roman" w:hAnsi="Times New Roman" w:cs="Times New Roman"/>
          <w:color w:val="auto"/>
        </w:rPr>
      </w:pPr>
    </w:p>
    <w:p w:rsidR="002751E6" w:rsidRPr="00046EC4" w:rsidP="0076549C">
      <w:pPr>
        <w:pStyle w:val="Default"/>
        <w:tabs>
          <w:tab w:val="left" w:pos="360"/>
        </w:tabs>
        <w:bidi w:val="0"/>
        <w:jc w:val="both"/>
        <w:rPr>
          <w:rFonts w:ascii="Times New Roman" w:hAnsi="Times New Roman" w:cs="Times New Roman"/>
          <w:color w:val="auto"/>
        </w:rPr>
      </w:pPr>
      <w:r w:rsidRPr="00046EC4" w:rsidR="00507361">
        <w:rPr>
          <w:rFonts w:ascii="Times New Roman" w:hAnsi="Times New Roman" w:cs="Times New Roman"/>
          <w:color w:val="auto"/>
        </w:rPr>
        <w:t>3</w:t>
      </w:r>
      <w:r w:rsidRPr="00046EC4">
        <w:rPr>
          <w:rFonts w:ascii="Times New Roman" w:hAnsi="Times New Roman" w:cs="Times New Roman"/>
          <w:color w:val="auto"/>
        </w:rPr>
        <w:t xml:space="preserve">. </w:t>
      </w:r>
      <w:r w:rsidR="0076549C">
        <w:rPr>
          <w:rFonts w:ascii="Times New Roman" w:hAnsi="Times New Roman" w:cs="Times New Roman"/>
          <w:color w:val="auto"/>
        </w:rPr>
        <w:t xml:space="preserve">  </w:t>
      </w:r>
      <w:r w:rsidRPr="00046EC4">
        <w:rPr>
          <w:rFonts w:ascii="Times New Roman" w:hAnsi="Times New Roman" w:cs="Times New Roman"/>
          <w:color w:val="auto"/>
        </w:rPr>
        <w:t>V § 2 ods. 4 sa vypúšťa písmeno b).</w:t>
      </w:r>
    </w:p>
    <w:p w:rsidR="00810562" w:rsidRPr="00046EC4" w:rsidP="00D15353">
      <w:pPr>
        <w:pStyle w:val="Default"/>
        <w:bidi w:val="0"/>
        <w:jc w:val="both"/>
        <w:rPr>
          <w:rFonts w:ascii="Times New Roman" w:hAnsi="Times New Roman" w:cs="Times New Roman"/>
          <w:color w:val="auto"/>
        </w:rPr>
      </w:pPr>
    </w:p>
    <w:p w:rsidR="00DD3F78" w:rsidRPr="00046EC4" w:rsidP="00710A9D">
      <w:pPr>
        <w:pStyle w:val="Default"/>
        <w:bidi w:val="0"/>
        <w:ind w:left="284"/>
        <w:jc w:val="both"/>
        <w:rPr>
          <w:rFonts w:ascii="Times New Roman" w:hAnsi="Times New Roman" w:cs="Times New Roman"/>
          <w:color w:val="auto"/>
        </w:rPr>
      </w:pPr>
      <w:r w:rsidR="0076549C">
        <w:rPr>
          <w:rFonts w:ascii="Times New Roman" w:hAnsi="Times New Roman" w:cs="Times New Roman"/>
          <w:color w:val="auto"/>
        </w:rPr>
        <w:t xml:space="preserve">  </w:t>
      </w:r>
      <w:r w:rsidRPr="00046EC4">
        <w:rPr>
          <w:rFonts w:ascii="Times New Roman" w:hAnsi="Times New Roman" w:cs="Times New Roman"/>
          <w:color w:val="auto"/>
        </w:rPr>
        <w:t xml:space="preserve">Doterajšie písmená c) až n) sa označujú ako písmená b) až m) </w:t>
      </w:r>
    </w:p>
    <w:p w:rsidR="005B1459" w:rsidRPr="00046EC4" w:rsidP="00710A9D">
      <w:pPr>
        <w:pStyle w:val="Default"/>
        <w:bidi w:val="0"/>
        <w:jc w:val="both"/>
        <w:rPr>
          <w:rFonts w:ascii="Times New Roman" w:hAnsi="Times New Roman" w:cs="Times New Roman"/>
          <w:color w:val="auto"/>
        </w:rPr>
      </w:pPr>
    </w:p>
    <w:p w:rsidR="002751E6" w:rsidRPr="00046EC4" w:rsidP="00710A9D">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4</w:t>
      </w:r>
      <w:r w:rsidRPr="00046EC4">
        <w:rPr>
          <w:rFonts w:ascii="Times New Roman" w:hAnsi="Times New Roman" w:cs="Times New Roman"/>
          <w:color w:val="auto"/>
        </w:rPr>
        <w:t xml:space="preserve">. </w:t>
      </w:r>
      <w:r w:rsidR="0076549C">
        <w:rPr>
          <w:rFonts w:ascii="Times New Roman" w:hAnsi="Times New Roman" w:cs="Times New Roman"/>
          <w:color w:val="auto"/>
        </w:rPr>
        <w:t xml:space="preserve">  </w:t>
      </w:r>
      <w:r w:rsidRPr="00046EC4">
        <w:rPr>
          <w:rFonts w:ascii="Times New Roman" w:hAnsi="Times New Roman" w:cs="Times New Roman"/>
          <w:color w:val="auto"/>
        </w:rPr>
        <w:t xml:space="preserve">§ 3 </w:t>
      </w:r>
      <w:r w:rsidRPr="00046EC4" w:rsidR="00682B99">
        <w:rPr>
          <w:rFonts w:ascii="Times New Roman" w:hAnsi="Times New Roman" w:cs="Times New Roman"/>
          <w:color w:val="auto"/>
        </w:rPr>
        <w:t xml:space="preserve">až 5 </w:t>
      </w:r>
      <w:r w:rsidRPr="00046EC4">
        <w:rPr>
          <w:rFonts w:ascii="Times New Roman" w:hAnsi="Times New Roman" w:cs="Times New Roman"/>
          <w:color w:val="auto"/>
        </w:rPr>
        <w:t>sa vypúšťa</w:t>
      </w:r>
      <w:r w:rsidRPr="00046EC4" w:rsidR="00682B99">
        <w:rPr>
          <w:rFonts w:ascii="Times New Roman" w:hAnsi="Times New Roman" w:cs="Times New Roman"/>
          <w:color w:val="auto"/>
        </w:rPr>
        <w:t>jú</w:t>
      </w:r>
      <w:r w:rsidRPr="00046EC4">
        <w:rPr>
          <w:rFonts w:ascii="Times New Roman" w:hAnsi="Times New Roman" w:cs="Times New Roman"/>
          <w:color w:val="auto"/>
        </w:rPr>
        <w:t>.</w:t>
      </w:r>
    </w:p>
    <w:p w:rsidR="005B1459" w:rsidRPr="00046EC4" w:rsidP="00710A9D">
      <w:pPr>
        <w:pStyle w:val="Default"/>
        <w:bidi w:val="0"/>
        <w:jc w:val="both"/>
        <w:rPr>
          <w:rFonts w:ascii="Times New Roman" w:hAnsi="Times New Roman" w:cs="Times New Roman"/>
          <w:color w:val="auto"/>
        </w:rPr>
      </w:pPr>
    </w:p>
    <w:p w:rsidR="002751E6" w:rsidRPr="00046EC4" w:rsidP="00710A9D">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5</w:t>
      </w:r>
      <w:r w:rsidRPr="00046EC4" w:rsidR="00F32DA8">
        <w:rPr>
          <w:rFonts w:ascii="Times New Roman" w:hAnsi="Times New Roman" w:cs="Times New Roman"/>
          <w:color w:val="auto"/>
        </w:rPr>
        <w:t xml:space="preserve">. </w:t>
      </w:r>
      <w:r w:rsidR="0076549C">
        <w:rPr>
          <w:rFonts w:ascii="Times New Roman" w:hAnsi="Times New Roman" w:cs="Times New Roman"/>
          <w:color w:val="auto"/>
        </w:rPr>
        <w:t xml:space="preserve">  </w:t>
      </w:r>
      <w:r w:rsidRPr="00046EC4">
        <w:rPr>
          <w:rFonts w:ascii="Times New Roman" w:hAnsi="Times New Roman" w:cs="Times New Roman"/>
          <w:color w:val="auto"/>
        </w:rPr>
        <w:t>V § 6 ods</w:t>
      </w:r>
      <w:r w:rsidRPr="00046EC4" w:rsidR="00313A82">
        <w:rPr>
          <w:rFonts w:ascii="Times New Roman" w:hAnsi="Times New Roman" w:cs="Times New Roman"/>
          <w:color w:val="auto"/>
        </w:rPr>
        <w:t>.</w:t>
      </w:r>
      <w:r w:rsidRPr="00046EC4">
        <w:rPr>
          <w:rFonts w:ascii="Times New Roman" w:hAnsi="Times New Roman" w:cs="Times New Roman"/>
          <w:color w:val="auto"/>
        </w:rPr>
        <w:t xml:space="preserve"> 1 sa vypúšťa písmeno f).</w:t>
      </w:r>
    </w:p>
    <w:p w:rsidR="005B1459" w:rsidRPr="00046EC4" w:rsidP="00710A9D">
      <w:pPr>
        <w:pStyle w:val="Default"/>
        <w:bidi w:val="0"/>
        <w:jc w:val="both"/>
        <w:rPr>
          <w:rFonts w:ascii="Times New Roman" w:hAnsi="Times New Roman" w:cs="Times New Roman"/>
          <w:color w:val="auto"/>
        </w:rPr>
      </w:pPr>
    </w:p>
    <w:p w:rsidR="00596EE8" w:rsidRPr="00046EC4" w:rsidP="00710A9D">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6</w:t>
      </w:r>
      <w:r w:rsidRPr="00046EC4" w:rsidR="002751E6">
        <w:rPr>
          <w:rFonts w:ascii="Times New Roman" w:hAnsi="Times New Roman" w:cs="Times New Roman"/>
          <w:color w:val="auto"/>
        </w:rPr>
        <w:t xml:space="preserve">. </w:t>
      </w:r>
      <w:r w:rsidR="0076549C">
        <w:rPr>
          <w:rFonts w:ascii="Times New Roman" w:hAnsi="Times New Roman" w:cs="Times New Roman"/>
          <w:color w:val="auto"/>
        </w:rPr>
        <w:t xml:space="preserve">  </w:t>
      </w:r>
      <w:r w:rsidRPr="00046EC4" w:rsidR="002751E6">
        <w:rPr>
          <w:rFonts w:ascii="Times New Roman" w:hAnsi="Times New Roman" w:cs="Times New Roman"/>
          <w:color w:val="auto"/>
        </w:rPr>
        <w:t>V § 6 sa vypúšťa odsek 4.</w:t>
      </w:r>
    </w:p>
    <w:p w:rsidR="00810562" w:rsidRPr="00046EC4" w:rsidP="00710A9D">
      <w:pPr>
        <w:pStyle w:val="Default"/>
        <w:bidi w:val="0"/>
        <w:jc w:val="both"/>
        <w:rPr>
          <w:rFonts w:ascii="Times New Roman" w:hAnsi="Times New Roman" w:cs="Times New Roman"/>
          <w:color w:val="auto"/>
        </w:rPr>
      </w:pPr>
    </w:p>
    <w:p w:rsidR="00A8354C" w:rsidRPr="00046EC4" w:rsidP="00710A9D">
      <w:pPr>
        <w:pStyle w:val="Default"/>
        <w:bidi w:val="0"/>
        <w:ind w:left="284"/>
        <w:jc w:val="both"/>
        <w:rPr>
          <w:rFonts w:ascii="Times New Roman" w:hAnsi="Times New Roman" w:cs="Times New Roman"/>
          <w:color w:val="auto"/>
        </w:rPr>
      </w:pPr>
      <w:r w:rsidR="0076549C">
        <w:rPr>
          <w:rFonts w:ascii="Times New Roman" w:hAnsi="Times New Roman" w:cs="Times New Roman"/>
          <w:color w:val="auto"/>
        </w:rPr>
        <w:t xml:space="preserve">  </w:t>
      </w:r>
      <w:r w:rsidRPr="00046EC4">
        <w:rPr>
          <w:rFonts w:ascii="Times New Roman" w:hAnsi="Times New Roman" w:cs="Times New Roman"/>
          <w:color w:val="auto"/>
        </w:rPr>
        <w:t>Doterajšie odseky 5 a 6 sa označujú ako odseky 4 a 5.</w:t>
      </w:r>
    </w:p>
    <w:p w:rsidR="005B1459" w:rsidRPr="00046EC4" w:rsidP="00710A9D">
      <w:pPr>
        <w:pStyle w:val="Default"/>
        <w:bidi w:val="0"/>
        <w:jc w:val="both"/>
        <w:rPr>
          <w:rFonts w:ascii="Times New Roman" w:hAnsi="Times New Roman" w:cs="Times New Roman"/>
          <w:color w:val="auto"/>
        </w:rPr>
      </w:pPr>
    </w:p>
    <w:p w:rsidR="0037594B" w:rsidRPr="00046EC4" w:rsidP="00710A9D">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7</w:t>
      </w:r>
      <w:r w:rsidRPr="00046EC4">
        <w:rPr>
          <w:rFonts w:ascii="Times New Roman" w:hAnsi="Times New Roman" w:cs="Times New Roman"/>
          <w:color w:val="auto"/>
        </w:rPr>
        <w:t xml:space="preserve">. </w:t>
      </w:r>
      <w:r w:rsidR="0076549C">
        <w:rPr>
          <w:rFonts w:ascii="Times New Roman" w:hAnsi="Times New Roman" w:cs="Times New Roman"/>
          <w:color w:val="auto"/>
        </w:rPr>
        <w:t xml:space="preserve">  </w:t>
      </w:r>
      <w:r w:rsidRPr="00046EC4">
        <w:rPr>
          <w:rFonts w:ascii="Times New Roman" w:hAnsi="Times New Roman" w:cs="Times New Roman"/>
          <w:color w:val="auto"/>
        </w:rPr>
        <w:t>V § 6 sa vypúšťa odsek 5.</w:t>
      </w:r>
    </w:p>
    <w:p w:rsidR="005B1459" w:rsidRPr="00046EC4" w:rsidP="00DA1261">
      <w:pPr>
        <w:pStyle w:val="Default"/>
        <w:tabs>
          <w:tab w:val="left" w:pos="360"/>
        </w:tabs>
        <w:bidi w:val="0"/>
        <w:jc w:val="both"/>
        <w:rPr>
          <w:rFonts w:ascii="Times New Roman" w:hAnsi="Times New Roman" w:cs="Times New Roman"/>
          <w:color w:val="auto"/>
        </w:rPr>
      </w:pPr>
    </w:p>
    <w:p w:rsidR="002751E6" w:rsidRPr="00046EC4" w:rsidP="00710A9D">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8</w:t>
      </w:r>
      <w:r w:rsidRPr="00046EC4">
        <w:rPr>
          <w:rFonts w:ascii="Times New Roman" w:hAnsi="Times New Roman" w:cs="Times New Roman"/>
          <w:color w:val="auto"/>
        </w:rPr>
        <w:t xml:space="preserve">. </w:t>
      </w:r>
      <w:r w:rsidR="0076549C">
        <w:rPr>
          <w:rFonts w:ascii="Times New Roman" w:hAnsi="Times New Roman" w:cs="Times New Roman"/>
          <w:color w:val="auto"/>
        </w:rPr>
        <w:t xml:space="preserve">  </w:t>
      </w:r>
      <w:r w:rsidRPr="00046EC4">
        <w:rPr>
          <w:rFonts w:ascii="Times New Roman" w:hAnsi="Times New Roman" w:cs="Times New Roman"/>
          <w:color w:val="auto"/>
        </w:rPr>
        <w:t>V § 9 ods. 2 sa slová „podľa § 4 a 6“ nahrádzajú slovami „podľa § 6“.</w:t>
      </w:r>
    </w:p>
    <w:p w:rsidR="005B1459" w:rsidRPr="00046EC4" w:rsidP="00710A9D">
      <w:pPr>
        <w:pStyle w:val="Default"/>
        <w:bidi w:val="0"/>
        <w:jc w:val="both"/>
        <w:rPr>
          <w:rFonts w:ascii="Times New Roman" w:hAnsi="Times New Roman" w:cs="Times New Roman"/>
          <w:color w:val="auto"/>
        </w:rPr>
      </w:pPr>
    </w:p>
    <w:p w:rsidR="002751E6" w:rsidRPr="00046EC4" w:rsidP="0076549C">
      <w:pPr>
        <w:pStyle w:val="Default"/>
        <w:tabs>
          <w:tab w:val="left" w:pos="360"/>
        </w:tabs>
        <w:bidi w:val="0"/>
        <w:jc w:val="both"/>
        <w:rPr>
          <w:rFonts w:ascii="Times New Roman" w:hAnsi="Times New Roman" w:cs="Times New Roman"/>
          <w:color w:val="auto"/>
        </w:rPr>
      </w:pPr>
      <w:r w:rsidRPr="00046EC4" w:rsidR="00507361">
        <w:rPr>
          <w:rFonts w:ascii="Times New Roman" w:hAnsi="Times New Roman" w:cs="Times New Roman"/>
          <w:color w:val="auto"/>
        </w:rPr>
        <w:t>9</w:t>
      </w:r>
      <w:r w:rsidRPr="00046EC4">
        <w:rPr>
          <w:rFonts w:ascii="Times New Roman" w:hAnsi="Times New Roman" w:cs="Times New Roman"/>
          <w:color w:val="auto"/>
        </w:rPr>
        <w:t xml:space="preserve">. </w:t>
      </w:r>
      <w:r w:rsidR="0076549C">
        <w:rPr>
          <w:rFonts w:ascii="Times New Roman" w:hAnsi="Times New Roman" w:cs="Times New Roman"/>
          <w:color w:val="auto"/>
        </w:rPr>
        <w:t xml:space="preserve">  </w:t>
      </w:r>
      <w:r w:rsidRPr="00046EC4">
        <w:rPr>
          <w:rFonts w:ascii="Times New Roman" w:hAnsi="Times New Roman" w:cs="Times New Roman"/>
          <w:color w:val="auto"/>
        </w:rPr>
        <w:t>V § 9 ods. 3 sa slová „podľa § 4 až 7“ nahrádzajú slovami „podľa § 6 a 7“.</w:t>
      </w:r>
    </w:p>
    <w:p w:rsidR="005B1459" w:rsidRPr="00046EC4" w:rsidP="00710A9D">
      <w:pPr>
        <w:pStyle w:val="Default"/>
        <w:bidi w:val="0"/>
        <w:jc w:val="both"/>
        <w:rPr>
          <w:rFonts w:ascii="Times New Roman" w:hAnsi="Times New Roman" w:cs="Times New Roman"/>
          <w:color w:val="auto"/>
        </w:rPr>
      </w:pPr>
    </w:p>
    <w:p w:rsidR="002751E6" w:rsidRPr="00046EC4" w:rsidP="00DA1261">
      <w:pPr>
        <w:pStyle w:val="Default"/>
        <w:tabs>
          <w:tab w:val="left" w:pos="360"/>
        </w:tabs>
        <w:bidi w:val="0"/>
        <w:jc w:val="both"/>
        <w:rPr>
          <w:rFonts w:ascii="Times New Roman" w:hAnsi="Times New Roman" w:cs="Times New Roman"/>
          <w:color w:val="auto"/>
        </w:rPr>
      </w:pPr>
      <w:r w:rsidRPr="00046EC4" w:rsidR="00507361">
        <w:rPr>
          <w:rFonts w:ascii="Times New Roman" w:hAnsi="Times New Roman" w:cs="Times New Roman"/>
          <w:color w:val="auto"/>
        </w:rPr>
        <w:t>10</w:t>
      </w:r>
      <w:r w:rsidRPr="00046EC4">
        <w:rPr>
          <w:rFonts w:ascii="Times New Roman" w:hAnsi="Times New Roman" w:cs="Times New Roman"/>
          <w:color w:val="auto"/>
        </w:rPr>
        <w:t xml:space="preserve">. V § 10 sa vypúšťa odsek 1. </w:t>
      </w:r>
    </w:p>
    <w:p w:rsidR="00810562" w:rsidRPr="00046EC4" w:rsidP="00710A9D">
      <w:pPr>
        <w:pStyle w:val="Default"/>
        <w:bidi w:val="0"/>
        <w:ind w:left="426"/>
        <w:jc w:val="both"/>
        <w:rPr>
          <w:rFonts w:ascii="Times New Roman" w:hAnsi="Times New Roman" w:cs="Times New Roman"/>
          <w:color w:val="auto"/>
        </w:rPr>
      </w:pPr>
    </w:p>
    <w:p w:rsidR="002751E6" w:rsidRPr="00046EC4" w:rsidP="00DA1261">
      <w:pPr>
        <w:pStyle w:val="Default"/>
        <w:tabs>
          <w:tab w:val="left" w:pos="360"/>
        </w:tabs>
        <w:bidi w:val="0"/>
        <w:jc w:val="both"/>
        <w:rPr>
          <w:rFonts w:ascii="Times New Roman" w:hAnsi="Times New Roman" w:cs="Times New Roman"/>
          <w:color w:val="auto"/>
        </w:rPr>
      </w:pPr>
      <w:r w:rsidR="00DA1261">
        <w:rPr>
          <w:rFonts w:ascii="Times New Roman" w:hAnsi="Times New Roman" w:cs="Times New Roman"/>
          <w:color w:val="auto"/>
        </w:rPr>
        <w:t xml:space="preserve">      </w:t>
      </w:r>
      <w:r w:rsidRPr="00046EC4">
        <w:rPr>
          <w:rFonts w:ascii="Times New Roman" w:hAnsi="Times New Roman" w:cs="Times New Roman"/>
          <w:color w:val="auto"/>
        </w:rPr>
        <w:t xml:space="preserve">Doterajšie odseky 2 až 11 sa označujú ako odseky 1 až 10. </w:t>
      </w:r>
    </w:p>
    <w:p w:rsidR="005B1459" w:rsidRPr="00046EC4" w:rsidP="00710A9D">
      <w:pPr>
        <w:pStyle w:val="Default"/>
        <w:bidi w:val="0"/>
        <w:jc w:val="both"/>
        <w:rPr>
          <w:rFonts w:ascii="Times New Roman" w:hAnsi="Times New Roman" w:cs="Times New Roman"/>
          <w:color w:val="auto"/>
        </w:rPr>
      </w:pPr>
    </w:p>
    <w:p w:rsidR="00107655" w:rsidRPr="00046EC4" w:rsidP="00710A9D">
      <w:pPr>
        <w:pStyle w:val="Default"/>
        <w:bidi w:val="0"/>
        <w:jc w:val="both"/>
        <w:rPr>
          <w:rFonts w:ascii="Times New Roman" w:hAnsi="Times New Roman" w:cs="Times New Roman"/>
          <w:color w:val="auto"/>
        </w:rPr>
      </w:pPr>
      <w:r w:rsidRPr="00046EC4" w:rsidR="00507361">
        <w:rPr>
          <w:rFonts w:ascii="Times New Roman" w:hAnsi="Times New Roman" w:cs="Times New Roman"/>
          <w:color w:val="auto"/>
        </w:rPr>
        <w:t>11</w:t>
      </w:r>
      <w:r w:rsidRPr="00046EC4" w:rsidR="002751E6">
        <w:rPr>
          <w:rFonts w:ascii="Times New Roman" w:hAnsi="Times New Roman" w:cs="Times New Roman"/>
          <w:color w:val="auto"/>
        </w:rPr>
        <w:t>.</w:t>
      </w:r>
      <w:r w:rsidR="0076549C">
        <w:rPr>
          <w:rFonts w:ascii="Times New Roman" w:hAnsi="Times New Roman" w:cs="Times New Roman"/>
          <w:color w:val="auto"/>
        </w:rPr>
        <w:t xml:space="preserve"> </w:t>
      </w:r>
      <w:r w:rsidRPr="00046EC4">
        <w:rPr>
          <w:rFonts w:ascii="Times New Roman" w:hAnsi="Times New Roman" w:cs="Times New Roman"/>
          <w:color w:val="auto"/>
        </w:rPr>
        <w:t>V § 10 ods</w:t>
      </w:r>
      <w:r w:rsidRPr="00046EC4" w:rsidR="00313A82">
        <w:rPr>
          <w:rFonts w:ascii="Times New Roman" w:hAnsi="Times New Roman" w:cs="Times New Roman"/>
          <w:color w:val="auto"/>
        </w:rPr>
        <w:t>.</w:t>
      </w:r>
      <w:r w:rsidRPr="00046EC4">
        <w:rPr>
          <w:rFonts w:ascii="Times New Roman" w:hAnsi="Times New Roman" w:cs="Times New Roman"/>
          <w:color w:val="auto"/>
        </w:rPr>
        <w:t xml:space="preserve"> 2 sa </w:t>
      </w:r>
      <w:r w:rsidRPr="00046EC4" w:rsidR="00313A82">
        <w:rPr>
          <w:rFonts w:ascii="Times New Roman" w:hAnsi="Times New Roman" w:cs="Times New Roman"/>
          <w:color w:val="auto"/>
        </w:rPr>
        <w:t>slová</w:t>
      </w:r>
      <w:r w:rsidRPr="00046EC4">
        <w:rPr>
          <w:rFonts w:ascii="Times New Roman" w:hAnsi="Times New Roman" w:cs="Times New Roman"/>
          <w:color w:val="auto"/>
        </w:rPr>
        <w:t xml:space="preserve"> „odsekov 1 a 2“ </w:t>
      </w:r>
      <w:r w:rsidRPr="00046EC4" w:rsidR="00313A82">
        <w:rPr>
          <w:rFonts w:ascii="Times New Roman" w:hAnsi="Times New Roman" w:cs="Times New Roman"/>
          <w:color w:val="auto"/>
        </w:rPr>
        <w:t>nahrádzajú slovami „</w:t>
      </w:r>
      <w:r w:rsidRPr="00046EC4">
        <w:rPr>
          <w:rFonts w:ascii="Times New Roman" w:hAnsi="Times New Roman" w:cs="Times New Roman"/>
          <w:color w:val="auto"/>
        </w:rPr>
        <w:t>odseku 1“</w:t>
      </w:r>
    </w:p>
    <w:p w:rsidR="005B1459" w:rsidRPr="00046EC4" w:rsidP="00710A9D">
      <w:pPr>
        <w:pStyle w:val="Default"/>
        <w:bidi w:val="0"/>
        <w:jc w:val="both"/>
        <w:rPr>
          <w:rFonts w:ascii="Times New Roman" w:hAnsi="Times New Roman" w:cs="Times New Roman"/>
          <w:color w:val="auto"/>
        </w:rPr>
      </w:pPr>
    </w:p>
    <w:p w:rsidR="002751E6" w:rsidRPr="00046EC4" w:rsidP="0076549C">
      <w:pPr>
        <w:pStyle w:val="Default"/>
        <w:tabs>
          <w:tab w:val="left" w:pos="360"/>
        </w:tabs>
        <w:bidi w:val="0"/>
        <w:jc w:val="both"/>
        <w:rPr>
          <w:rFonts w:ascii="Times New Roman" w:hAnsi="Times New Roman" w:cs="Times New Roman"/>
          <w:color w:val="auto"/>
        </w:rPr>
      </w:pPr>
      <w:r w:rsidRPr="00046EC4" w:rsidR="00107655">
        <w:rPr>
          <w:rFonts w:ascii="Times New Roman" w:hAnsi="Times New Roman" w:cs="Times New Roman"/>
          <w:color w:val="auto"/>
        </w:rPr>
        <w:t>1</w:t>
      </w:r>
      <w:r w:rsidRPr="00046EC4" w:rsidR="00507361">
        <w:rPr>
          <w:rFonts w:ascii="Times New Roman" w:hAnsi="Times New Roman" w:cs="Times New Roman"/>
          <w:color w:val="auto"/>
        </w:rPr>
        <w:t>2</w:t>
      </w:r>
      <w:r w:rsidRPr="00046EC4" w:rsidR="00107655">
        <w:rPr>
          <w:rFonts w:ascii="Times New Roman" w:hAnsi="Times New Roman" w:cs="Times New Roman"/>
          <w:color w:val="auto"/>
        </w:rPr>
        <w:t>.</w:t>
      </w:r>
      <w:r w:rsidRPr="00046EC4">
        <w:rPr>
          <w:rFonts w:ascii="Times New Roman" w:hAnsi="Times New Roman" w:cs="Times New Roman"/>
          <w:color w:val="auto"/>
        </w:rPr>
        <w:t xml:space="preserve"> V § 10 sa vypúšťa odsek 4. </w:t>
      </w:r>
    </w:p>
    <w:p w:rsidR="00810562" w:rsidRPr="00046EC4" w:rsidP="00710A9D">
      <w:pPr>
        <w:pStyle w:val="Default"/>
        <w:bidi w:val="0"/>
        <w:jc w:val="both"/>
        <w:rPr>
          <w:rFonts w:ascii="Times New Roman" w:hAnsi="Times New Roman" w:cs="Times New Roman"/>
          <w:color w:val="auto"/>
        </w:rPr>
      </w:pPr>
    </w:p>
    <w:p w:rsidR="002751E6" w:rsidRPr="00046EC4" w:rsidP="0076549C">
      <w:pPr>
        <w:pStyle w:val="Default"/>
        <w:bidi w:val="0"/>
        <w:ind w:left="360"/>
        <w:jc w:val="both"/>
        <w:rPr>
          <w:rFonts w:ascii="Times New Roman" w:hAnsi="Times New Roman" w:cs="Times New Roman"/>
          <w:color w:val="auto"/>
        </w:rPr>
      </w:pPr>
      <w:r w:rsidRPr="00046EC4">
        <w:rPr>
          <w:rFonts w:ascii="Times New Roman" w:hAnsi="Times New Roman" w:cs="Times New Roman"/>
          <w:color w:val="auto"/>
        </w:rPr>
        <w:t>Doterajšie odseky 5 až 10 sa označujú ako odseky 4 až 9.</w:t>
      </w:r>
    </w:p>
    <w:p w:rsidR="00313A7B" w:rsidRPr="00046EC4" w:rsidP="00710A9D">
      <w:pPr>
        <w:pStyle w:val="Default"/>
        <w:bidi w:val="0"/>
        <w:jc w:val="both"/>
        <w:rPr>
          <w:rFonts w:ascii="Times New Roman" w:hAnsi="Times New Roman" w:cs="Times New Roman"/>
          <w:color w:val="auto"/>
        </w:rPr>
      </w:pPr>
    </w:p>
    <w:p w:rsidR="00313A7B" w:rsidRPr="00046EC4" w:rsidP="00710A9D">
      <w:pPr>
        <w:pStyle w:val="Default"/>
        <w:bidi w:val="0"/>
        <w:ind w:left="426" w:hanging="426"/>
        <w:jc w:val="both"/>
        <w:rPr>
          <w:rFonts w:ascii="Times New Roman" w:hAnsi="Times New Roman" w:cs="Times New Roman"/>
          <w:color w:val="auto"/>
          <w:lang w:eastAsia="sk-SK"/>
        </w:rPr>
      </w:pPr>
      <w:r w:rsidRPr="00046EC4">
        <w:rPr>
          <w:rFonts w:ascii="Times New Roman" w:hAnsi="Times New Roman" w:cs="Times New Roman"/>
          <w:color w:val="auto"/>
          <w:lang w:eastAsia="sk-SK"/>
        </w:rPr>
        <w:t xml:space="preserve">13. Slová „uvádzanie tabakových výrobkov do obehu“ vo všetkých tvaroch sa v celom texte zákona nahrádzajú </w:t>
      </w:r>
      <w:r w:rsidR="00936553">
        <w:rPr>
          <w:rFonts w:ascii="Times New Roman" w:hAnsi="Times New Roman" w:cs="Times New Roman"/>
          <w:color w:val="auto"/>
          <w:lang w:eastAsia="sk-SK"/>
        </w:rPr>
        <w:t>slovami „uvádzanie tabakových výrobkov na trh“</w:t>
      </w:r>
      <w:r w:rsidRPr="00046EC4">
        <w:rPr>
          <w:rFonts w:ascii="Times New Roman" w:hAnsi="Times New Roman" w:cs="Times New Roman"/>
          <w:color w:val="auto"/>
          <w:lang w:eastAsia="sk-SK"/>
        </w:rPr>
        <w:t xml:space="preserve"> v príslušnom tvare.</w:t>
      </w:r>
    </w:p>
    <w:p w:rsidR="002751E6" w:rsidRPr="00046EC4" w:rsidP="00710A9D">
      <w:pPr>
        <w:pStyle w:val="Default"/>
        <w:bidi w:val="0"/>
        <w:jc w:val="both"/>
        <w:rPr>
          <w:rFonts w:ascii="Times New Roman" w:hAnsi="Times New Roman" w:cs="Times New Roman"/>
          <w:color w:val="auto"/>
        </w:rPr>
      </w:pPr>
    </w:p>
    <w:p w:rsidR="003D23CA" w:rsidP="00875D30">
      <w:pPr>
        <w:bidi w:val="0"/>
        <w:spacing w:before="0" w:beforeAutospacing="0" w:after="0" w:afterAutospacing="0"/>
        <w:jc w:val="center"/>
        <w:rPr>
          <w:rFonts w:ascii="Times New Roman" w:hAnsi="Times New Roman"/>
          <w:b/>
        </w:rPr>
      </w:pPr>
    </w:p>
    <w:p w:rsidR="00F573B6" w:rsidP="00875D30">
      <w:pPr>
        <w:bidi w:val="0"/>
        <w:spacing w:before="0" w:beforeAutospacing="0" w:after="0" w:afterAutospacing="0"/>
        <w:jc w:val="center"/>
        <w:rPr>
          <w:rFonts w:ascii="Times New Roman" w:hAnsi="Times New Roman"/>
          <w:b/>
        </w:rPr>
      </w:pPr>
      <w:r w:rsidRPr="00046EC4">
        <w:rPr>
          <w:rFonts w:ascii="Times New Roman" w:hAnsi="Times New Roman"/>
          <w:b/>
        </w:rPr>
        <w:t>Čl. III</w:t>
      </w:r>
    </w:p>
    <w:p w:rsidR="00725F22" w:rsidRPr="00046EC4" w:rsidP="00875D30">
      <w:pPr>
        <w:bidi w:val="0"/>
        <w:spacing w:before="0" w:beforeAutospacing="0" w:after="0" w:afterAutospacing="0"/>
        <w:jc w:val="center"/>
        <w:rPr>
          <w:rFonts w:ascii="Times New Roman" w:hAnsi="Times New Roman"/>
          <w:b/>
          <w:lang w:eastAsia="en-US"/>
        </w:rPr>
      </w:pPr>
    </w:p>
    <w:p w:rsidR="00F573B6" w:rsidRPr="00046EC4" w:rsidP="00A06F85">
      <w:pPr>
        <w:pStyle w:val="odsek"/>
        <w:bidi w:val="0"/>
        <w:ind w:firstLine="357"/>
        <w:rPr>
          <w:rFonts w:ascii="Times New Roman" w:hAnsi="Times New Roman"/>
          <w:lang w:eastAsia="sk-SK"/>
        </w:rPr>
      </w:pPr>
      <w:r w:rsidRPr="00046EC4">
        <w:rPr>
          <w:rFonts w:ascii="Times New Roman" w:hAnsi="Times New Roman"/>
          <w:lang w:eastAsia="sk-SK"/>
        </w:rPr>
        <w:t>Zákon č. 335/2011 Z. z. o tabakových výrobkoch sa mení a dopĺňa takto:</w:t>
      </w:r>
    </w:p>
    <w:p w:rsidR="00F573B6" w:rsidRPr="00046EC4" w:rsidP="005A635C">
      <w:pPr>
        <w:pStyle w:val="FootnoteText"/>
        <w:bidi w:val="0"/>
        <w:rPr>
          <w:rFonts w:ascii="Times New Roman" w:hAnsi="Times New Roman"/>
          <w:sz w:val="24"/>
          <w:szCs w:val="24"/>
        </w:rPr>
      </w:pPr>
    </w:p>
    <w:p w:rsidR="00F573B6" w:rsidRPr="00046EC4" w:rsidP="00875D30">
      <w:pPr>
        <w:pStyle w:val="odsek"/>
        <w:numPr>
          <w:numId w:val="4"/>
        </w:numPr>
        <w:bidi w:val="0"/>
        <w:ind w:left="357" w:hanging="357"/>
        <w:rPr>
          <w:rFonts w:ascii="Times New Roman" w:hAnsi="Times New Roman"/>
        </w:rPr>
      </w:pPr>
      <w:r w:rsidRPr="00046EC4">
        <w:rPr>
          <w:rFonts w:ascii="Times New Roman" w:hAnsi="Times New Roman"/>
        </w:rPr>
        <w:t>§ 3 vrátane nadpisu znie:</w:t>
      </w:r>
    </w:p>
    <w:p w:rsidR="00F573B6" w:rsidRPr="00046EC4" w:rsidP="00C16F37">
      <w:pPr>
        <w:pStyle w:val="odsek"/>
        <w:bidi w:val="0"/>
        <w:ind w:firstLine="0"/>
        <w:rPr>
          <w:rFonts w:ascii="Times New Roman" w:hAnsi="Times New Roman"/>
        </w:rPr>
      </w:pPr>
    </w:p>
    <w:p w:rsidR="00F573B6" w:rsidRPr="00046EC4" w:rsidP="00E81B45">
      <w:pPr>
        <w:pStyle w:val="odsek"/>
        <w:bidi w:val="0"/>
        <w:ind w:firstLine="0"/>
        <w:jc w:val="center"/>
        <w:rPr>
          <w:rFonts w:ascii="Times New Roman" w:hAnsi="Times New Roman"/>
        </w:rPr>
      </w:pPr>
      <w:r w:rsidRPr="00046EC4">
        <w:rPr>
          <w:rFonts w:ascii="Times New Roman" w:hAnsi="Times New Roman"/>
        </w:rPr>
        <w:t>„§ 3</w:t>
      </w:r>
    </w:p>
    <w:p w:rsidR="00F573B6" w:rsidRPr="00046EC4" w:rsidP="00E81B45">
      <w:pPr>
        <w:pStyle w:val="odsek"/>
        <w:bidi w:val="0"/>
        <w:ind w:firstLine="0"/>
        <w:jc w:val="center"/>
        <w:rPr>
          <w:rFonts w:ascii="Times New Roman" w:hAnsi="Times New Roman"/>
        </w:rPr>
      </w:pPr>
      <w:r w:rsidRPr="00046EC4">
        <w:rPr>
          <w:rFonts w:ascii="Times New Roman" w:hAnsi="Times New Roman"/>
        </w:rPr>
        <w:t>Registrácia</w:t>
      </w:r>
    </w:p>
    <w:p w:rsidR="00F573B6" w:rsidRPr="00046EC4" w:rsidP="00E81B45">
      <w:pPr>
        <w:pStyle w:val="odsek"/>
        <w:bidi w:val="0"/>
        <w:ind w:firstLine="0"/>
        <w:jc w:val="center"/>
        <w:rPr>
          <w:rFonts w:ascii="Times New Roman" w:hAnsi="Times New Roman"/>
        </w:rPr>
      </w:pPr>
    </w:p>
    <w:p w:rsidR="00F573B6" w:rsidRPr="00046EC4" w:rsidP="00CF318E">
      <w:pPr>
        <w:pStyle w:val="ListParagraph"/>
        <w:numPr>
          <w:numId w:val="11"/>
        </w:numPr>
        <w:tabs>
          <w:tab w:val="left" w:pos="720"/>
          <w:tab w:val="left" w:pos="900"/>
          <w:tab w:val="left" w:pos="1080"/>
          <w:tab w:val="left" w:pos="1260"/>
        </w:tabs>
        <w:bidi w:val="0"/>
        <w:spacing w:after="0" w:line="240" w:lineRule="auto"/>
        <w:ind w:left="360" w:firstLine="540"/>
        <w:jc w:val="both"/>
        <w:rPr>
          <w:rFonts w:ascii="Times New Roman" w:hAnsi="Times New Roman"/>
          <w:sz w:val="24"/>
          <w:szCs w:val="24"/>
        </w:rPr>
      </w:pPr>
      <w:r w:rsidRPr="00046EC4">
        <w:rPr>
          <w:rFonts w:ascii="Times New Roman" w:hAnsi="Times New Roman"/>
          <w:sz w:val="24"/>
          <w:szCs w:val="24"/>
        </w:rPr>
        <w:t>Výrobca</w:t>
      </w:r>
      <w:r w:rsidRPr="00046EC4">
        <w:rPr>
          <w:rFonts w:ascii="Times New Roman" w:hAnsi="Times New Roman"/>
          <w:sz w:val="24"/>
          <w:szCs w:val="24"/>
          <w:vertAlign w:val="superscript"/>
        </w:rPr>
        <w:t>1</w:t>
      </w:r>
      <w:r w:rsidRPr="00046EC4">
        <w:rPr>
          <w:rFonts w:ascii="Times New Roman" w:hAnsi="Times New Roman"/>
          <w:sz w:val="24"/>
          <w:szCs w:val="24"/>
        </w:rPr>
        <w:t xml:space="preserve">) vykonáva výrobu tabakových výrobkov, ak výrobca alebo ním ustanovený zodpovedný zástupca </w:t>
      </w:r>
    </w:p>
    <w:p w:rsidR="00F573B6" w:rsidRPr="00046EC4" w:rsidP="00DA1261">
      <w:pPr>
        <w:pStyle w:val="ListParagraph"/>
        <w:numPr>
          <w:numId w:val="12"/>
        </w:numPr>
        <w:tabs>
          <w:tab w:val="left" w:pos="720"/>
        </w:tabs>
        <w:bidi w:val="0"/>
        <w:spacing w:after="0" w:line="240" w:lineRule="auto"/>
        <w:ind w:left="720"/>
        <w:jc w:val="both"/>
        <w:rPr>
          <w:rFonts w:ascii="Times New Roman" w:hAnsi="Times New Roman"/>
          <w:sz w:val="24"/>
          <w:szCs w:val="24"/>
        </w:rPr>
      </w:pPr>
      <w:r w:rsidRPr="00046EC4">
        <w:rPr>
          <w:rFonts w:ascii="Times New Roman" w:hAnsi="Times New Roman"/>
          <w:sz w:val="24"/>
          <w:szCs w:val="24"/>
        </w:rPr>
        <w:t>absolvoval vysokoškolské vzdelanie v potravinárskom odbore alebo stredné odborné vzdelanie v potravinárskom odbore, alebo má uznané obdobné vzdelanie</w:t>
      </w:r>
      <w:r w:rsidRPr="00046EC4">
        <w:rPr>
          <w:rFonts w:ascii="Times New Roman" w:hAnsi="Times New Roman"/>
          <w:sz w:val="24"/>
          <w:szCs w:val="24"/>
          <w:vertAlign w:val="superscript"/>
        </w:rPr>
        <w:t>1a</w:t>
      </w:r>
      <w:r w:rsidRPr="00046EC4">
        <w:rPr>
          <w:rFonts w:ascii="Times New Roman" w:hAnsi="Times New Roman"/>
          <w:sz w:val="24"/>
          <w:szCs w:val="24"/>
        </w:rPr>
        <w:t>) a</w:t>
      </w:r>
    </w:p>
    <w:p w:rsidR="00F573B6" w:rsidRPr="00046EC4" w:rsidP="00DA1261">
      <w:pPr>
        <w:pStyle w:val="ListParagraph"/>
        <w:numPr>
          <w:numId w:val="12"/>
        </w:numPr>
        <w:tabs>
          <w:tab w:val="left" w:pos="720"/>
        </w:tabs>
        <w:bidi w:val="0"/>
        <w:spacing w:after="0" w:line="240" w:lineRule="auto"/>
        <w:ind w:left="720"/>
        <w:jc w:val="both"/>
        <w:rPr>
          <w:rFonts w:ascii="Times New Roman" w:hAnsi="Times New Roman"/>
          <w:sz w:val="24"/>
          <w:szCs w:val="24"/>
        </w:rPr>
      </w:pPr>
      <w:r w:rsidRPr="00046EC4">
        <w:rPr>
          <w:rFonts w:ascii="Times New Roman" w:hAnsi="Times New Roman"/>
          <w:sz w:val="24"/>
          <w:szCs w:val="24"/>
        </w:rPr>
        <w:t>má najmenej dvojročnú prax v odbore výroby tabakových výrobkov.</w:t>
      </w:r>
    </w:p>
    <w:p w:rsidR="00F573B6" w:rsidRPr="00046EC4" w:rsidP="00875D30">
      <w:pPr>
        <w:pStyle w:val="ListParagraph"/>
        <w:bidi w:val="0"/>
        <w:spacing w:after="0" w:line="240" w:lineRule="auto"/>
        <w:ind w:left="426"/>
        <w:rPr>
          <w:rFonts w:ascii="Times New Roman" w:hAnsi="Times New Roman"/>
          <w:sz w:val="24"/>
          <w:szCs w:val="24"/>
        </w:rPr>
      </w:pPr>
    </w:p>
    <w:p w:rsidR="00F573B6" w:rsidRPr="00046EC4" w:rsidP="00762B63">
      <w:pPr>
        <w:pStyle w:val="ListParagraph"/>
        <w:numPr>
          <w:numId w:val="11"/>
        </w:numPr>
        <w:tabs>
          <w:tab w:val="left" w:pos="1080"/>
          <w:tab w:val="left" w:pos="1260"/>
        </w:tabs>
        <w:bidi w:val="0"/>
        <w:spacing w:after="0" w:line="240" w:lineRule="auto"/>
        <w:ind w:left="340" w:firstLine="560"/>
        <w:jc w:val="both"/>
        <w:rPr>
          <w:rFonts w:ascii="Times New Roman" w:hAnsi="Times New Roman"/>
          <w:sz w:val="24"/>
          <w:szCs w:val="24"/>
        </w:rPr>
      </w:pPr>
      <w:r w:rsidRPr="00046EC4">
        <w:rPr>
          <w:rFonts w:ascii="Times New Roman" w:hAnsi="Times New Roman"/>
          <w:sz w:val="24"/>
          <w:szCs w:val="24"/>
        </w:rPr>
        <w:t>Splnenie podmienok podľa odseku 1 preukazuje výrobca</w:t>
      </w:r>
    </w:p>
    <w:p w:rsidR="00F573B6" w:rsidRPr="00046EC4" w:rsidP="006A3D55">
      <w:pPr>
        <w:pStyle w:val="ListParagraph"/>
        <w:numPr>
          <w:numId w:val="13"/>
        </w:numPr>
        <w:bidi w:val="0"/>
        <w:spacing w:after="0" w:line="240" w:lineRule="auto"/>
        <w:ind w:left="520" w:hanging="180"/>
        <w:jc w:val="both"/>
        <w:rPr>
          <w:rFonts w:ascii="Times New Roman" w:hAnsi="Times New Roman"/>
          <w:sz w:val="24"/>
          <w:szCs w:val="24"/>
        </w:rPr>
      </w:pPr>
      <w:r w:rsidRPr="00046EC4">
        <w:rPr>
          <w:rFonts w:ascii="Times New Roman" w:hAnsi="Times New Roman"/>
          <w:sz w:val="24"/>
          <w:szCs w:val="24"/>
        </w:rPr>
        <w:t>dokladom o vzdelaní podľa ods. 1 písm. a) a</w:t>
      </w:r>
    </w:p>
    <w:p w:rsidR="00F573B6" w:rsidRPr="00046EC4" w:rsidP="006A3D55">
      <w:pPr>
        <w:pStyle w:val="ListParagraph"/>
        <w:numPr>
          <w:numId w:val="13"/>
        </w:numPr>
        <w:bidi w:val="0"/>
        <w:spacing w:after="0" w:line="240" w:lineRule="auto"/>
        <w:ind w:left="520" w:hanging="180"/>
        <w:jc w:val="both"/>
        <w:rPr>
          <w:rFonts w:ascii="Times New Roman" w:hAnsi="Times New Roman"/>
          <w:sz w:val="24"/>
          <w:szCs w:val="24"/>
        </w:rPr>
      </w:pPr>
      <w:r w:rsidRPr="00046EC4">
        <w:rPr>
          <w:rFonts w:ascii="Times New Roman" w:hAnsi="Times New Roman"/>
          <w:sz w:val="24"/>
          <w:szCs w:val="24"/>
        </w:rPr>
        <w:t>dokladom o trvaní praxe podľa ods. 1 písm. b).</w:t>
      </w:r>
    </w:p>
    <w:p w:rsidR="00F573B6" w:rsidRPr="00046EC4" w:rsidP="00DA1261">
      <w:pPr>
        <w:pStyle w:val="ListParagraph"/>
        <w:bidi w:val="0"/>
        <w:spacing w:after="0" w:line="240" w:lineRule="auto"/>
        <w:ind w:left="540" w:hanging="180"/>
        <w:jc w:val="both"/>
        <w:rPr>
          <w:rFonts w:ascii="Times New Roman" w:hAnsi="Times New Roman"/>
          <w:sz w:val="24"/>
          <w:szCs w:val="24"/>
        </w:rPr>
      </w:pPr>
    </w:p>
    <w:p w:rsidR="00F573B6" w:rsidRPr="00046EC4" w:rsidP="00762B63">
      <w:pPr>
        <w:pStyle w:val="ListParagraph"/>
        <w:keepNext/>
        <w:numPr>
          <w:numId w:val="11"/>
        </w:numPr>
        <w:tabs>
          <w:tab w:val="left" w:pos="1080"/>
          <w:tab w:val="left" w:pos="1260"/>
        </w:tabs>
        <w:bidi w:val="0"/>
        <w:spacing w:after="0" w:line="240" w:lineRule="auto"/>
        <w:ind w:left="283" w:firstLine="617"/>
        <w:jc w:val="both"/>
        <w:rPr>
          <w:rFonts w:ascii="Times New Roman" w:hAnsi="Times New Roman"/>
          <w:sz w:val="24"/>
          <w:szCs w:val="24"/>
        </w:rPr>
      </w:pPr>
      <w:r w:rsidRPr="00046EC4">
        <w:rPr>
          <w:rFonts w:ascii="Times New Roman" w:hAnsi="Times New Roman"/>
          <w:sz w:val="24"/>
          <w:szCs w:val="24"/>
        </w:rPr>
        <w:t xml:space="preserve"> Živnostenský úrad</w:t>
      </w:r>
      <w:r w:rsidRPr="00046EC4">
        <w:rPr>
          <w:rFonts w:ascii="Times New Roman" w:hAnsi="Times New Roman"/>
          <w:sz w:val="24"/>
          <w:szCs w:val="24"/>
          <w:vertAlign w:val="superscript"/>
        </w:rPr>
        <w:t>1b</w:t>
      </w:r>
      <w:r w:rsidRPr="00046EC4">
        <w:rPr>
          <w:rFonts w:ascii="Times New Roman" w:hAnsi="Times New Roman"/>
          <w:sz w:val="24"/>
          <w:szCs w:val="24"/>
        </w:rPr>
        <w:t>) do 30 dní odo dňa vydania osvedčenia o živnostenskom oprávnení zašle Ministerstvu pôdohospodárstva a rozvoja vidieka Slovenskej republiky (ďalej len „ministerstvo“)  zoznam vydaných, pozastavených, zaniknutých a zrušených oprávnení na výrobu tabakových výrobkov.</w:t>
      </w:r>
    </w:p>
    <w:p w:rsidR="002A69C9" w:rsidP="00DA1261">
      <w:pPr>
        <w:pStyle w:val="odsek"/>
        <w:bidi w:val="0"/>
        <w:ind w:left="360" w:firstLine="0"/>
        <w:rPr>
          <w:rFonts w:ascii="Times New Roman" w:hAnsi="Times New Roman"/>
        </w:rPr>
      </w:pPr>
    </w:p>
    <w:p w:rsidR="00F573B6" w:rsidRPr="00046EC4" w:rsidP="00FA3C8B">
      <w:pPr>
        <w:pStyle w:val="odsek"/>
        <w:bidi w:val="0"/>
        <w:ind w:left="360" w:firstLine="360"/>
        <w:rPr>
          <w:rFonts w:ascii="Times New Roman" w:hAnsi="Times New Roman"/>
        </w:rPr>
      </w:pPr>
      <w:r w:rsidR="00CF318E">
        <w:rPr>
          <w:rFonts w:ascii="Times New Roman" w:hAnsi="Times New Roman"/>
        </w:rPr>
        <w:t xml:space="preserve">  </w:t>
      </w:r>
      <w:r w:rsidRPr="00046EC4">
        <w:rPr>
          <w:rFonts w:ascii="Times New Roman" w:hAnsi="Times New Roman"/>
        </w:rPr>
        <w:t xml:space="preserve">(4) Výrobca, </w:t>
      </w:r>
      <w:r w:rsidRPr="00046EC4">
        <w:rPr>
          <w:rFonts w:ascii="Times New Roman" w:hAnsi="Times New Roman"/>
          <w:lang w:eastAsia="sk-SK"/>
        </w:rPr>
        <w:t>dovozca</w:t>
      </w:r>
      <w:r w:rsidRPr="00046EC4">
        <w:rPr>
          <w:rFonts w:ascii="Times New Roman" w:hAnsi="Times New Roman"/>
          <w:vertAlign w:val="superscript"/>
          <w:lang w:eastAsia="sk-SK"/>
        </w:rPr>
        <w:t>1c</w:t>
      </w:r>
      <w:r w:rsidRPr="00046EC4">
        <w:rPr>
          <w:rFonts w:ascii="Times New Roman" w:hAnsi="Times New Roman"/>
          <w:lang w:eastAsia="sk-SK"/>
        </w:rPr>
        <w:t>) alebo distribútor</w:t>
      </w:r>
      <w:r w:rsidRPr="00046EC4">
        <w:rPr>
          <w:rFonts w:ascii="Times New Roman" w:hAnsi="Times New Roman"/>
          <w:vertAlign w:val="superscript"/>
          <w:lang w:eastAsia="sk-SK"/>
        </w:rPr>
        <w:t>1d</w:t>
      </w:r>
      <w:r w:rsidRPr="00046EC4">
        <w:rPr>
          <w:rFonts w:ascii="Times New Roman" w:hAnsi="Times New Roman"/>
          <w:lang w:eastAsia="sk-SK"/>
        </w:rPr>
        <w:t>) tabakových výrobkov (ďalej len „prevádzkovateľ“)</w:t>
      </w:r>
      <w:r w:rsidRPr="00046EC4">
        <w:rPr>
          <w:rFonts w:ascii="Times New Roman" w:hAnsi="Times New Roman"/>
          <w:sz w:val="18"/>
          <w:szCs w:val="18"/>
        </w:rPr>
        <w:t xml:space="preserve"> </w:t>
      </w:r>
      <w:r w:rsidRPr="00046EC4">
        <w:rPr>
          <w:rFonts w:ascii="Times New Roman" w:hAnsi="Times New Roman"/>
        </w:rPr>
        <w:t>je povinný pred začatím činnosti oznámiť na účely registrácie podľa odseku 6 príslušnej regionálnej veterinárnej a potravinovej správe prevádzkareň, v ktorej vykonáva činnosť na ktoromkoľvek stupni výroby tabakových výrobkov alebo ich uvádzania na trh (ďalej len „prevádzkareň“).</w:t>
      </w:r>
    </w:p>
    <w:p w:rsidR="002A69C9" w:rsidP="00875D30">
      <w:pPr>
        <w:bidi w:val="0"/>
        <w:spacing w:before="0" w:beforeAutospacing="0" w:after="0" w:afterAutospacing="0"/>
        <w:ind w:firstLine="426"/>
        <w:rPr>
          <w:rFonts w:ascii="Times New Roman" w:hAnsi="Times New Roman"/>
        </w:rPr>
      </w:pPr>
      <w:bookmarkStart w:id="0" w:name="f_5583262"/>
      <w:bookmarkEnd w:id="0"/>
      <w:r w:rsidRPr="00046EC4" w:rsidR="00F573B6">
        <w:rPr>
          <w:rFonts w:ascii="Times New Roman" w:hAnsi="Times New Roman"/>
        </w:rPr>
        <w:t xml:space="preserve"> </w:t>
      </w:r>
    </w:p>
    <w:p w:rsidR="00F573B6" w:rsidRPr="00046EC4" w:rsidP="00FA3C8B">
      <w:pPr>
        <w:bidi w:val="0"/>
        <w:spacing w:before="0" w:beforeAutospacing="0" w:after="0" w:afterAutospacing="0"/>
        <w:ind w:firstLine="720"/>
        <w:rPr>
          <w:rFonts w:ascii="Times New Roman" w:hAnsi="Times New Roman"/>
        </w:rPr>
      </w:pPr>
      <w:r w:rsidR="00CF318E">
        <w:rPr>
          <w:rFonts w:ascii="Times New Roman" w:hAnsi="Times New Roman"/>
        </w:rPr>
        <w:t xml:space="preserve">  </w:t>
      </w:r>
      <w:r w:rsidRPr="00046EC4">
        <w:rPr>
          <w:rFonts w:ascii="Times New Roman" w:hAnsi="Times New Roman"/>
        </w:rPr>
        <w:t>(5) Prevádzkovateľ oznámi príslušnej regionálnej veterinárnej a potravinovej správe</w:t>
      </w:r>
    </w:p>
    <w:p w:rsidR="00F573B6" w:rsidRPr="00046EC4" w:rsidP="006A3D55">
      <w:pPr>
        <w:bidi w:val="0"/>
        <w:spacing w:before="0" w:beforeAutospacing="0" w:after="0" w:afterAutospacing="0"/>
        <w:ind w:left="720" w:hanging="380"/>
        <w:rPr>
          <w:rFonts w:ascii="Times New Roman" w:hAnsi="Times New Roman"/>
        </w:rPr>
      </w:pPr>
      <w:bookmarkStart w:id="1" w:name="f_5583263"/>
      <w:bookmarkEnd w:id="1"/>
      <w:r w:rsidR="00DA1261">
        <w:rPr>
          <w:rFonts w:ascii="Times New Roman" w:hAnsi="Times New Roman"/>
        </w:rPr>
        <w:t xml:space="preserve"> </w:t>
      </w:r>
      <w:r w:rsidRPr="00046EC4">
        <w:rPr>
          <w:rFonts w:ascii="Times New Roman" w:hAnsi="Times New Roman"/>
        </w:rPr>
        <w:t xml:space="preserve">a) </w:t>
        <w:tab/>
        <w:t>svoje identifikačné údaje, ak ide o fyzickú osobu – podnikateľa, meno, priezvisko a identifikačné číslo osoby, ak ide o právnickú osobu, názov, sídlo a identifikačné číslo osoby,</w:t>
      </w:r>
      <w:bookmarkStart w:id="2" w:name="f_5583264"/>
      <w:bookmarkEnd w:id="2"/>
    </w:p>
    <w:p w:rsidR="00F573B6" w:rsidRPr="00046EC4" w:rsidP="006A3D55">
      <w:pPr>
        <w:bidi w:val="0"/>
        <w:spacing w:before="0" w:beforeAutospacing="0" w:after="0" w:afterAutospacing="0"/>
        <w:ind w:left="720" w:hanging="380"/>
        <w:rPr>
          <w:rFonts w:ascii="Times New Roman" w:hAnsi="Times New Roman"/>
        </w:rPr>
      </w:pPr>
      <w:r w:rsidR="00DA1261">
        <w:rPr>
          <w:rFonts w:ascii="Times New Roman" w:hAnsi="Times New Roman"/>
        </w:rPr>
        <w:t xml:space="preserve"> </w:t>
      </w:r>
      <w:r w:rsidRPr="00046EC4">
        <w:rPr>
          <w:rFonts w:ascii="Times New Roman" w:hAnsi="Times New Roman"/>
        </w:rPr>
        <w:t xml:space="preserve">b) </w:t>
        <w:tab/>
        <w:t>identifikačné údaje o prevádzkarni,</w:t>
      </w:r>
      <w:bookmarkStart w:id="3" w:name="f_5583265"/>
      <w:bookmarkEnd w:id="3"/>
    </w:p>
    <w:p w:rsidR="00F573B6" w:rsidRPr="00046EC4" w:rsidP="006A3D55">
      <w:pPr>
        <w:bidi w:val="0"/>
        <w:spacing w:before="0" w:beforeAutospacing="0" w:after="0" w:afterAutospacing="0"/>
        <w:ind w:left="720" w:hanging="380"/>
        <w:rPr>
          <w:rFonts w:ascii="Times New Roman" w:hAnsi="Times New Roman"/>
        </w:rPr>
      </w:pPr>
      <w:bookmarkStart w:id="4" w:name="f_5583266"/>
      <w:bookmarkEnd w:id="4"/>
      <w:r w:rsidR="00DA1261">
        <w:rPr>
          <w:rFonts w:ascii="Times New Roman" w:hAnsi="Times New Roman"/>
        </w:rPr>
        <w:t xml:space="preserve"> </w:t>
      </w:r>
      <w:r w:rsidRPr="00046EC4">
        <w:rPr>
          <w:rFonts w:ascii="Times New Roman" w:hAnsi="Times New Roman"/>
        </w:rPr>
        <w:t xml:space="preserve">c) </w:t>
        <w:tab/>
        <w:t>zmenu činnosti prevádzkarne,</w:t>
      </w:r>
    </w:p>
    <w:p w:rsidR="00F573B6" w:rsidRPr="00046EC4" w:rsidP="006A3D55">
      <w:pPr>
        <w:bidi w:val="0"/>
        <w:spacing w:before="0" w:beforeAutospacing="0" w:after="0" w:afterAutospacing="0"/>
        <w:ind w:left="720" w:hanging="380"/>
        <w:rPr>
          <w:rFonts w:ascii="Times New Roman" w:hAnsi="Times New Roman"/>
        </w:rPr>
      </w:pPr>
      <w:bookmarkStart w:id="5" w:name="f_5583267"/>
      <w:bookmarkEnd w:id="5"/>
      <w:r w:rsidR="00DA1261">
        <w:rPr>
          <w:rFonts w:ascii="Times New Roman" w:hAnsi="Times New Roman"/>
        </w:rPr>
        <w:t xml:space="preserve"> </w:t>
      </w:r>
      <w:r w:rsidRPr="00046EC4">
        <w:rPr>
          <w:rFonts w:ascii="Times New Roman" w:hAnsi="Times New Roman"/>
        </w:rPr>
        <w:t xml:space="preserve">d) </w:t>
        <w:tab/>
        <w:t>uzatvorenie prevádzky.</w:t>
      </w:r>
      <w:bookmarkStart w:id="6" w:name="f_5583268"/>
      <w:bookmarkEnd w:id="6"/>
    </w:p>
    <w:p w:rsidR="002A69C9" w:rsidP="00875D30">
      <w:pPr>
        <w:bidi w:val="0"/>
        <w:spacing w:before="0" w:beforeAutospacing="0" w:after="0" w:afterAutospacing="0"/>
        <w:ind w:firstLine="426"/>
        <w:rPr>
          <w:rFonts w:ascii="Times New Roman" w:hAnsi="Times New Roman"/>
        </w:rPr>
      </w:pPr>
      <w:bookmarkStart w:id="7" w:name="f_5583269"/>
      <w:bookmarkEnd w:id="7"/>
    </w:p>
    <w:p w:rsidR="00F573B6" w:rsidRPr="00046EC4" w:rsidP="00CF318E">
      <w:pPr>
        <w:bidi w:val="0"/>
        <w:spacing w:before="0" w:beforeAutospacing="0" w:after="0" w:afterAutospacing="0"/>
        <w:ind w:left="360" w:firstLine="540"/>
        <w:rPr>
          <w:rFonts w:ascii="Times New Roman" w:hAnsi="Times New Roman"/>
        </w:rPr>
      </w:pPr>
      <w:r w:rsidRPr="00046EC4">
        <w:rPr>
          <w:rFonts w:ascii="Times New Roman" w:hAnsi="Times New Roman"/>
        </w:rPr>
        <w:t>(6) Štátna veterinárna a potravinová správa Slovenskej republiky (ďalej len „štátna veterinárna a potravinová správa“) vedie zoznam registrovaných prevádzkarní.“.</w:t>
      </w:r>
    </w:p>
    <w:p w:rsidR="002A69C9" w:rsidP="00875D30">
      <w:pPr>
        <w:bidi w:val="0"/>
        <w:spacing w:before="0" w:beforeAutospacing="0" w:after="0" w:afterAutospacing="0"/>
        <w:rPr>
          <w:rFonts w:ascii="Times New Roman" w:hAnsi="Times New Roman"/>
        </w:rPr>
      </w:pPr>
    </w:p>
    <w:p w:rsidR="00F573B6" w:rsidRPr="00046EC4" w:rsidP="00633313">
      <w:pPr>
        <w:bidi w:val="0"/>
        <w:spacing w:before="0" w:beforeAutospacing="0" w:after="0" w:afterAutospacing="0"/>
        <w:ind w:firstLine="360"/>
        <w:rPr>
          <w:rFonts w:ascii="Times New Roman" w:hAnsi="Times New Roman"/>
        </w:rPr>
      </w:pPr>
      <w:r w:rsidRPr="00046EC4">
        <w:rPr>
          <w:rFonts w:ascii="Times New Roman" w:hAnsi="Times New Roman"/>
        </w:rPr>
        <w:t>Poznámky pod čiarou k odkazom 1 až 1d znejú:</w:t>
      </w:r>
    </w:p>
    <w:p w:rsidR="00F573B6" w:rsidP="006A3D55">
      <w:pPr>
        <w:bidi w:val="0"/>
        <w:spacing w:before="0" w:beforeAutospacing="0" w:after="0" w:afterAutospacing="0"/>
        <w:ind w:left="720" w:hanging="360"/>
        <w:rPr>
          <w:rFonts w:ascii="Times New Roman" w:hAnsi="Times New Roman"/>
          <w:lang w:eastAsia="cs-CZ"/>
        </w:rPr>
      </w:pPr>
      <w:r w:rsidRPr="00046EC4">
        <w:rPr>
          <w:rFonts w:ascii="Times New Roman" w:hAnsi="Times New Roman"/>
        </w:rPr>
        <w:t>„</w:t>
      </w:r>
      <w:r w:rsidRPr="00046EC4">
        <w:rPr>
          <w:rStyle w:val="FootnoteReference"/>
          <w:rFonts w:ascii="Times New Roman" w:hAnsi="Times New Roman"/>
        </w:rPr>
        <w:t>1</w:t>
      </w:r>
      <w:r w:rsidRPr="00046EC4">
        <w:rPr>
          <w:rFonts w:ascii="Times New Roman" w:hAnsi="Times New Roman"/>
        </w:rPr>
        <w:t>)</w:t>
      </w:r>
      <w:r w:rsidR="002A69C9">
        <w:rPr>
          <w:rFonts w:ascii="Times New Roman" w:hAnsi="Times New Roman"/>
        </w:rPr>
        <w:t xml:space="preserve"> </w:t>
      </w:r>
      <w:r w:rsidRPr="00046EC4">
        <w:rPr>
          <w:rFonts w:ascii="Times New Roman" w:hAnsi="Times New Roman"/>
        </w:rPr>
        <w:t xml:space="preserve"> </w:t>
      </w:r>
      <w:r w:rsidR="002C4F77">
        <w:rPr>
          <w:rFonts w:ascii="Times New Roman" w:hAnsi="Times New Roman"/>
        </w:rPr>
        <w:t>§ 17 ods. 2 zákona č</w:t>
      </w:r>
      <w:r w:rsidR="009152C9">
        <w:rPr>
          <w:rFonts w:ascii="Times New Roman" w:hAnsi="Times New Roman"/>
        </w:rPr>
        <w:t>.</w:t>
      </w:r>
      <w:r w:rsidR="002C4F77">
        <w:rPr>
          <w:rFonts w:ascii="Times New Roman" w:hAnsi="Times New Roman"/>
        </w:rPr>
        <w:t xml:space="preserve"> 106/2004 </w:t>
      </w:r>
      <w:r w:rsidR="002C4F77">
        <w:rPr>
          <w:rFonts w:ascii="Times New Roman" w:hAnsi="Times New Roman"/>
          <w:lang w:eastAsia="cs-CZ"/>
        </w:rPr>
        <w:t xml:space="preserve">Z. z. </w:t>
      </w:r>
      <w:r w:rsidR="00F80042">
        <w:rPr>
          <w:rFonts w:ascii="Times New Roman" w:hAnsi="Times New Roman"/>
          <w:lang w:eastAsia="cs-CZ"/>
        </w:rPr>
        <w:t xml:space="preserve">o spotrebnej dani z tabakových výrobkov v znení </w:t>
      </w:r>
      <w:r w:rsidR="002A69C9">
        <w:rPr>
          <w:rFonts w:ascii="Times New Roman" w:hAnsi="Times New Roman"/>
          <w:lang w:eastAsia="cs-CZ"/>
        </w:rPr>
        <w:t xml:space="preserve">  </w:t>
      </w:r>
      <w:r w:rsidR="002C4F77">
        <w:rPr>
          <w:rFonts w:ascii="Times New Roman" w:hAnsi="Times New Roman"/>
          <w:lang w:eastAsia="cs-CZ"/>
        </w:rPr>
        <w:t>neskorších predpisov</w:t>
      </w:r>
      <w:r w:rsidRPr="00046EC4">
        <w:rPr>
          <w:rFonts w:ascii="Times New Roman" w:hAnsi="Times New Roman"/>
          <w:lang w:eastAsia="cs-CZ"/>
        </w:rPr>
        <w:t>.</w:t>
      </w:r>
    </w:p>
    <w:p w:rsidR="00F573B6" w:rsidRPr="00046EC4" w:rsidP="006A3D55">
      <w:pPr>
        <w:bidi w:val="0"/>
        <w:spacing w:before="0" w:beforeAutospacing="0" w:after="0" w:afterAutospacing="0"/>
        <w:ind w:left="720" w:hanging="360"/>
        <w:rPr>
          <w:rFonts w:ascii="Times New Roman" w:hAnsi="Times New Roman"/>
        </w:rPr>
      </w:pPr>
      <w:r w:rsidRPr="00046EC4">
        <w:rPr>
          <w:rFonts w:ascii="Times New Roman" w:hAnsi="Times New Roman"/>
          <w:vertAlign w:val="superscript"/>
          <w:lang w:eastAsia="cs-CZ"/>
        </w:rPr>
        <w:t>1a</w:t>
      </w:r>
      <w:r w:rsidRPr="00046EC4">
        <w:rPr>
          <w:rFonts w:ascii="Times New Roman" w:hAnsi="Times New Roman"/>
          <w:lang w:eastAsia="cs-CZ"/>
        </w:rPr>
        <w:t>)</w:t>
      </w:r>
      <w:r w:rsidRPr="00046EC4">
        <w:rPr>
          <w:rFonts w:ascii="Times New Roman" w:hAnsi="Times New Roman"/>
        </w:rPr>
        <w:t xml:space="preserve">  § 24 ods. 1 zákona č. 293/2007 Z. z. o uznávaní odborných kvalifikácií v znení neskorších predpisov.</w:t>
      </w:r>
    </w:p>
    <w:p w:rsidR="00F573B6" w:rsidRPr="00046EC4" w:rsidP="006A3D55">
      <w:pPr>
        <w:bidi w:val="0"/>
        <w:spacing w:before="0" w:beforeAutospacing="0" w:after="0" w:afterAutospacing="0"/>
        <w:ind w:left="720" w:hanging="360"/>
        <w:rPr>
          <w:rFonts w:ascii="Times New Roman" w:hAnsi="Times New Roman"/>
        </w:rPr>
      </w:pPr>
      <w:r w:rsidRPr="00046EC4">
        <w:rPr>
          <w:rFonts w:ascii="Times New Roman" w:hAnsi="Times New Roman"/>
          <w:vertAlign w:val="superscript"/>
        </w:rPr>
        <w:t>1b</w:t>
      </w:r>
      <w:r w:rsidRPr="00046EC4">
        <w:rPr>
          <w:rFonts w:ascii="Times New Roman" w:hAnsi="Times New Roman"/>
        </w:rPr>
        <w:t xml:space="preserve">) </w:t>
      </w:r>
      <w:r w:rsidR="002A69C9">
        <w:rPr>
          <w:rFonts w:ascii="Times New Roman" w:hAnsi="Times New Roman"/>
        </w:rPr>
        <w:t xml:space="preserve"> </w:t>
      </w:r>
      <w:r w:rsidRPr="00046EC4">
        <w:rPr>
          <w:rFonts w:ascii="Times New Roman" w:hAnsi="Times New Roman"/>
        </w:rPr>
        <w:t>§ 66a písm. a) zákona č. 455/1991 Zb. o živnostenskom podnikania (živnostenský zákon) v znení neskorších predpisov.</w:t>
      </w:r>
    </w:p>
    <w:p w:rsidR="00A336AA" w:rsidP="00633313">
      <w:pPr>
        <w:tabs>
          <w:tab w:val="left" w:pos="360"/>
        </w:tabs>
        <w:bidi w:val="0"/>
        <w:spacing w:before="0" w:beforeAutospacing="0" w:after="0" w:afterAutospacing="0"/>
        <w:ind w:left="720" w:hanging="360"/>
        <w:jc w:val="both"/>
        <w:rPr>
          <w:rFonts w:ascii="Times New Roman" w:hAnsi="Times New Roman"/>
        </w:rPr>
      </w:pPr>
      <w:r w:rsidRPr="00046EC4" w:rsidR="00F573B6">
        <w:rPr>
          <w:rFonts w:ascii="Times New Roman" w:hAnsi="Times New Roman"/>
          <w:vertAlign w:val="superscript"/>
        </w:rPr>
        <w:t>1c</w:t>
      </w:r>
      <w:r w:rsidRPr="00046EC4" w:rsidR="00F573B6">
        <w:rPr>
          <w:rFonts w:ascii="Times New Roman" w:hAnsi="Times New Roman"/>
        </w:rPr>
        <w:t xml:space="preserve">) </w:t>
      </w:r>
      <w:r w:rsidR="002A69C9">
        <w:rPr>
          <w:rFonts w:ascii="Times New Roman" w:hAnsi="Times New Roman"/>
        </w:rPr>
        <w:t xml:space="preserve"> </w:t>
      </w:r>
      <w:r w:rsidRPr="00046EC4" w:rsidR="00F573B6">
        <w:rPr>
          <w:rFonts w:ascii="Times New Roman" w:hAnsi="Times New Roman"/>
        </w:rPr>
        <w:t xml:space="preserve">§ 2 ods. 3 písm. ak) zákona č. </w:t>
      </w:r>
      <w:r>
        <w:rPr>
          <w:rFonts w:ascii="Times New Roman" w:hAnsi="Times New Roman"/>
        </w:rPr>
        <w:t>...</w:t>
      </w:r>
      <w:r w:rsidRPr="00046EC4" w:rsidR="00F573B6">
        <w:rPr>
          <w:rFonts w:ascii="Times New Roman" w:hAnsi="Times New Roman"/>
        </w:rPr>
        <w:t>/2015 Z. z.</w:t>
      </w:r>
      <w:r w:rsidRPr="00A336AA">
        <w:rPr>
          <w:rFonts w:ascii="Times New Roman" w:hAnsi="Times New Roman"/>
        </w:rPr>
        <w:t xml:space="preserve"> </w:t>
      </w:r>
      <w:r w:rsidRPr="00046EC4">
        <w:rPr>
          <w:rFonts w:ascii="Times New Roman" w:hAnsi="Times New Roman"/>
        </w:rPr>
        <w:t xml:space="preserve">o výrobe, označovaní a predaji tabakových </w:t>
      </w:r>
    </w:p>
    <w:p w:rsidR="00F573B6" w:rsidRPr="00046EC4" w:rsidP="00633313">
      <w:pPr>
        <w:tabs>
          <w:tab w:val="left" w:pos="360"/>
        </w:tabs>
        <w:bidi w:val="0"/>
        <w:spacing w:before="0" w:beforeAutospacing="0" w:after="0" w:afterAutospacing="0"/>
        <w:ind w:left="720" w:hanging="360"/>
        <w:jc w:val="both"/>
        <w:rPr>
          <w:rFonts w:ascii="Times New Roman" w:hAnsi="Times New Roman"/>
        </w:rPr>
      </w:pPr>
      <w:r w:rsidR="00A336AA">
        <w:rPr>
          <w:rFonts w:ascii="Times New Roman" w:hAnsi="Times New Roman"/>
        </w:rPr>
        <w:t xml:space="preserve">      </w:t>
      </w:r>
      <w:r w:rsidRPr="00046EC4" w:rsidR="00A336AA">
        <w:rPr>
          <w:rFonts w:ascii="Times New Roman" w:hAnsi="Times New Roman"/>
        </w:rPr>
        <w:t>a súvisiacich výrobkov a o zmene a doplnení niektorých zákonov</w:t>
      </w:r>
      <w:r w:rsidRPr="00046EC4">
        <w:rPr>
          <w:rFonts w:ascii="Times New Roman" w:hAnsi="Times New Roman"/>
        </w:rPr>
        <w:t xml:space="preserve">   </w:t>
      </w:r>
    </w:p>
    <w:p w:rsidR="00F573B6" w:rsidRPr="00046EC4" w:rsidP="00633313">
      <w:pPr>
        <w:bidi w:val="0"/>
        <w:spacing w:before="0" w:beforeAutospacing="0" w:after="0" w:afterAutospacing="0"/>
        <w:ind w:left="720" w:hanging="360"/>
        <w:jc w:val="both"/>
        <w:rPr>
          <w:rFonts w:ascii="Times New Roman" w:hAnsi="Times New Roman"/>
        </w:rPr>
      </w:pPr>
      <w:r w:rsidRPr="00046EC4">
        <w:rPr>
          <w:rFonts w:ascii="Times New Roman" w:hAnsi="Times New Roman"/>
          <w:vertAlign w:val="superscript"/>
        </w:rPr>
        <w:t>1d</w:t>
      </w:r>
      <w:r w:rsidRPr="00046EC4">
        <w:rPr>
          <w:rFonts w:ascii="Times New Roman" w:hAnsi="Times New Roman"/>
        </w:rPr>
        <w:t xml:space="preserve">) </w:t>
      </w:r>
      <w:r w:rsidR="002A69C9">
        <w:rPr>
          <w:rFonts w:ascii="Times New Roman" w:hAnsi="Times New Roman"/>
        </w:rPr>
        <w:t xml:space="preserve"> </w:t>
      </w:r>
      <w:r w:rsidRPr="00046EC4">
        <w:rPr>
          <w:rFonts w:ascii="Times New Roman" w:hAnsi="Times New Roman"/>
        </w:rPr>
        <w:t>§ 2 ods. 3 písm. ao) zákona č.  .../2015 Z. z.“.</w:t>
      </w:r>
    </w:p>
    <w:p w:rsidR="00F573B6" w:rsidRPr="00046EC4" w:rsidP="00633313">
      <w:pPr>
        <w:pStyle w:val="ListParagraph"/>
        <w:tabs>
          <w:tab w:val="left" w:pos="142"/>
          <w:tab w:val="left" w:pos="567"/>
        </w:tabs>
        <w:bidi w:val="0"/>
        <w:spacing w:after="0" w:line="240" w:lineRule="auto"/>
        <w:ind w:left="0" w:firstLine="360"/>
        <w:rPr>
          <w:rFonts w:ascii="Times New Roman" w:hAnsi="Times New Roman"/>
          <w:sz w:val="24"/>
          <w:szCs w:val="24"/>
        </w:rPr>
      </w:pPr>
    </w:p>
    <w:p w:rsidR="00F573B6" w:rsidRPr="00046EC4" w:rsidP="00633313">
      <w:pPr>
        <w:pStyle w:val="ListParagraph"/>
        <w:numPr>
          <w:numId w:val="4"/>
        </w:numPr>
        <w:tabs>
          <w:tab w:val="left" w:pos="360"/>
          <w:tab w:val="left" w:pos="567"/>
        </w:tabs>
        <w:bidi w:val="0"/>
        <w:spacing w:after="0" w:line="240" w:lineRule="auto"/>
        <w:ind w:left="0" w:firstLine="0"/>
        <w:rPr>
          <w:rFonts w:ascii="Times New Roman" w:hAnsi="Times New Roman"/>
          <w:sz w:val="24"/>
          <w:szCs w:val="24"/>
        </w:rPr>
      </w:pPr>
      <w:r w:rsidRPr="00046EC4">
        <w:rPr>
          <w:rFonts w:ascii="Times New Roman" w:hAnsi="Times New Roman"/>
          <w:sz w:val="24"/>
          <w:szCs w:val="24"/>
        </w:rPr>
        <w:t>V § 4 ods. 2 písm. a) a b) sa slovo „suroviny“ nahrádza slovami „prídavné látky“.</w:t>
      </w:r>
    </w:p>
    <w:p w:rsidR="00F573B6" w:rsidRPr="00046EC4" w:rsidP="00633313">
      <w:pPr>
        <w:pStyle w:val="ListParagraph"/>
        <w:tabs>
          <w:tab w:val="left" w:pos="360"/>
          <w:tab w:val="left" w:pos="567"/>
        </w:tabs>
        <w:bidi w:val="0"/>
        <w:spacing w:after="0" w:line="240" w:lineRule="auto"/>
        <w:ind w:left="0"/>
        <w:rPr>
          <w:rFonts w:ascii="Times New Roman" w:hAnsi="Times New Roman"/>
          <w:sz w:val="24"/>
          <w:szCs w:val="24"/>
        </w:rPr>
      </w:pPr>
    </w:p>
    <w:p w:rsidR="00F573B6" w:rsidRPr="00046EC4" w:rsidP="00633313">
      <w:pPr>
        <w:pStyle w:val="ListParagraph"/>
        <w:numPr>
          <w:numId w:val="4"/>
        </w:numPr>
        <w:tabs>
          <w:tab w:val="left" w:pos="360"/>
          <w:tab w:val="left" w:pos="567"/>
        </w:tabs>
        <w:bidi w:val="0"/>
        <w:spacing w:after="0" w:line="240" w:lineRule="auto"/>
        <w:ind w:left="0" w:firstLine="0"/>
        <w:rPr>
          <w:rFonts w:ascii="Times New Roman" w:hAnsi="Times New Roman"/>
          <w:sz w:val="24"/>
          <w:szCs w:val="24"/>
        </w:rPr>
      </w:pPr>
      <w:r w:rsidRPr="00046EC4">
        <w:rPr>
          <w:rFonts w:ascii="Times New Roman" w:hAnsi="Times New Roman"/>
          <w:sz w:val="24"/>
          <w:szCs w:val="24"/>
        </w:rPr>
        <w:t>V § 4 ods. 2 písm. a) sa nad slovo „prídavné látky“ umiestňuje odkaz 1e.</w:t>
      </w:r>
    </w:p>
    <w:p w:rsidR="00F573B6" w:rsidRPr="00046EC4" w:rsidP="00633313">
      <w:pPr>
        <w:pStyle w:val="ListParagraph"/>
        <w:tabs>
          <w:tab w:val="left" w:pos="360"/>
          <w:tab w:val="left" w:pos="567"/>
        </w:tabs>
        <w:bidi w:val="0"/>
        <w:spacing w:after="0" w:line="240" w:lineRule="auto"/>
        <w:ind w:left="0"/>
        <w:rPr>
          <w:rFonts w:ascii="Times New Roman" w:hAnsi="Times New Roman"/>
          <w:sz w:val="24"/>
          <w:szCs w:val="24"/>
        </w:rPr>
      </w:pPr>
    </w:p>
    <w:p w:rsidR="00F573B6" w:rsidRPr="00046EC4" w:rsidP="00875D30">
      <w:pPr>
        <w:pStyle w:val="ListParagraph"/>
        <w:tabs>
          <w:tab w:val="left" w:pos="142"/>
          <w:tab w:val="left" w:pos="567"/>
        </w:tabs>
        <w:bidi w:val="0"/>
        <w:spacing w:after="0" w:line="240" w:lineRule="auto"/>
        <w:ind w:left="0"/>
        <w:rPr>
          <w:rFonts w:ascii="Times New Roman" w:hAnsi="Times New Roman"/>
          <w:sz w:val="24"/>
          <w:szCs w:val="24"/>
        </w:rPr>
      </w:pPr>
      <w:r w:rsidR="00633313">
        <w:rPr>
          <w:rFonts w:ascii="Times New Roman" w:hAnsi="Times New Roman"/>
          <w:sz w:val="24"/>
          <w:szCs w:val="24"/>
        </w:rPr>
        <w:t xml:space="preserve">      </w:t>
      </w:r>
      <w:r w:rsidRPr="00046EC4">
        <w:rPr>
          <w:rFonts w:ascii="Times New Roman" w:hAnsi="Times New Roman"/>
          <w:sz w:val="24"/>
          <w:szCs w:val="24"/>
        </w:rPr>
        <w:t>Poznámka pod čiarou k odkazu 1e znie:</w:t>
      </w:r>
    </w:p>
    <w:p w:rsidR="00F573B6" w:rsidRPr="00046EC4" w:rsidP="00A06F85">
      <w:pPr>
        <w:bidi w:val="0"/>
        <w:spacing w:before="0" w:beforeAutospacing="0" w:after="0" w:afterAutospacing="0"/>
        <w:rPr>
          <w:rFonts w:ascii="Times New Roman" w:hAnsi="Times New Roman"/>
        </w:rPr>
      </w:pPr>
      <w:r w:rsidR="00633313">
        <w:rPr>
          <w:rFonts w:ascii="Times New Roman" w:hAnsi="Times New Roman"/>
        </w:rPr>
        <w:t xml:space="preserve">    </w:t>
      </w:r>
      <w:r w:rsidRPr="00046EC4">
        <w:rPr>
          <w:rFonts w:ascii="Times New Roman" w:hAnsi="Times New Roman"/>
        </w:rPr>
        <w:t xml:space="preserve">  „</w:t>
      </w:r>
      <w:r w:rsidRPr="00046EC4">
        <w:rPr>
          <w:rStyle w:val="FootnoteReference"/>
          <w:rFonts w:ascii="Times New Roman" w:hAnsi="Times New Roman"/>
        </w:rPr>
        <w:t>1e</w:t>
      </w:r>
      <w:r w:rsidRPr="00046EC4">
        <w:rPr>
          <w:rFonts w:ascii="Times New Roman" w:hAnsi="Times New Roman"/>
        </w:rPr>
        <w:t>) §  2 ods. 3 písm. u) zákona č.</w:t>
      </w:r>
      <w:r w:rsidR="00762B63">
        <w:rPr>
          <w:rFonts w:ascii="Times New Roman" w:hAnsi="Times New Roman"/>
        </w:rPr>
        <w:t xml:space="preserve"> </w:t>
      </w:r>
      <w:r w:rsidRPr="00046EC4">
        <w:rPr>
          <w:rFonts w:ascii="Times New Roman" w:hAnsi="Times New Roman"/>
        </w:rPr>
        <w:t>.../2015 Z. z.“.</w:t>
      </w:r>
    </w:p>
    <w:p w:rsidR="00F573B6" w:rsidRPr="00046EC4" w:rsidP="00875D30">
      <w:pPr>
        <w:pStyle w:val="ListParagraph"/>
        <w:tabs>
          <w:tab w:val="left" w:pos="142"/>
          <w:tab w:val="left" w:pos="567"/>
        </w:tabs>
        <w:bidi w:val="0"/>
        <w:spacing w:after="0" w:line="240" w:lineRule="auto"/>
        <w:ind w:left="0"/>
        <w:rPr>
          <w:rFonts w:ascii="Times New Roman" w:hAnsi="Times New Roman"/>
          <w:sz w:val="24"/>
          <w:szCs w:val="24"/>
        </w:rPr>
      </w:pPr>
    </w:p>
    <w:p w:rsidR="00F573B6" w:rsidRPr="00046EC4" w:rsidP="00633313">
      <w:pPr>
        <w:pStyle w:val="ListParagraph"/>
        <w:numPr>
          <w:numId w:val="4"/>
        </w:numPr>
        <w:tabs>
          <w:tab w:val="left" w:pos="142"/>
          <w:tab w:val="left" w:pos="360"/>
        </w:tabs>
        <w:bidi w:val="0"/>
        <w:spacing w:after="0" w:line="240" w:lineRule="auto"/>
        <w:ind w:left="0" w:firstLine="0"/>
        <w:rPr>
          <w:rFonts w:ascii="Times New Roman" w:hAnsi="Times New Roman"/>
          <w:sz w:val="24"/>
          <w:szCs w:val="24"/>
        </w:rPr>
      </w:pPr>
      <w:r w:rsidRPr="00046EC4">
        <w:rPr>
          <w:rFonts w:ascii="Times New Roman" w:hAnsi="Times New Roman"/>
          <w:sz w:val="24"/>
          <w:szCs w:val="24"/>
        </w:rPr>
        <w:t>V § 4 ods. 2 písm. a) sa nad slovo „zložky“ umiestňuje odkaz 1f.</w:t>
      </w:r>
    </w:p>
    <w:p w:rsidR="00F573B6" w:rsidRPr="00046EC4" w:rsidP="00633313">
      <w:pPr>
        <w:pStyle w:val="ListParagraph"/>
        <w:tabs>
          <w:tab w:val="left" w:pos="142"/>
          <w:tab w:val="left" w:pos="360"/>
        </w:tabs>
        <w:bidi w:val="0"/>
        <w:spacing w:after="0" w:line="240" w:lineRule="auto"/>
        <w:ind w:left="0"/>
        <w:rPr>
          <w:rFonts w:ascii="Times New Roman" w:hAnsi="Times New Roman"/>
          <w:sz w:val="24"/>
          <w:szCs w:val="24"/>
        </w:rPr>
      </w:pPr>
    </w:p>
    <w:p w:rsidR="00F573B6" w:rsidRPr="00046EC4" w:rsidP="00633313">
      <w:pPr>
        <w:pStyle w:val="ListParagraph"/>
        <w:tabs>
          <w:tab w:val="left" w:pos="142"/>
          <w:tab w:val="left" w:pos="567"/>
        </w:tabs>
        <w:bidi w:val="0"/>
        <w:spacing w:after="0" w:line="240" w:lineRule="auto"/>
        <w:ind w:left="360"/>
        <w:rPr>
          <w:rFonts w:ascii="Times New Roman" w:hAnsi="Times New Roman"/>
          <w:sz w:val="24"/>
          <w:szCs w:val="24"/>
        </w:rPr>
      </w:pPr>
      <w:r w:rsidRPr="00046EC4">
        <w:rPr>
          <w:rFonts w:ascii="Times New Roman" w:hAnsi="Times New Roman"/>
          <w:sz w:val="24"/>
          <w:szCs w:val="24"/>
        </w:rPr>
        <w:t>Poznámka pod čiarou k odkazu 1f znie:</w:t>
      </w:r>
    </w:p>
    <w:p w:rsidR="00F573B6" w:rsidRPr="00046EC4" w:rsidP="00633313">
      <w:pPr>
        <w:bidi w:val="0"/>
        <w:spacing w:before="0" w:beforeAutospacing="0" w:after="0" w:afterAutospacing="0"/>
        <w:ind w:left="360"/>
        <w:rPr>
          <w:rFonts w:ascii="Times New Roman" w:hAnsi="Times New Roman"/>
        </w:rPr>
      </w:pPr>
      <w:r w:rsidRPr="00046EC4">
        <w:rPr>
          <w:rFonts w:ascii="Times New Roman" w:hAnsi="Times New Roman"/>
        </w:rPr>
        <w:t>„</w:t>
      </w:r>
      <w:r w:rsidRPr="00046EC4">
        <w:rPr>
          <w:rFonts w:ascii="Times New Roman" w:hAnsi="Times New Roman"/>
          <w:vertAlign w:val="superscript"/>
        </w:rPr>
        <w:t xml:space="preserve"> 1f</w:t>
      </w:r>
      <w:r w:rsidRPr="00046EC4">
        <w:rPr>
          <w:rFonts w:ascii="Times New Roman" w:hAnsi="Times New Roman"/>
        </w:rPr>
        <w:t xml:space="preserve">) § 2 ods. 3 písm. r) zákona č.  .../2015 Z. z.“.  </w:t>
      </w:r>
    </w:p>
    <w:p w:rsidR="00F573B6" w:rsidRPr="00046EC4" w:rsidP="005A635C">
      <w:pPr>
        <w:pStyle w:val="ListParagraph"/>
        <w:tabs>
          <w:tab w:val="left" w:pos="142"/>
          <w:tab w:val="left" w:pos="567"/>
        </w:tabs>
        <w:bidi w:val="0"/>
        <w:spacing w:after="0" w:line="240" w:lineRule="auto"/>
        <w:ind w:left="0"/>
        <w:rPr>
          <w:rFonts w:ascii="Times New Roman" w:hAnsi="Times New Roman"/>
          <w:sz w:val="24"/>
          <w:szCs w:val="24"/>
        </w:rPr>
      </w:pPr>
    </w:p>
    <w:p w:rsidR="00F573B6" w:rsidRPr="00046EC4" w:rsidP="00633313">
      <w:pPr>
        <w:pStyle w:val="ListParagraph"/>
        <w:numPr>
          <w:numId w:val="4"/>
        </w:numPr>
        <w:tabs>
          <w:tab w:val="left" w:pos="142"/>
          <w:tab w:val="left" w:pos="360"/>
        </w:tabs>
        <w:bidi w:val="0"/>
        <w:spacing w:after="0" w:line="240" w:lineRule="auto"/>
        <w:ind w:left="0" w:firstLine="0"/>
        <w:rPr>
          <w:rFonts w:ascii="Times New Roman" w:hAnsi="Times New Roman"/>
          <w:sz w:val="24"/>
          <w:szCs w:val="24"/>
        </w:rPr>
      </w:pPr>
      <w:r w:rsidRPr="00046EC4">
        <w:rPr>
          <w:rFonts w:ascii="Times New Roman" w:hAnsi="Times New Roman"/>
          <w:sz w:val="24"/>
          <w:szCs w:val="24"/>
        </w:rPr>
        <w:t>V § 4 ods. 2 písm. c) sa nad slovo „výrobkov“ umiestňuje odkaz 1g.</w:t>
      </w:r>
    </w:p>
    <w:p w:rsidR="00F573B6" w:rsidRPr="00046EC4" w:rsidP="00633313">
      <w:pPr>
        <w:pStyle w:val="ListParagraph"/>
        <w:tabs>
          <w:tab w:val="left" w:pos="142"/>
        </w:tabs>
        <w:bidi w:val="0"/>
        <w:spacing w:after="0" w:line="240" w:lineRule="auto"/>
        <w:ind w:left="0"/>
        <w:rPr>
          <w:rFonts w:ascii="Times New Roman" w:hAnsi="Times New Roman"/>
          <w:sz w:val="24"/>
          <w:szCs w:val="24"/>
        </w:rPr>
      </w:pPr>
    </w:p>
    <w:p w:rsidR="00F573B6" w:rsidRPr="00046EC4" w:rsidP="006A3D55">
      <w:pPr>
        <w:pStyle w:val="ListParagraph"/>
        <w:tabs>
          <w:tab w:val="left" w:pos="360"/>
        </w:tabs>
        <w:bidi w:val="0"/>
        <w:spacing w:after="0" w:line="240" w:lineRule="auto"/>
        <w:ind w:left="340"/>
        <w:rPr>
          <w:rFonts w:ascii="Times New Roman" w:hAnsi="Times New Roman"/>
          <w:sz w:val="24"/>
          <w:szCs w:val="24"/>
        </w:rPr>
      </w:pPr>
      <w:r w:rsidRPr="00046EC4">
        <w:rPr>
          <w:rFonts w:ascii="Times New Roman" w:hAnsi="Times New Roman"/>
          <w:sz w:val="24"/>
          <w:szCs w:val="24"/>
        </w:rPr>
        <w:tab/>
        <w:t>Poznámka pod čiarou k odkazu 1g znie:</w:t>
      </w:r>
    </w:p>
    <w:p w:rsidR="00F573B6" w:rsidRPr="00046EC4" w:rsidP="006A3D55">
      <w:pPr>
        <w:pStyle w:val="ListParagraph"/>
        <w:tabs>
          <w:tab w:val="left" w:pos="360"/>
        </w:tabs>
        <w:bidi w:val="0"/>
        <w:spacing w:after="0" w:line="240" w:lineRule="auto"/>
        <w:ind w:left="340"/>
        <w:rPr>
          <w:rFonts w:ascii="Times New Roman" w:hAnsi="Times New Roman"/>
          <w:i/>
          <w:sz w:val="24"/>
          <w:szCs w:val="24"/>
        </w:rPr>
      </w:pPr>
      <w:r w:rsidRPr="00046EC4">
        <w:rPr>
          <w:rFonts w:ascii="Times New Roman" w:hAnsi="Times New Roman"/>
          <w:sz w:val="24"/>
          <w:szCs w:val="24"/>
        </w:rPr>
        <w:tab/>
        <w:t>„</w:t>
      </w:r>
      <w:r w:rsidRPr="00046EC4">
        <w:rPr>
          <w:rFonts w:ascii="Times New Roman" w:hAnsi="Times New Roman"/>
          <w:sz w:val="24"/>
          <w:szCs w:val="24"/>
          <w:vertAlign w:val="superscript"/>
        </w:rPr>
        <w:t>1g</w:t>
      </w:r>
      <w:r w:rsidRPr="00046EC4">
        <w:rPr>
          <w:rFonts w:ascii="Times New Roman" w:hAnsi="Times New Roman"/>
          <w:sz w:val="24"/>
          <w:szCs w:val="24"/>
        </w:rPr>
        <w:t>) §  4 zákona č. .../2015 Z. z.“.</w:t>
      </w:r>
      <w:r w:rsidRPr="00046EC4">
        <w:rPr>
          <w:rFonts w:ascii="Times New Roman" w:hAnsi="Times New Roman"/>
          <w:i/>
          <w:sz w:val="24"/>
          <w:szCs w:val="24"/>
        </w:rPr>
        <w:t xml:space="preserve"> </w:t>
      </w:r>
    </w:p>
    <w:p w:rsidR="00F573B6" w:rsidRPr="00046EC4" w:rsidP="00875D30">
      <w:pPr>
        <w:pStyle w:val="ListParagraph"/>
        <w:tabs>
          <w:tab w:val="left" w:pos="142"/>
          <w:tab w:val="left" w:pos="567"/>
        </w:tabs>
        <w:bidi w:val="0"/>
        <w:spacing w:after="0" w:line="240" w:lineRule="auto"/>
        <w:ind w:left="0"/>
        <w:rPr>
          <w:rFonts w:ascii="Times New Roman" w:hAnsi="Times New Roman"/>
          <w:i/>
          <w:sz w:val="24"/>
          <w:szCs w:val="24"/>
        </w:rPr>
      </w:pPr>
    </w:p>
    <w:p w:rsidR="00F573B6" w:rsidRPr="00046EC4" w:rsidP="006A3D55">
      <w:pPr>
        <w:pStyle w:val="ListParagraph"/>
        <w:numPr>
          <w:numId w:val="4"/>
        </w:numPr>
        <w:bidi w:val="0"/>
        <w:spacing w:after="0" w:line="240" w:lineRule="auto"/>
        <w:ind w:left="360"/>
        <w:rPr>
          <w:rFonts w:ascii="Times New Roman" w:hAnsi="Times New Roman"/>
          <w:sz w:val="24"/>
          <w:szCs w:val="24"/>
        </w:rPr>
      </w:pPr>
      <w:r w:rsidRPr="00046EC4">
        <w:rPr>
          <w:rFonts w:ascii="Times New Roman" w:hAnsi="Times New Roman"/>
          <w:sz w:val="24"/>
          <w:szCs w:val="24"/>
        </w:rPr>
        <w:t xml:space="preserve">V § 7 </w:t>
      </w:r>
      <w:r w:rsidR="00B72178">
        <w:rPr>
          <w:rFonts w:ascii="Times New Roman" w:hAnsi="Times New Roman"/>
          <w:sz w:val="24"/>
          <w:szCs w:val="24"/>
        </w:rPr>
        <w:t xml:space="preserve">úvodnej </w:t>
      </w:r>
      <w:r w:rsidRPr="00046EC4">
        <w:rPr>
          <w:rFonts w:ascii="Times New Roman" w:hAnsi="Times New Roman"/>
          <w:sz w:val="24"/>
          <w:szCs w:val="24"/>
        </w:rPr>
        <w:t>vete odkaz 1 sa nahrádza odkazom 1h.</w:t>
      </w:r>
    </w:p>
    <w:p w:rsidR="00F573B6" w:rsidRPr="00046EC4" w:rsidP="00875D30">
      <w:pPr>
        <w:pStyle w:val="ListParagraph"/>
        <w:tabs>
          <w:tab w:val="left" w:pos="142"/>
          <w:tab w:val="left" w:pos="567"/>
        </w:tabs>
        <w:bidi w:val="0"/>
        <w:spacing w:after="0" w:line="240" w:lineRule="auto"/>
        <w:ind w:left="0"/>
        <w:rPr>
          <w:rFonts w:ascii="Times New Roman" w:hAnsi="Times New Roman"/>
          <w:sz w:val="24"/>
          <w:szCs w:val="24"/>
        </w:rPr>
      </w:pPr>
    </w:p>
    <w:p w:rsidR="00F573B6" w:rsidRPr="00046EC4" w:rsidP="006A3D55">
      <w:pPr>
        <w:pStyle w:val="ListParagraph"/>
        <w:tabs>
          <w:tab w:val="left" w:pos="360"/>
        </w:tabs>
        <w:bidi w:val="0"/>
        <w:spacing w:after="0" w:line="240" w:lineRule="auto"/>
        <w:ind w:left="340"/>
        <w:rPr>
          <w:rFonts w:ascii="Times New Roman" w:hAnsi="Times New Roman"/>
          <w:sz w:val="24"/>
          <w:szCs w:val="24"/>
        </w:rPr>
      </w:pPr>
      <w:r w:rsidRPr="00046EC4">
        <w:rPr>
          <w:rFonts w:ascii="Times New Roman" w:hAnsi="Times New Roman"/>
          <w:sz w:val="24"/>
          <w:szCs w:val="24"/>
        </w:rPr>
        <w:tab/>
        <w:t xml:space="preserve">  Poznámka pod čiarou k odkazu 1h znie:</w:t>
      </w:r>
    </w:p>
    <w:p w:rsidR="00F573B6" w:rsidRPr="00046EC4" w:rsidP="006A3D55">
      <w:pPr>
        <w:pStyle w:val="ListParagraph"/>
        <w:tabs>
          <w:tab w:val="left" w:pos="360"/>
          <w:tab w:val="left" w:pos="567"/>
        </w:tabs>
        <w:bidi w:val="0"/>
        <w:spacing w:after="0" w:line="240" w:lineRule="auto"/>
        <w:ind w:left="340"/>
        <w:rPr>
          <w:rFonts w:ascii="Times New Roman" w:hAnsi="Times New Roman"/>
          <w:sz w:val="24"/>
          <w:szCs w:val="24"/>
        </w:rPr>
      </w:pPr>
      <w:r w:rsidRPr="00046EC4">
        <w:rPr>
          <w:rFonts w:ascii="Times New Roman" w:hAnsi="Times New Roman"/>
          <w:sz w:val="24"/>
          <w:szCs w:val="24"/>
        </w:rPr>
        <w:tab/>
        <w:t>„</w:t>
      </w:r>
      <w:r w:rsidRPr="00046EC4">
        <w:rPr>
          <w:rFonts w:ascii="Times New Roman" w:hAnsi="Times New Roman"/>
          <w:sz w:val="24"/>
          <w:szCs w:val="24"/>
          <w:vertAlign w:val="superscript"/>
        </w:rPr>
        <w:t>1h</w:t>
      </w:r>
      <w:r w:rsidRPr="00046EC4">
        <w:rPr>
          <w:rFonts w:ascii="Times New Roman" w:hAnsi="Times New Roman"/>
          <w:sz w:val="24"/>
          <w:szCs w:val="24"/>
        </w:rPr>
        <w:t>)  § 6 až 12 a 14 zákona č. .../2015 Z. z.“.</w:t>
      </w:r>
    </w:p>
    <w:p w:rsidR="00F573B6" w:rsidRPr="00046EC4" w:rsidP="00875D30">
      <w:pPr>
        <w:pStyle w:val="ListParagraph"/>
        <w:tabs>
          <w:tab w:val="left" w:pos="142"/>
          <w:tab w:val="left" w:pos="567"/>
        </w:tabs>
        <w:bidi w:val="0"/>
        <w:spacing w:after="0" w:line="240" w:lineRule="auto"/>
        <w:ind w:left="0"/>
        <w:rPr>
          <w:rFonts w:ascii="Times New Roman" w:hAnsi="Times New Roman"/>
          <w:sz w:val="24"/>
          <w:szCs w:val="24"/>
        </w:rPr>
      </w:pPr>
    </w:p>
    <w:p w:rsidR="00F573B6" w:rsidRPr="00046EC4" w:rsidP="00A06F85">
      <w:pPr>
        <w:pStyle w:val="odsek"/>
        <w:numPr>
          <w:numId w:val="4"/>
        </w:numPr>
        <w:bidi w:val="0"/>
        <w:ind w:left="426" w:hanging="426"/>
        <w:rPr>
          <w:rFonts w:ascii="Times New Roman" w:hAnsi="Times New Roman"/>
        </w:rPr>
      </w:pPr>
      <w:r w:rsidRPr="00046EC4">
        <w:rPr>
          <w:rFonts w:ascii="Times New Roman" w:hAnsi="Times New Roman"/>
        </w:rPr>
        <w:t>V § 8 písm. a) sa slovo „surovín“ nahrádza slovom „zložiek“.</w:t>
      </w:r>
    </w:p>
    <w:p w:rsidR="00F573B6" w:rsidRPr="00046EC4" w:rsidP="005A635C">
      <w:pPr>
        <w:pStyle w:val="odsek"/>
        <w:bidi w:val="0"/>
        <w:ind w:firstLine="0"/>
        <w:rPr>
          <w:rFonts w:ascii="Times New Roman" w:hAnsi="Times New Roman"/>
        </w:rPr>
      </w:pPr>
    </w:p>
    <w:p w:rsidR="00F573B6" w:rsidRPr="00046EC4" w:rsidP="00875D30">
      <w:pPr>
        <w:pStyle w:val="odsek"/>
        <w:numPr>
          <w:numId w:val="4"/>
        </w:numPr>
        <w:bidi w:val="0"/>
        <w:ind w:left="426" w:hanging="426"/>
        <w:rPr>
          <w:rFonts w:ascii="Times New Roman" w:hAnsi="Times New Roman"/>
        </w:rPr>
      </w:pPr>
      <w:r w:rsidRPr="00046EC4">
        <w:rPr>
          <w:rFonts w:ascii="Times New Roman" w:hAnsi="Times New Roman"/>
        </w:rPr>
        <w:t>V § 11 ods. 1 písmene a) sa vypúšťa štvrtý bod.</w:t>
      </w:r>
    </w:p>
    <w:p w:rsidR="00F573B6" w:rsidRPr="00046EC4" w:rsidP="00C16F37">
      <w:pPr>
        <w:pStyle w:val="odsek"/>
        <w:bidi w:val="0"/>
        <w:ind w:firstLine="0"/>
        <w:rPr>
          <w:rFonts w:ascii="Times New Roman" w:hAnsi="Times New Roman"/>
        </w:rPr>
      </w:pPr>
    </w:p>
    <w:p w:rsidR="00F573B6" w:rsidRPr="00046EC4" w:rsidP="00E81B45">
      <w:pPr>
        <w:pStyle w:val="odsek"/>
        <w:numPr>
          <w:numId w:val="4"/>
        </w:numPr>
        <w:bidi w:val="0"/>
        <w:ind w:left="426" w:hanging="426"/>
        <w:rPr>
          <w:rFonts w:ascii="Times New Roman" w:hAnsi="Times New Roman"/>
        </w:rPr>
      </w:pPr>
      <w:r w:rsidRPr="00046EC4">
        <w:rPr>
          <w:rFonts w:ascii="Times New Roman" w:hAnsi="Times New Roman"/>
        </w:rPr>
        <w:t xml:space="preserve">V § 13 ods. 1 sa vypúšťajú písmená a) a b). </w:t>
      </w:r>
    </w:p>
    <w:p w:rsidR="00F573B6" w:rsidRPr="00046EC4" w:rsidP="00E81B45">
      <w:pPr>
        <w:pStyle w:val="odsek"/>
        <w:bidi w:val="0"/>
        <w:ind w:left="426" w:firstLine="0"/>
        <w:rPr>
          <w:rFonts w:ascii="Times New Roman" w:hAnsi="Times New Roman"/>
        </w:rPr>
      </w:pPr>
    </w:p>
    <w:p w:rsidR="00F573B6" w:rsidRPr="00046EC4" w:rsidP="00E81B45">
      <w:pPr>
        <w:pStyle w:val="odsek"/>
        <w:bidi w:val="0"/>
        <w:ind w:left="426" w:firstLine="0"/>
        <w:rPr>
          <w:rFonts w:ascii="Times New Roman" w:hAnsi="Times New Roman"/>
        </w:rPr>
      </w:pPr>
      <w:r w:rsidRPr="00046EC4">
        <w:rPr>
          <w:rFonts w:ascii="Times New Roman" w:hAnsi="Times New Roman"/>
        </w:rPr>
        <w:t>Doterajšie písmená c) až h) sa označujú ako písmená a) až f).</w:t>
      </w:r>
    </w:p>
    <w:p w:rsidR="00F573B6" w:rsidRPr="00046EC4" w:rsidP="00E81B45">
      <w:pPr>
        <w:pStyle w:val="odsek"/>
        <w:bidi w:val="0"/>
        <w:ind w:firstLine="0"/>
        <w:rPr>
          <w:rFonts w:ascii="Times New Roman" w:hAnsi="Times New Roman"/>
        </w:rPr>
      </w:pPr>
    </w:p>
    <w:p w:rsidR="00F573B6" w:rsidRPr="00046EC4" w:rsidP="00E81B45">
      <w:pPr>
        <w:pStyle w:val="odsek"/>
        <w:numPr>
          <w:numId w:val="4"/>
        </w:numPr>
        <w:bidi w:val="0"/>
        <w:ind w:left="426" w:hanging="426"/>
        <w:rPr>
          <w:rFonts w:ascii="Times New Roman" w:hAnsi="Times New Roman"/>
        </w:rPr>
      </w:pPr>
      <w:r w:rsidRPr="00046EC4">
        <w:rPr>
          <w:rFonts w:ascii="Times New Roman" w:hAnsi="Times New Roman"/>
        </w:rPr>
        <w:t>V § 13 ods. 1 písm. e) sa slová „ods. 1“ nahrádzajú slovami „ods. 4“.</w:t>
      </w:r>
    </w:p>
    <w:p w:rsidR="00F573B6" w:rsidRPr="00046EC4" w:rsidP="00E81B45">
      <w:pPr>
        <w:pStyle w:val="odsek"/>
        <w:bidi w:val="0"/>
        <w:ind w:firstLine="0"/>
        <w:rPr>
          <w:rFonts w:ascii="Times New Roman" w:hAnsi="Times New Roman"/>
        </w:rPr>
      </w:pPr>
    </w:p>
    <w:p w:rsidR="00F573B6" w:rsidRPr="00046EC4" w:rsidP="00A336AA">
      <w:pPr>
        <w:pStyle w:val="odsek"/>
        <w:numPr>
          <w:numId w:val="4"/>
        </w:numPr>
        <w:bidi w:val="0"/>
        <w:ind w:left="426" w:hanging="426"/>
        <w:rPr>
          <w:rFonts w:ascii="Times New Roman" w:hAnsi="Times New Roman"/>
        </w:rPr>
      </w:pPr>
      <w:r w:rsidRPr="00046EC4">
        <w:rPr>
          <w:rFonts w:ascii="Times New Roman" w:hAnsi="Times New Roman"/>
        </w:rPr>
        <w:t>V § 13 ods. 1 písm. f) sa slová „ods. 2“ nahrádzajú slovami „ods. 5“.</w:t>
      </w:r>
    </w:p>
    <w:p w:rsidR="00F573B6" w:rsidRPr="00046EC4" w:rsidP="00F170A4">
      <w:pPr>
        <w:pStyle w:val="odsek"/>
        <w:bidi w:val="0"/>
        <w:ind w:firstLine="0"/>
        <w:rPr>
          <w:rFonts w:ascii="Times New Roman" w:hAnsi="Times New Roman"/>
        </w:rPr>
      </w:pPr>
    </w:p>
    <w:p w:rsidR="00F573B6" w:rsidRPr="00046EC4" w:rsidP="00951E0B">
      <w:pPr>
        <w:pStyle w:val="odsek"/>
        <w:numPr>
          <w:numId w:val="4"/>
        </w:numPr>
        <w:bidi w:val="0"/>
        <w:ind w:left="426" w:hanging="426"/>
        <w:rPr>
          <w:rFonts w:ascii="Times New Roman" w:hAnsi="Times New Roman"/>
        </w:rPr>
      </w:pPr>
      <w:r w:rsidRPr="00046EC4">
        <w:rPr>
          <w:rFonts w:ascii="Times New Roman" w:hAnsi="Times New Roman"/>
        </w:rPr>
        <w:t>Za § 16 sa vkladá § 16a, ktorý vrátane nadpisu znie:</w:t>
      </w:r>
    </w:p>
    <w:p w:rsidR="00F573B6" w:rsidRPr="00046EC4" w:rsidP="00D15353">
      <w:pPr>
        <w:pStyle w:val="odsek"/>
        <w:keepNext w:val="0"/>
        <w:widowControl w:val="0"/>
        <w:bidi w:val="0"/>
        <w:ind w:firstLine="0"/>
        <w:jc w:val="center"/>
        <w:rPr>
          <w:rFonts w:ascii="Times New Roman" w:hAnsi="Times New Roman"/>
        </w:rPr>
      </w:pPr>
    </w:p>
    <w:p w:rsidR="00F573B6" w:rsidP="00D15353">
      <w:pPr>
        <w:pStyle w:val="odsek"/>
        <w:keepNext w:val="0"/>
        <w:widowControl w:val="0"/>
        <w:bidi w:val="0"/>
        <w:ind w:firstLine="0"/>
        <w:jc w:val="center"/>
        <w:rPr>
          <w:rFonts w:ascii="Times New Roman" w:hAnsi="Times New Roman"/>
        </w:rPr>
      </w:pPr>
      <w:r w:rsidR="006A3D55">
        <w:rPr>
          <w:rFonts w:ascii="Times New Roman" w:hAnsi="Times New Roman"/>
        </w:rPr>
        <w:t xml:space="preserve">  </w:t>
      </w:r>
      <w:r w:rsidRPr="00046EC4">
        <w:rPr>
          <w:rFonts w:ascii="Times New Roman" w:hAnsi="Times New Roman"/>
        </w:rPr>
        <w:t>„§ 16a</w:t>
      </w:r>
    </w:p>
    <w:p w:rsidR="00F573B6" w:rsidRPr="00046EC4" w:rsidP="00F170A4">
      <w:pPr>
        <w:pStyle w:val="odsek"/>
        <w:keepNext w:val="0"/>
        <w:widowControl w:val="0"/>
        <w:bidi w:val="0"/>
        <w:ind w:firstLine="0"/>
        <w:jc w:val="center"/>
        <w:rPr>
          <w:rFonts w:ascii="Times New Roman" w:hAnsi="Times New Roman"/>
        </w:rPr>
      </w:pPr>
      <w:r w:rsidR="006A3D55">
        <w:rPr>
          <w:rFonts w:ascii="Times New Roman" w:hAnsi="Times New Roman"/>
        </w:rPr>
        <w:t xml:space="preserve">   </w:t>
      </w:r>
      <w:r w:rsidR="0019711B">
        <w:rPr>
          <w:rFonts w:ascii="Times New Roman" w:hAnsi="Times New Roman"/>
        </w:rPr>
        <w:t>Prechodné ustanovenie k úprave účinnej</w:t>
      </w:r>
      <w:r w:rsidRPr="00046EC4">
        <w:rPr>
          <w:rFonts w:ascii="Times New Roman" w:hAnsi="Times New Roman"/>
        </w:rPr>
        <w:t xml:space="preserve"> od 20. mája 2016</w:t>
      </w:r>
    </w:p>
    <w:p w:rsidR="00F573B6" w:rsidRPr="00046EC4" w:rsidP="00F170A4">
      <w:pPr>
        <w:pStyle w:val="odsek"/>
        <w:keepNext w:val="0"/>
        <w:widowControl w:val="0"/>
        <w:bidi w:val="0"/>
        <w:ind w:firstLine="0"/>
        <w:jc w:val="center"/>
        <w:rPr>
          <w:rFonts w:ascii="Times New Roman" w:hAnsi="Times New Roman"/>
          <w:b/>
        </w:rPr>
      </w:pPr>
    </w:p>
    <w:p w:rsidR="00F573B6" w:rsidRPr="00046EC4" w:rsidP="006A3D55">
      <w:pPr>
        <w:shd w:val="clear" w:color="auto" w:fill="FFFFFF"/>
        <w:bidi w:val="0"/>
        <w:spacing w:before="0" w:beforeAutospacing="0" w:after="0" w:afterAutospacing="0"/>
        <w:ind w:left="454"/>
        <w:rPr>
          <w:rFonts w:ascii="Times New Roman" w:hAnsi="Times New Roman"/>
        </w:rPr>
      </w:pPr>
      <w:r w:rsidRPr="00046EC4">
        <w:rPr>
          <w:rFonts w:ascii="Times New Roman" w:hAnsi="Times New Roman"/>
        </w:rPr>
        <w:t>Prevádzkovateľ je povinný do 31. decembra 2016 aktualizovať údaje podľa § 3 ods. 5, inak registrácia zanikne.“.</w:t>
      </w:r>
    </w:p>
    <w:p w:rsidR="00F573B6" w:rsidRPr="00046EC4" w:rsidP="006A3D55">
      <w:pPr>
        <w:shd w:val="clear" w:color="auto" w:fill="FFFFFF"/>
        <w:bidi w:val="0"/>
        <w:spacing w:before="0" w:beforeAutospacing="0" w:after="0" w:afterAutospacing="0"/>
        <w:ind w:left="340" w:firstLine="20"/>
        <w:rPr>
          <w:rFonts w:ascii="Times New Roman" w:hAnsi="Times New Roman"/>
        </w:rPr>
      </w:pPr>
    </w:p>
    <w:p w:rsidR="00F573B6" w:rsidP="006A3D55">
      <w:pPr>
        <w:pStyle w:val="ListParagraph"/>
        <w:numPr>
          <w:numId w:val="4"/>
        </w:numPr>
        <w:shd w:val="clear" w:color="auto" w:fill="FFFFFF"/>
        <w:bidi w:val="0"/>
        <w:spacing w:after="0" w:line="240" w:lineRule="auto"/>
        <w:ind w:left="417"/>
        <w:rPr>
          <w:rFonts w:ascii="Times New Roman" w:hAnsi="Times New Roman"/>
          <w:bCs/>
          <w:sz w:val="24"/>
          <w:szCs w:val="24"/>
        </w:rPr>
      </w:pPr>
      <w:r w:rsidRPr="00046EC4">
        <w:rPr>
          <w:rFonts w:ascii="Times New Roman" w:hAnsi="Times New Roman"/>
          <w:bCs/>
          <w:sz w:val="24"/>
          <w:szCs w:val="24"/>
        </w:rPr>
        <w:t xml:space="preserve">Za § 17 </w:t>
      </w:r>
      <w:r w:rsidRPr="00046EC4">
        <w:rPr>
          <w:rFonts w:ascii="Times New Roman" w:eastAsia="MS Mincho" w:hAnsi="Times New Roman" w:hint="default"/>
          <w:sz w:val="24"/>
          <w:szCs w:val="24"/>
        </w:rPr>
        <w:t>sa vkladá</w:t>
      </w:r>
      <w:r w:rsidRPr="00046EC4">
        <w:rPr>
          <w:rFonts w:ascii="Times New Roman" w:eastAsia="MS Mincho" w:hAnsi="Times New Roman" w:hint="default"/>
          <w:sz w:val="24"/>
          <w:szCs w:val="24"/>
        </w:rPr>
        <w:t xml:space="preserve"> §</w:t>
      </w:r>
      <w:r w:rsidRPr="00046EC4">
        <w:rPr>
          <w:rFonts w:ascii="Times New Roman" w:eastAsia="MS Mincho" w:hAnsi="Times New Roman" w:hint="default"/>
          <w:sz w:val="24"/>
          <w:szCs w:val="24"/>
        </w:rPr>
        <w:t xml:space="preserve"> 17a, ktorý</w:t>
      </w:r>
      <w:r w:rsidRPr="00046EC4">
        <w:rPr>
          <w:rFonts w:ascii="Times New Roman" w:hAnsi="Times New Roman"/>
          <w:sz w:val="24"/>
          <w:szCs w:val="24"/>
        </w:rPr>
        <w:t xml:space="preserve"> </w:t>
      </w:r>
      <w:r w:rsidR="0019711B">
        <w:rPr>
          <w:rFonts w:ascii="Times New Roman" w:hAnsi="Times New Roman"/>
          <w:sz w:val="24"/>
          <w:szCs w:val="24"/>
        </w:rPr>
        <w:t xml:space="preserve">vrátane nadpisu </w:t>
      </w:r>
      <w:r w:rsidRPr="00046EC4">
        <w:rPr>
          <w:rFonts w:ascii="Times New Roman" w:hAnsi="Times New Roman"/>
          <w:bCs/>
          <w:sz w:val="24"/>
          <w:szCs w:val="24"/>
        </w:rPr>
        <w:t>znie:</w:t>
      </w:r>
    </w:p>
    <w:p w:rsidR="0019711B" w:rsidRPr="00046EC4" w:rsidP="00D15353">
      <w:pPr>
        <w:pStyle w:val="ListParagraph"/>
        <w:shd w:val="clear" w:color="auto" w:fill="FFFFFF"/>
        <w:bidi w:val="0"/>
        <w:spacing w:after="0" w:line="240" w:lineRule="auto"/>
        <w:ind w:left="357"/>
        <w:rPr>
          <w:rFonts w:ascii="Times New Roman" w:hAnsi="Times New Roman"/>
          <w:bCs/>
          <w:sz w:val="24"/>
          <w:szCs w:val="24"/>
        </w:rPr>
      </w:pPr>
    </w:p>
    <w:p w:rsidR="00F573B6" w:rsidRPr="00046EC4" w:rsidP="00F170A4">
      <w:pPr>
        <w:shd w:val="clear" w:color="auto" w:fill="FFFFFF"/>
        <w:bidi w:val="0"/>
        <w:spacing w:before="0" w:beforeAutospacing="0" w:after="0" w:afterAutospacing="0"/>
        <w:jc w:val="center"/>
        <w:rPr>
          <w:rFonts w:ascii="Times New Roman" w:hAnsi="Times New Roman"/>
          <w:bCs/>
        </w:rPr>
      </w:pPr>
      <w:r w:rsidRPr="00046EC4">
        <w:rPr>
          <w:rFonts w:ascii="Times New Roman" w:hAnsi="Times New Roman"/>
          <w:bCs/>
        </w:rPr>
        <w:t>„§ 17a</w:t>
      </w:r>
    </w:p>
    <w:p w:rsidR="00875D30" w:rsidRPr="007A4AA0" w:rsidP="00875D30">
      <w:pPr>
        <w:pStyle w:val="ListParagraph"/>
        <w:shd w:val="clear" w:color="auto" w:fill="FFFFFF"/>
        <w:bidi w:val="0"/>
        <w:spacing w:after="0" w:line="240" w:lineRule="auto"/>
        <w:ind w:left="0"/>
        <w:jc w:val="center"/>
        <w:rPr>
          <w:rFonts w:ascii="Times New Roman" w:hAnsi="Times New Roman"/>
          <w:bCs/>
          <w:sz w:val="24"/>
          <w:szCs w:val="24"/>
        </w:rPr>
      </w:pPr>
      <w:r w:rsidRPr="007A4AA0">
        <w:rPr>
          <w:rFonts w:ascii="Times New Roman" w:hAnsi="Times New Roman"/>
          <w:bCs/>
          <w:sz w:val="24"/>
          <w:szCs w:val="24"/>
        </w:rPr>
        <w:t>Záverečné ustanoveni</w:t>
      </w:r>
      <w:r w:rsidR="003D23CA">
        <w:rPr>
          <w:rFonts w:ascii="Times New Roman" w:hAnsi="Times New Roman"/>
          <w:bCs/>
          <w:sz w:val="24"/>
          <w:szCs w:val="24"/>
        </w:rPr>
        <w:t>e</w:t>
      </w:r>
      <w:r w:rsidRPr="007A4AA0">
        <w:rPr>
          <w:rFonts w:ascii="Times New Roman" w:hAnsi="Times New Roman"/>
          <w:bCs/>
          <w:sz w:val="24"/>
          <w:szCs w:val="24"/>
        </w:rPr>
        <w:t xml:space="preserve"> účinné od 20. mája 2016</w:t>
      </w:r>
    </w:p>
    <w:p w:rsidR="00F573B6" w:rsidRPr="00046EC4" w:rsidP="00875D30">
      <w:pPr>
        <w:shd w:val="clear" w:color="auto" w:fill="FFFFFF"/>
        <w:bidi w:val="0"/>
        <w:spacing w:before="0" w:beforeAutospacing="0" w:after="0" w:afterAutospacing="0"/>
        <w:jc w:val="center"/>
        <w:rPr>
          <w:rFonts w:ascii="Times New Roman" w:hAnsi="Times New Roman"/>
          <w:bCs/>
        </w:rPr>
      </w:pPr>
    </w:p>
    <w:p w:rsidR="00F573B6" w:rsidRPr="00046EC4" w:rsidP="006A3D55">
      <w:pPr>
        <w:pStyle w:val="ListParagraph"/>
        <w:numPr>
          <w:numId w:val="14"/>
        </w:numPr>
        <w:shd w:val="clear" w:color="auto" w:fill="FFFFFF"/>
        <w:bidi w:val="0"/>
        <w:spacing w:after="0" w:line="240" w:lineRule="auto"/>
        <w:ind w:left="720" w:hanging="295"/>
        <w:jc w:val="both"/>
        <w:rPr>
          <w:rFonts w:ascii="Times New Roman" w:hAnsi="Times New Roman"/>
          <w:sz w:val="24"/>
          <w:szCs w:val="24"/>
        </w:rPr>
      </w:pPr>
      <w:r w:rsidR="0019711B">
        <w:rPr>
          <w:rFonts w:ascii="Times New Roman" w:hAnsi="Times New Roman"/>
          <w:bCs/>
          <w:sz w:val="24"/>
          <w:szCs w:val="24"/>
        </w:rPr>
        <w:t xml:space="preserve">Zrušuje sa </w:t>
      </w:r>
      <w:r w:rsidRPr="00046EC4">
        <w:rPr>
          <w:rFonts w:ascii="Times New Roman" w:hAnsi="Times New Roman"/>
          <w:bCs/>
          <w:sz w:val="24"/>
          <w:szCs w:val="24"/>
        </w:rPr>
        <w:t>zákon č. 63/1950 Zb. o úprave hospodárenia s tabakom, soľou a liehom a o zrušení štátnych finančných monopolov v znení neskorších predpisov</w:t>
      </w:r>
      <w:r w:rsidR="0019711B">
        <w:rPr>
          <w:rFonts w:ascii="Times New Roman" w:hAnsi="Times New Roman"/>
          <w:bCs/>
          <w:sz w:val="24"/>
          <w:szCs w:val="24"/>
        </w:rPr>
        <w:t>.</w:t>
      </w:r>
    </w:p>
    <w:p w:rsidR="00F573B6" w:rsidRPr="00046EC4" w:rsidP="006A3D55">
      <w:pPr>
        <w:pStyle w:val="ListParagraph"/>
        <w:numPr>
          <w:numId w:val="14"/>
        </w:numPr>
        <w:shd w:val="clear" w:color="auto" w:fill="FFFFFF"/>
        <w:bidi w:val="0"/>
        <w:spacing w:after="0" w:line="240" w:lineRule="auto"/>
        <w:ind w:left="720" w:hanging="295"/>
        <w:jc w:val="both"/>
        <w:rPr>
          <w:rFonts w:ascii="Times New Roman" w:hAnsi="Times New Roman"/>
          <w:sz w:val="24"/>
          <w:szCs w:val="24"/>
        </w:rPr>
      </w:pPr>
      <w:r w:rsidR="0019711B">
        <w:rPr>
          <w:rFonts w:ascii="Times New Roman" w:hAnsi="Times New Roman"/>
          <w:sz w:val="24"/>
          <w:szCs w:val="24"/>
        </w:rPr>
        <w:t xml:space="preserve">Zrušuje sa </w:t>
      </w:r>
      <w:r w:rsidRPr="00046EC4">
        <w:rPr>
          <w:rFonts w:ascii="Times New Roman" w:hAnsi="Times New Roman"/>
          <w:sz w:val="24"/>
          <w:szCs w:val="24"/>
        </w:rPr>
        <w:t xml:space="preserve">výnos Ministerstva pôdohospodárstva Slovenskej republiky č. 2609/1995-100, ktorým sa ustanovujú podmienky vydania osvedčenia na výrobu tabakových výrobkov.“. </w:t>
      </w:r>
    </w:p>
    <w:p w:rsidR="00F573B6" w:rsidRPr="00046EC4" w:rsidP="00C16F37">
      <w:pPr>
        <w:pStyle w:val="ListParagraph"/>
        <w:shd w:val="clear" w:color="auto" w:fill="FFFFFF"/>
        <w:bidi w:val="0"/>
        <w:spacing w:after="0" w:line="240" w:lineRule="auto"/>
        <w:ind w:left="426"/>
        <w:jc w:val="both"/>
        <w:rPr>
          <w:rFonts w:ascii="Times New Roman" w:hAnsi="Times New Roman"/>
          <w:sz w:val="24"/>
          <w:szCs w:val="24"/>
        </w:rPr>
      </w:pPr>
    </w:p>
    <w:p w:rsidR="00F573B6" w:rsidRPr="00046EC4" w:rsidP="00E81B45">
      <w:pPr>
        <w:pStyle w:val="ListParagraph"/>
        <w:numPr>
          <w:numId w:val="4"/>
        </w:numPr>
        <w:shd w:val="clear" w:color="auto" w:fill="FFFFFF"/>
        <w:bidi w:val="0"/>
        <w:spacing w:after="0" w:line="240" w:lineRule="auto"/>
        <w:ind w:left="426" w:hanging="426"/>
        <w:jc w:val="both"/>
        <w:rPr>
          <w:rFonts w:ascii="Times New Roman" w:hAnsi="Times New Roman"/>
          <w:sz w:val="24"/>
          <w:szCs w:val="24"/>
        </w:rPr>
      </w:pPr>
      <w:r w:rsidRPr="00046EC4">
        <w:rPr>
          <w:rFonts w:ascii="Times New Roman" w:hAnsi="Times New Roman"/>
          <w:sz w:val="24"/>
          <w:szCs w:val="24"/>
        </w:rPr>
        <w:t xml:space="preserve"> Slovo „umiestňovanie“ vo všetkých tvaroch sa v celom texte zákona nahrádza slovom „uvádzanie“ v príslušnom tvare.</w:t>
      </w:r>
    </w:p>
    <w:p w:rsidR="00F573B6" w:rsidRPr="00046EC4" w:rsidP="00E81B45">
      <w:pPr>
        <w:pStyle w:val="ListParagraph"/>
        <w:shd w:val="clear" w:color="auto" w:fill="FFFFFF"/>
        <w:bidi w:val="0"/>
        <w:spacing w:after="0" w:line="240" w:lineRule="auto"/>
        <w:ind w:left="0"/>
        <w:jc w:val="both"/>
        <w:rPr>
          <w:rFonts w:ascii="Times New Roman" w:hAnsi="Times New Roman"/>
          <w:sz w:val="24"/>
          <w:szCs w:val="24"/>
        </w:rPr>
      </w:pPr>
    </w:p>
    <w:p w:rsidR="002E13FB" w:rsidP="00E81B45">
      <w:pPr>
        <w:pStyle w:val="Heading1"/>
        <w:bidi w:val="0"/>
        <w:spacing w:before="0" w:after="0"/>
        <w:rPr>
          <w:rFonts w:ascii="Times New Roman" w:hAnsi="Times New Roman" w:cs="Times New Roman"/>
          <w:szCs w:val="24"/>
        </w:rPr>
      </w:pPr>
    </w:p>
    <w:p w:rsidR="00F573B6" w:rsidRPr="00046EC4" w:rsidP="00E81B45">
      <w:pPr>
        <w:pStyle w:val="Heading1"/>
        <w:bidi w:val="0"/>
        <w:spacing w:before="0" w:after="0"/>
        <w:rPr>
          <w:rFonts w:ascii="Times New Roman" w:hAnsi="Times New Roman" w:cs="Times New Roman"/>
          <w:szCs w:val="24"/>
        </w:rPr>
      </w:pPr>
      <w:r w:rsidRPr="00046EC4">
        <w:rPr>
          <w:rFonts w:ascii="Times New Roman" w:hAnsi="Times New Roman" w:cs="Times New Roman"/>
          <w:szCs w:val="24"/>
        </w:rPr>
        <w:t>Čl. IV</w:t>
      </w:r>
    </w:p>
    <w:p w:rsidR="00F573B6" w:rsidRPr="00046EC4" w:rsidP="00E81B45">
      <w:pPr>
        <w:bidi w:val="0"/>
        <w:spacing w:before="0" w:beforeAutospacing="0" w:after="0" w:afterAutospacing="0"/>
        <w:rPr>
          <w:rFonts w:ascii="Times New Roman" w:hAnsi="Times New Roman"/>
          <w:lang w:eastAsia="en-US"/>
        </w:rPr>
      </w:pPr>
    </w:p>
    <w:p w:rsidR="00F573B6" w:rsidRPr="00046EC4" w:rsidP="00FA3C8B">
      <w:pPr>
        <w:bidi w:val="0"/>
        <w:spacing w:before="0" w:beforeAutospacing="0" w:after="0" w:afterAutospacing="0"/>
        <w:ind w:firstLine="540"/>
        <w:jc w:val="both"/>
        <w:rPr>
          <w:rFonts w:ascii="Times New Roman" w:hAnsi="Times New Roman"/>
          <w:lang w:eastAsia="cs-CZ"/>
        </w:rPr>
      </w:pPr>
      <w:r w:rsidRPr="00046EC4">
        <w:rPr>
          <w:rFonts w:ascii="Times New Roman" w:hAnsi="Times New Roman"/>
          <w:lang w:eastAsia="cs-CZ"/>
        </w:rPr>
        <w:t>Zákon č. 455/1991 Zb. o živnostenskom podnikaní (živnostenský zákon) v znení zákona č.  600/1992 Zb., zákona č. 231/1992 Zb., zákona č. 132/1994 Z. z., zákona č. 200/1995 Z. z., zákona č. 233/1995 Z. z., zákona č. 216/1995 Z. z., zákona č. 123/1996 Z. z., zákona č. 222/1996 Z. z., zákona č. 164/1996 Z. z., zákona č. 289/1996 Z. z., zákona č. 290/1996 Z. z., zákona č. 288/1997 Z. z., zákona č. 379/1997 Z. z., zákona č. 76/1998 Z. z., zákona č. 140/1998 Z. z., zákona č. 144/1998 Z. z., zákona č. 70/1998 Z. z., zákona č. 126/1998 Z. z., zákona č. 129/1998 Z. z., zákona č. 143/1998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279/2001 Z. z., zákona č. 245/2003 Z. z., zákona č. 219/2003 Z. z., zákona č. 423/2003 Z. z., zákona č. 190/2003 Z. z., zákona č. 515/2003 Z. z., zákona č. 586/2003 Z. z., zákona č. 602/2003 Z. z., zákona č. 279/2001 Z. z., zákona č. 506/2002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126/2006 Z. z., zákona č. 124/2006 Z. z., zákona č. 17/2007 Z. z., zákona č. 99/2007 Z. z., zákona č. 193/2007 Z. z., zákona č. 218/2007 Z. z., zákona č. 358/2007 Z. z., zákona č. 358/2007 Z. z., zákona č. 577/2007 Z. z., zákona č. 112/2008 Z. z., zákona č. 445/2008, zákona č. 448/2008 Z. z., zákona č. 186/2009 Z. z., zákona č. 492/2009 Z. z., zákona č. 568/2009 Z. z., zákona č. 129/2010 Z</w:t>
      </w:r>
      <w:r w:rsidRPr="007A4AA0">
        <w:rPr>
          <w:rFonts w:ascii="Times New Roman" w:hAnsi="Times New Roman"/>
          <w:lang w:eastAsia="cs-CZ"/>
        </w:rPr>
        <w:t>. z., zákona č. 136/2010 Z. z., zákona č. 556/2010 Z. z., zákona č. 249/2011 Z. z., zákona č.</w:t>
      </w:r>
      <w:hyperlink r:id="rId6" w:history="1">
        <w:r w:rsidRPr="007A4AA0">
          <w:rPr>
            <w:rStyle w:val="Hyperlink"/>
            <w:rFonts w:ascii="Times New Roman" w:hAnsi="Times New Roman"/>
            <w:color w:val="auto"/>
            <w:u w:val="none"/>
            <w:lang w:eastAsia="cs-CZ"/>
          </w:rPr>
          <w:t>324/2011 Z. z.</w:t>
        </w:r>
      </w:hyperlink>
      <w:r w:rsidRPr="007A4AA0">
        <w:rPr>
          <w:rFonts w:ascii="Times New Roman" w:hAnsi="Times New Roman"/>
          <w:lang w:eastAsia="cs-CZ"/>
        </w:rPr>
        <w:t>, zákona č.</w:t>
      </w:r>
      <w:hyperlink r:id="rId7" w:history="1">
        <w:r w:rsidRPr="007A4AA0">
          <w:rPr>
            <w:rStyle w:val="Hyperlink"/>
            <w:rFonts w:ascii="Times New Roman" w:hAnsi="Times New Roman"/>
            <w:color w:val="auto"/>
            <w:u w:val="none"/>
            <w:lang w:eastAsia="cs-CZ"/>
          </w:rPr>
          <w:t>362/2011 Z. z.</w:t>
        </w:r>
      </w:hyperlink>
      <w:r w:rsidRPr="007A4AA0">
        <w:rPr>
          <w:rFonts w:ascii="Times New Roman" w:hAnsi="Times New Roman"/>
          <w:lang w:eastAsia="cs-CZ"/>
        </w:rPr>
        <w:t>, zákona č.</w:t>
      </w:r>
      <w:hyperlink r:id="rId8" w:history="1">
        <w:r w:rsidRPr="007A4AA0">
          <w:rPr>
            <w:rStyle w:val="Hyperlink"/>
            <w:rFonts w:ascii="Times New Roman" w:hAnsi="Times New Roman"/>
            <w:color w:val="auto"/>
            <w:u w:val="none"/>
            <w:lang w:eastAsia="cs-CZ"/>
          </w:rPr>
          <w:t>392/2011 Z. z.,</w:t>
        </w:r>
      </w:hyperlink>
      <w:r w:rsidRPr="007A4AA0">
        <w:rPr>
          <w:rFonts w:ascii="Times New Roman" w:hAnsi="Times New Roman"/>
          <w:lang w:eastAsia="cs-CZ"/>
        </w:rPr>
        <w:t xml:space="preserve"> zákona č. </w:t>
      </w:r>
      <w:hyperlink r:id="rId9" w:history="1">
        <w:r w:rsidRPr="007A4AA0">
          <w:rPr>
            <w:rStyle w:val="Hyperlink"/>
            <w:rFonts w:ascii="Times New Roman" w:hAnsi="Times New Roman"/>
            <w:color w:val="auto"/>
            <w:u w:val="none"/>
            <w:lang w:eastAsia="cs-CZ"/>
          </w:rPr>
          <w:t>395/2011  Z. z.</w:t>
        </w:r>
      </w:hyperlink>
      <w:r w:rsidRPr="007A4AA0">
        <w:rPr>
          <w:rFonts w:ascii="Times New Roman" w:hAnsi="Times New Roman"/>
          <w:lang w:eastAsia="cs-CZ"/>
        </w:rPr>
        <w:t>, zákona č.</w:t>
      </w:r>
      <w:hyperlink r:id="rId10" w:history="1">
        <w:r w:rsidRPr="007A4AA0">
          <w:rPr>
            <w:rStyle w:val="Hyperlink"/>
            <w:rFonts w:ascii="Times New Roman" w:hAnsi="Times New Roman"/>
            <w:color w:val="auto"/>
            <w:u w:val="none"/>
            <w:lang w:eastAsia="cs-CZ"/>
          </w:rPr>
          <w:t>251/2012 Z. z.</w:t>
        </w:r>
      </w:hyperlink>
      <w:r w:rsidRPr="007A4AA0">
        <w:rPr>
          <w:rFonts w:ascii="Times New Roman" w:hAnsi="Times New Roman"/>
          <w:lang w:eastAsia="cs-CZ"/>
        </w:rPr>
        <w:t>, zákona č.</w:t>
      </w:r>
      <w:hyperlink r:id="rId11" w:history="1">
        <w:r w:rsidRPr="007A4AA0">
          <w:rPr>
            <w:rStyle w:val="Hyperlink"/>
            <w:rFonts w:ascii="Times New Roman" w:hAnsi="Times New Roman"/>
            <w:color w:val="auto"/>
            <w:u w:val="none"/>
            <w:lang w:eastAsia="cs-CZ"/>
          </w:rPr>
          <w:t>314/2012 Z. z.</w:t>
        </w:r>
      </w:hyperlink>
      <w:r w:rsidRPr="007A4AA0">
        <w:rPr>
          <w:rFonts w:ascii="Times New Roman" w:hAnsi="Times New Roman"/>
          <w:lang w:eastAsia="cs-CZ"/>
        </w:rPr>
        <w:t xml:space="preserve">, zákona č. </w:t>
      </w:r>
      <w:hyperlink r:id="rId12" w:history="1">
        <w:r w:rsidRPr="007A4AA0">
          <w:rPr>
            <w:rStyle w:val="Hyperlink"/>
            <w:rFonts w:ascii="Times New Roman" w:hAnsi="Times New Roman"/>
            <w:color w:val="auto"/>
            <w:u w:val="none"/>
            <w:lang w:eastAsia="cs-CZ"/>
          </w:rPr>
          <w:t>321/2012 Z. z.</w:t>
        </w:r>
      </w:hyperlink>
      <w:r w:rsidRPr="007A4AA0">
        <w:rPr>
          <w:rFonts w:ascii="Times New Roman" w:hAnsi="Times New Roman"/>
          <w:lang w:eastAsia="cs-CZ"/>
        </w:rPr>
        <w:t>, zákona č. 351/2012 Z. z., zákona č. 314/2012 Z. z., zákona č. 447/2012 Z. z.,  zákona č. 39/2013 Z. z., zákona č. 94/2013 Z.</w:t>
      </w:r>
      <w:r w:rsidRPr="00046EC4">
        <w:rPr>
          <w:rFonts w:ascii="Times New Roman" w:hAnsi="Times New Roman"/>
          <w:lang w:eastAsia="cs-CZ"/>
        </w:rPr>
        <w:t xml:space="preserve"> z., zákona č. 95/2013 Z. z., zákona č. 218/2013  Z. z., zákona č. 180/2013 Z. z., zákona č. 1/2014 Z. z., zákona č. 35/2014 Z. z., zákona č. 58/2014 Z. z., zákona č. 182/2014 Z. z., zákona č. 204/2014 Z. z.,</w:t>
      </w:r>
      <w:r w:rsidRPr="00C96943" w:rsidR="00C96943">
        <w:rPr>
          <w:rFonts w:ascii="Times New Roman" w:hAnsi="Times New Roman"/>
          <w:lang w:eastAsia="cs-CZ"/>
        </w:rPr>
        <w:t xml:space="preserve"> </w:t>
      </w:r>
      <w:r w:rsidRPr="00046EC4" w:rsidR="00C96943">
        <w:rPr>
          <w:rFonts w:ascii="Times New Roman" w:hAnsi="Times New Roman"/>
          <w:lang w:eastAsia="cs-CZ"/>
        </w:rPr>
        <w:t>zákona č. 219/2014 Z. z.</w:t>
      </w:r>
      <w:r w:rsidR="00C96943">
        <w:rPr>
          <w:rFonts w:ascii="Times New Roman" w:hAnsi="Times New Roman"/>
          <w:lang w:eastAsia="cs-CZ"/>
        </w:rPr>
        <w:t xml:space="preserve">, </w:t>
      </w:r>
      <w:r w:rsidRPr="00046EC4">
        <w:rPr>
          <w:rFonts w:ascii="Times New Roman" w:hAnsi="Times New Roman"/>
          <w:lang w:eastAsia="cs-CZ"/>
        </w:rPr>
        <w:t>zákona č. 321/2014 Z. z., zákona č. 333/2014 Z. z., zákona č. 399/2014 Z. z., zákona č. 77/2015 Z. z.</w:t>
      </w:r>
      <w:r w:rsidR="00C96943">
        <w:rPr>
          <w:rFonts w:ascii="Times New Roman" w:hAnsi="Times New Roman"/>
          <w:lang w:eastAsia="cs-CZ"/>
        </w:rPr>
        <w:t xml:space="preserve">, </w:t>
      </w:r>
      <w:r w:rsidRPr="00046EC4">
        <w:rPr>
          <w:rFonts w:ascii="Times New Roman" w:hAnsi="Times New Roman"/>
          <w:lang w:eastAsia="cs-CZ"/>
        </w:rPr>
        <w:t>zákona č. 79/2015 Z. z.</w:t>
      </w:r>
      <w:r w:rsidR="00C96943">
        <w:rPr>
          <w:rFonts w:ascii="Times New Roman" w:hAnsi="Times New Roman"/>
          <w:lang w:eastAsia="cs-CZ"/>
        </w:rPr>
        <w:t>, zákona č. 128/2015 Z. z. , zákona č. 266/2015 Z. z., zákona č. 272/2015 Z. z., zákona č. 274/2015 Z. z., zákona č. 278/2015 Z. z. a zákona č. .../2015 Z. z.</w:t>
      </w:r>
      <w:r w:rsidRPr="00046EC4">
        <w:rPr>
          <w:rFonts w:ascii="Times New Roman" w:hAnsi="Times New Roman"/>
          <w:lang w:eastAsia="cs-CZ"/>
        </w:rPr>
        <w:t xml:space="preserve"> sa mení takto:</w:t>
      </w:r>
    </w:p>
    <w:p w:rsidR="00F573B6" w:rsidRPr="00046EC4" w:rsidP="00E81B45">
      <w:pPr>
        <w:bidi w:val="0"/>
        <w:spacing w:before="0" w:beforeAutospacing="0" w:after="0" w:afterAutospacing="0"/>
        <w:jc w:val="both"/>
        <w:rPr>
          <w:rFonts w:ascii="Times New Roman" w:hAnsi="Times New Roman"/>
          <w:lang w:eastAsia="cs-CZ"/>
        </w:rPr>
      </w:pPr>
    </w:p>
    <w:p w:rsidR="00F573B6" w:rsidRPr="00046EC4" w:rsidP="00762B63">
      <w:pPr>
        <w:bidi w:val="0"/>
        <w:spacing w:before="0" w:beforeAutospacing="0" w:after="0" w:afterAutospacing="0"/>
        <w:ind w:firstLine="540"/>
        <w:jc w:val="both"/>
        <w:rPr>
          <w:rFonts w:ascii="Times New Roman" w:hAnsi="Times New Roman"/>
          <w:lang w:eastAsia="cs-CZ"/>
        </w:rPr>
      </w:pPr>
      <w:r w:rsidRPr="00046EC4">
        <w:rPr>
          <w:rFonts w:ascii="Times New Roman" w:hAnsi="Times New Roman"/>
        </w:rPr>
        <w:t xml:space="preserve">V prílohe č. 2 Viazané živnosti v skupine 214 - Ostatné poradovom čísle 39 v stĺpci Preukaz spôsobilosti sa slovo </w:t>
      </w:r>
      <w:r w:rsidR="00C96943">
        <w:rPr>
          <w:rFonts w:ascii="Times New Roman" w:hAnsi="Times New Roman"/>
        </w:rPr>
        <w:t>„</w:t>
      </w:r>
      <w:r w:rsidRPr="00046EC4">
        <w:rPr>
          <w:rFonts w:ascii="Times New Roman" w:hAnsi="Times New Roman"/>
        </w:rPr>
        <w:t xml:space="preserve">osvedčenie“ nahrádza slovami </w:t>
      </w:r>
      <w:r w:rsidR="00F170A4">
        <w:rPr>
          <w:rFonts w:ascii="Times New Roman" w:hAnsi="Times New Roman"/>
        </w:rPr>
        <w:t>„</w:t>
      </w:r>
      <w:r w:rsidRPr="00046EC4">
        <w:rPr>
          <w:rFonts w:ascii="Times New Roman" w:hAnsi="Times New Roman"/>
        </w:rPr>
        <w:t>-</w:t>
      </w:r>
      <w:r w:rsidR="00F170A4">
        <w:rPr>
          <w:rFonts w:ascii="Times New Roman" w:hAnsi="Times New Roman"/>
        </w:rPr>
        <w:t> v</w:t>
      </w:r>
      <w:r w:rsidRPr="00046EC4">
        <w:rPr>
          <w:rFonts w:ascii="Times New Roman" w:hAnsi="Times New Roman"/>
        </w:rPr>
        <w:t>ysokoškolské vzdelanie v potravinárskom odbore alebo stredné odborné vzdelanie v potravinárskom odbore a najmenej dvojročná prax v odbore výroby tabakových výrobkov</w:t>
      </w:r>
      <w:r w:rsidR="00F170A4">
        <w:rPr>
          <w:rFonts w:ascii="Times New Roman" w:hAnsi="Times New Roman"/>
        </w:rPr>
        <w:t>“</w:t>
      </w:r>
      <w:r w:rsidRPr="00046EC4">
        <w:rPr>
          <w:rFonts w:ascii="Times New Roman" w:hAnsi="Times New Roman"/>
        </w:rPr>
        <w:t xml:space="preserve"> a v stĺpci Poznámka sa slová </w:t>
      </w:r>
      <w:r w:rsidR="00F170A4">
        <w:rPr>
          <w:rFonts w:ascii="Times New Roman" w:hAnsi="Times New Roman"/>
        </w:rPr>
        <w:t>„</w:t>
      </w:r>
      <w:r w:rsidRPr="00046EC4">
        <w:rPr>
          <w:rFonts w:ascii="Times New Roman" w:hAnsi="Times New Roman"/>
        </w:rPr>
        <w:t xml:space="preserve">§ 8 zákona č. 63/1950 Zb. o úprave hospodárenia s tabakom, soľou a liehom a </w:t>
      </w:r>
      <w:r w:rsidR="00723B26">
        <w:rPr>
          <w:rFonts w:ascii="Times New Roman" w:hAnsi="Times New Roman"/>
        </w:rPr>
        <w:t xml:space="preserve">                            </w:t>
      </w:r>
      <w:r w:rsidRPr="00046EC4">
        <w:rPr>
          <w:rFonts w:ascii="Times New Roman" w:hAnsi="Times New Roman"/>
        </w:rPr>
        <w:t>o zrušení štátnych finančných monopolov v znení neskorších predpisov</w:t>
      </w:r>
      <w:r w:rsidR="00F170A4">
        <w:rPr>
          <w:rFonts w:ascii="Times New Roman" w:hAnsi="Times New Roman"/>
        </w:rPr>
        <w:t>“</w:t>
      </w:r>
      <w:r w:rsidRPr="00046EC4">
        <w:rPr>
          <w:rFonts w:ascii="Times New Roman" w:hAnsi="Times New Roman"/>
        </w:rPr>
        <w:t xml:space="preserve"> nahrádzajú slovami </w:t>
      </w:r>
      <w:r w:rsidR="00723B26">
        <w:rPr>
          <w:rFonts w:ascii="Times New Roman" w:hAnsi="Times New Roman"/>
        </w:rPr>
        <w:t xml:space="preserve">                 </w:t>
      </w:r>
      <w:r w:rsidR="00F170A4">
        <w:rPr>
          <w:rFonts w:ascii="Times New Roman" w:hAnsi="Times New Roman"/>
        </w:rPr>
        <w:t>„</w:t>
      </w:r>
      <w:r w:rsidRPr="00046EC4">
        <w:rPr>
          <w:rFonts w:ascii="Times New Roman" w:hAnsi="Times New Roman"/>
        </w:rPr>
        <w:t>§ 3 ods. 1 zákona č. 335/2011 Z. z. o tabakových výrobkoch</w:t>
      </w:r>
      <w:r w:rsidR="00F170A4">
        <w:rPr>
          <w:rFonts w:ascii="Times New Roman" w:hAnsi="Times New Roman"/>
        </w:rPr>
        <w:t>“</w:t>
      </w:r>
      <w:r w:rsidRPr="00046EC4">
        <w:rPr>
          <w:rFonts w:ascii="Times New Roman" w:hAnsi="Times New Roman"/>
        </w:rPr>
        <w:t>.</w:t>
      </w:r>
    </w:p>
    <w:p w:rsidR="00F573B6" w:rsidRPr="00C964DB" w:rsidP="00A336AA">
      <w:pPr>
        <w:bidi w:val="0"/>
        <w:spacing w:before="0" w:beforeAutospacing="0" w:after="0" w:afterAutospacing="0"/>
        <w:rPr>
          <w:rFonts w:ascii="Times New Roman" w:hAnsi="Times New Roman"/>
          <w:lang w:eastAsia="en-US"/>
        </w:rPr>
      </w:pPr>
    </w:p>
    <w:p w:rsidR="00905B2E" w:rsidRPr="00046EC4" w:rsidP="004021B4">
      <w:pPr>
        <w:keepNext/>
        <w:bidi w:val="0"/>
        <w:spacing w:before="0" w:beforeAutospacing="0" w:after="0" w:afterAutospacing="0"/>
        <w:jc w:val="both"/>
        <w:rPr>
          <w:rFonts w:ascii="Times New Roman" w:hAnsi="Times New Roman"/>
        </w:rPr>
      </w:pPr>
    </w:p>
    <w:p w:rsidR="00813D36" w:rsidRPr="00046EC4" w:rsidP="00A06F85">
      <w:pPr>
        <w:bidi w:val="0"/>
        <w:spacing w:before="0" w:beforeAutospacing="0" w:after="0" w:afterAutospacing="0"/>
        <w:jc w:val="center"/>
        <w:rPr>
          <w:rFonts w:ascii="Times New Roman" w:hAnsi="Times New Roman"/>
          <w:b/>
          <w:lang w:eastAsia="en-US"/>
        </w:rPr>
      </w:pPr>
      <w:r w:rsidRPr="00046EC4">
        <w:rPr>
          <w:rFonts w:ascii="Times New Roman" w:hAnsi="Times New Roman"/>
          <w:b/>
          <w:lang w:eastAsia="en-US"/>
        </w:rPr>
        <w:t>Čl. V</w:t>
      </w:r>
    </w:p>
    <w:p w:rsidR="00905B2E" w:rsidRPr="00046EC4" w:rsidP="005A635C">
      <w:pPr>
        <w:bidi w:val="0"/>
        <w:spacing w:before="0" w:beforeAutospacing="0" w:after="0" w:afterAutospacing="0"/>
        <w:jc w:val="center"/>
        <w:rPr>
          <w:rFonts w:ascii="Times New Roman" w:hAnsi="Times New Roman"/>
          <w:b/>
          <w:lang w:eastAsia="en-US"/>
        </w:rPr>
      </w:pPr>
    </w:p>
    <w:p w:rsidR="00813D36" w:rsidRPr="00046EC4" w:rsidP="00FA3C8B">
      <w:pPr>
        <w:pStyle w:val="ListParagraph"/>
        <w:bidi w:val="0"/>
        <w:spacing w:after="0" w:line="240" w:lineRule="auto"/>
        <w:ind w:left="0" w:firstLine="540"/>
        <w:rPr>
          <w:rFonts w:ascii="Times New Roman" w:hAnsi="Times New Roman"/>
          <w:b/>
          <w:sz w:val="24"/>
          <w:szCs w:val="24"/>
        </w:rPr>
      </w:pPr>
      <w:r w:rsidRPr="00046EC4">
        <w:rPr>
          <w:rFonts w:ascii="Times New Roman" w:hAnsi="Times New Roman"/>
          <w:sz w:val="24"/>
          <w:szCs w:val="24"/>
        </w:rPr>
        <w:t>Tento zákon nadobúda účinnosť 20. mája 2016.</w:t>
      </w:r>
    </w:p>
    <w:p w:rsidR="0092418E" w:rsidP="00A06F85">
      <w:pPr>
        <w:pStyle w:val="Default"/>
        <w:bidi w:val="0"/>
        <w:jc w:val="center"/>
        <w:rPr>
          <w:rFonts w:ascii="Times New Roman" w:hAnsi="Times New Roman" w:cs="Times New Roman"/>
          <w:b/>
          <w:color w:val="auto"/>
        </w:rPr>
      </w:pPr>
    </w:p>
    <w:p w:rsidR="00CD3E92" w:rsidP="00A06F85">
      <w:pPr>
        <w:pStyle w:val="Default"/>
        <w:bidi w:val="0"/>
        <w:jc w:val="center"/>
        <w:rPr>
          <w:rFonts w:ascii="Times New Roman" w:hAnsi="Times New Roman" w:cs="Times New Roman"/>
          <w:b/>
          <w:color w:val="auto"/>
        </w:rPr>
      </w:pPr>
    </w:p>
    <w:p w:rsidR="00CD3E92" w:rsidP="00A06F85">
      <w:pPr>
        <w:pStyle w:val="Default"/>
        <w:bidi w:val="0"/>
        <w:jc w:val="center"/>
        <w:rPr>
          <w:rFonts w:ascii="Times New Roman" w:hAnsi="Times New Roman" w:cs="Times New Roman"/>
          <w:b/>
          <w:color w:val="auto"/>
        </w:rPr>
      </w:pPr>
    </w:p>
    <w:p w:rsidR="00CD3E92" w:rsidP="00A06F85">
      <w:pPr>
        <w:pStyle w:val="Default"/>
        <w:bidi w:val="0"/>
        <w:jc w:val="center"/>
        <w:rPr>
          <w:rFonts w:ascii="Times New Roman" w:hAnsi="Times New Roman" w:cs="Times New Roman"/>
          <w:b/>
          <w:color w:val="auto"/>
        </w:rPr>
      </w:pPr>
    </w:p>
    <w:p w:rsidR="00CD3E92" w:rsidP="00A06F85">
      <w:pPr>
        <w:pStyle w:val="Default"/>
        <w:bidi w:val="0"/>
        <w:jc w:val="center"/>
        <w:rPr>
          <w:rFonts w:ascii="Times New Roman" w:hAnsi="Times New Roman" w:cs="Times New Roman"/>
          <w:b/>
          <w:color w:val="auto"/>
        </w:rPr>
      </w:pPr>
    </w:p>
    <w:p w:rsidR="00CD3E92" w:rsidP="00A06F85">
      <w:pPr>
        <w:pStyle w:val="Default"/>
        <w:bidi w:val="0"/>
        <w:jc w:val="center"/>
        <w:rPr>
          <w:rFonts w:ascii="Times New Roman" w:hAnsi="Times New Roman" w:cs="Times New Roman"/>
          <w:b/>
          <w:color w:val="auto"/>
        </w:rPr>
      </w:pPr>
    </w:p>
    <w:p w:rsidR="00CD3E92" w:rsidP="00A06F85">
      <w:pPr>
        <w:pStyle w:val="Default"/>
        <w:bidi w:val="0"/>
        <w:jc w:val="center"/>
        <w:rPr>
          <w:rFonts w:ascii="Times New Roman" w:hAnsi="Times New Roman" w:cs="Times New Roman"/>
          <w:b/>
          <w:color w:val="auto"/>
        </w:rPr>
      </w:pPr>
    </w:p>
    <w:p w:rsidR="00CD3E92" w:rsidP="00A06F85">
      <w:pPr>
        <w:pStyle w:val="Default"/>
        <w:bidi w:val="0"/>
        <w:jc w:val="center"/>
        <w:rPr>
          <w:rFonts w:ascii="Times New Roman" w:hAnsi="Times New Roman" w:cs="Times New Roman"/>
          <w:b/>
          <w:color w:val="auto"/>
        </w:rPr>
      </w:pPr>
    </w:p>
    <w:p w:rsidR="00CD3E92" w:rsidP="00CD3E92">
      <w:pPr>
        <w:bidi w:val="0"/>
        <w:jc w:val="center"/>
        <w:rPr>
          <w:rFonts w:ascii="Times New Roman" w:hAnsi="Times New Roman"/>
        </w:rPr>
      </w:pPr>
      <w:r>
        <w:rPr>
          <w:rFonts w:ascii="Times New Roman" w:hAnsi="Times New Roman"/>
        </w:rPr>
        <w:t>prezident Slovenskej republiky</w:t>
      </w:r>
    </w:p>
    <w:p w:rsidR="00CD3E92" w:rsidP="00CD3E92">
      <w:pPr>
        <w:bidi w:val="0"/>
        <w:jc w:val="center"/>
        <w:rPr>
          <w:rFonts w:ascii="Times New Roman" w:hAnsi="Times New Roman"/>
        </w:rPr>
      </w:pPr>
    </w:p>
    <w:p w:rsidR="00CD3E92" w:rsidP="00CD3E92">
      <w:pPr>
        <w:bidi w:val="0"/>
        <w:jc w:val="center"/>
        <w:rPr>
          <w:rFonts w:ascii="Times New Roman" w:hAnsi="Times New Roman"/>
        </w:rPr>
      </w:pPr>
    </w:p>
    <w:p w:rsidR="00CD3E92" w:rsidP="00CD3E92">
      <w:pPr>
        <w:bidi w:val="0"/>
        <w:jc w:val="center"/>
        <w:rPr>
          <w:rFonts w:ascii="Times New Roman" w:hAnsi="Times New Roman"/>
        </w:rPr>
      </w:pPr>
    </w:p>
    <w:p w:rsidR="00CD3E92" w:rsidP="00CD3E92">
      <w:pPr>
        <w:bidi w:val="0"/>
        <w:jc w:val="center"/>
        <w:rPr>
          <w:rFonts w:ascii="Times New Roman" w:hAnsi="Times New Roman"/>
        </w:rPr>
      </w:pPr>
    </w:p>
    <w:p w:rsidR="00CD3E92" w:rsidP="00CD3E92">
      <w:pPr>
        <w:bidi w:val="0"/>
        <w:jc w:val="center"/>
        <w:rPr>
          <w:rFonts w:ascii="Times New Roman" w:hAnsi="Times New Roman"/>
        </w:rPr>
      </w:pPr>
      <w:r>
        <w:rPr>
          <w:rFonts w:ascii="Times New Roman" w:hAnsi="Times New Roman"/>
        </w:rPr>
        <w:t>predseda Národnej rady Slovenskej republiky</w:t>
      </w:r>
    </w:p>
    <w:p w:rsidR="00CD3E92" w:rsidP="00CD3E92">
      <w:pPr>
        <w:bidi w:val="0"/>
        <w:jc w:val="center"/>
        <w:rPr>
          <w:rFonts w:ascii="Times New Roman" w:hAnsi="Times New Roman"/>
        </w:rPr>
      </w:pPr>
    </w:p>
    <w:p w:rsidR="00CD3E92" w:rsidP="00CD3E92">
      <w:pPr>
        <w:bidi w:val="0"/>
        <w:jc w:val="center"/>
        <w:rPr>
          <w:rFonts w:ascii="Times New Roman" w:hAnsi="Times New Roman"/>
        </w:rPr>
      </w:pPr>
    </w:p>
    <w:p w:rsidR="00CD3E92" w:rsidP="00CD3E92">
      <w:pPr>
        <w:bidi w:val="0"/>
        <w:jc w:val="center"/>
        <w:rPr>
          <w:rFonts w:ascii="Times New Roman" w:hAnsi="Times New Roman"/>
        </w:rPr>
      </w:pPr>
    </w:p>
    <w:p w:rsidR="00CD3E92" w:rsidP="00CD3E92">
      <w:pPr>
        <w:bidi w:val="0"/>
        <w:jc w:val="center"/>
        <w:rPr>
          <w:rFonts w:ascii="Times New Roman" w:hAnsi="Times New Roman"/>
        </w:rPr>
      </w:pPr>
    </w:p>
    <w:p w:rsidR="00CD3E92" w:rsidP="00CD3E92">
      <w:pPr>
        <w:bidi w:val="0"/>
        <w:jc w:val="center"/>
        <w:rPr>
          <w:rFonts w:ascii="Times New Roman" w:hAnsi="Times New Roman"/>
        </w:rPr>
      </w:pPr>
      <w:r>
        <w:rPr>
          <w:rFonts w:ascii="Times New Roman" w:hAnsi="Times New Roman"/>
        </w:rPr>
        <w:t>predseda vlády Slovenskej republiky</w:t>
      </w:r>
    </w:p>
    <w:p w:rsidR="00CD3E92" w:rsidRPr="00046EC4" w:rsidP="00A06F85">
      <w:pPr>
        <w:pStyle w:val="Default"/>
        <w:bidi w:val="0"/>
        <w:jc w:val="center"/>
        <w:rPr>
          <w:rFonts w:ascii="Times New Roman" w:hAnsi="Times New Roman" w:cs="Times New Roman"/>
          <w:b/>
          <w:color w:val="auto"/>
        </w:rPr>
      </w:pPr>
    </w:p>
    <w:p w:rsidR="002751E6" w:rsidRPr="00046EC4" w:rsidP="000C48CB">
      <w:pPr>
        <w:pStyle w:val="CM1"/>
        <w:pageBreakBefore/>
        <w:bidi w:val="0"/>
        <w:jc w:val="both"/>
        <w:rPr>
          <w:rFonts w:ascii="Times New Roman" w:hAnsi="Times New Roman"/>
        </w:rPr>
      </w:pPr>
    </w:p>
    <w:p w:rsidR="002751E6" w:rsidRPr="00046EC4" w:rsidP="000C48CB">
      <w:pPr>
        <w:pStyle w:val="CM3"/>
        <w:bidi w:val="0"/>
        <w:jc w:val="both"/>
        <w:rPr>
          <w:rFonts w:ascii="Times New Roman" w:hAnsi="Times New Roman"/>
        </w:rPr>
      </w:pPr>
    </w:p>
    <w:p w:rsidR="002751E6" w:rsidRPr="00046EC4" w:rsidP="00A06F85">
      <w:pPr>
        <w:pStyle w:val="CM4"/>
        <w:bidi w:val="0"/>
        <w:ind w:left="6663"/>
        <w:jc w:val="both"/>
        <w:rPr>
          <w:rFonts w:ascii="Times New Roman" w:hAnsi="Times New Roman"/>
          <w:iCs/>
        </w:rPr>
      </w:pPr>
      <w:r w:rsidRPr="00046EC4">
        <w:rPr>
          <w:rFonts w:ascii="Times New Roman" w:hAnsi="Times New Roman"/>
          <w:iCs/>
        </w:rPr>
        <w:t>Príloha č. 1</w:t>
      </w:r>
    </w:p>
    <w:p w:rsidR="002751E6" w:rsidRPr="00046EC4" w:rsidP="005A635C">
      <w:pPr>
        <w:pStyle w:val="Default"/>
        <w:bidi w:val="0"/>
        <w:ind w:left="6663"/>
        <w:rPr>
          <w:rFonts w:ascii="Times New Roman" w:hAnsi="Times New Roman" w:cs="Times New Roman"/>
          <w:color w:val="auto"/>
        </w:rPr>
      </w:pPr>
      <w:r w:rsidRPr="00046EC4" w:rsidR="00C94733">
        <w:rPr>
          <w:rFonts w:ascii="Times New Roman" w:hAnsi="Times New Roman" w:cs="Times New Roman"/>
          <w:color w:val="auto"/>
        </w:rPr>
        <w:t>k zákonu č. .../2015</w:t>
      </w:r>
      <w:r w:rsidRPr="00046EC4">
        <w:rPr>
          <w:rFonts w:ascii="Times New Roman" w:hAnsi="Times New Roman" w:cs="Times New Roman"/>
          <w:color w:val="auto"/>
        </w:rPr>
        <w:t xml:space="preserve"> Z. z. </w:t>
      </w:r>
    </w:p>
    <w:p w:rsidR="002751E6" w:rsidRPr="00046EC4" w:rsidP="00875D30">
      <w:pPr>
        <w:pStyle w:val="Default"/>
        <w:bidi w:val="0"/>
        <w:ind w:left="6663"/>
        <w:rPr>
          <w:rFonts w:ascii="Times New Roman" w:hAnsi="Times New Roman" w:cs="Times New Roman"/>
          <w:color w:val="auto"/>
        </w:rPr>
      </w:pPr>
    </w:p>
    <w:p w:rsidR="002751E6" w:rsidRPr="00046EC4" w:rsidP="00875D30">
      <w:pPr>
        <w:pStyle w:val="Default"/>
        <w:bidi w:val="0"/>
        <w:ind w:left="6237"/>
        <w:rPr>
          <w:rFonts w:ascii="Times New Roman" w:hAnsi="Times New Roman" w:cs="Times New Roman"/>
          <w:color w:val="auto"/>
        </w:rPr>
      </w:pPr>
    </w:p>
    <w:p w:rsidR="002751E6" w:rsidRPr="00046EC4" w:rsidP="000C48CB">
      <w:pPr>
        <w:pStyle w:val="CM4"/>
        <w:bidi w:val="0"/>
        <w:jc w:val="both"/>
        <w:rPr>
          <w:rFonts w:ascii="Times New Roman" w:hAnsi="Times New Roman"/>
        </w:rPr>
      </w:pPr>
      <w:r w:rsidRPr="00046EC4">
        <w:rPr>
          <w:rFonts w:ascii="Times New Roman" w:hAnsi="Times New Roman"/>
          <w:b/>
          <w:bCs/>
        </w:rPr>
        <w:t xml:space="preserve">ZOZNAM TEXTOVÝCH </w:t>
      </w:r>
      <w:r w:rsidRPr="00046EC4" w:rsidR="000F4144">
        <w:rPr>
          <w:rFonts w:ascii="Times New Roman" w:hAnsi="Times New Roman"/>
          <w:b/>
          <w:bCs/>
        </w:rPr>
        <w:t xml:space="preserve">ZDRAVOTNÝCH </w:t>
      </w:r>
      <w:r w:rsidRPr="00046EC4">
        <w:rPr>
          <w:rFonts w:ascii="Times New Roman" w:hAnsi="Times New Roman"/>
          <w:b/>
          <w:bCs/>
        </w:rPr>
        <w:t xml:space="preserve">VAROVANÍ </w:t>
      </w:r>
    </w:p>
    <w:p w:rsidR="002751E6" w:rsidRPr="00046EC4" w:rsidP="000C48CB">
      <w:pPr>
        <w:pStyle w:val="CM4"/>
        <w:bidi w:val="0"/>
        <w:jc w:val="both"/>
        <w:rPr>
          <w:rFonts w:ascii="Times New Roman" w:hAnsi="Times New Roman"/>
          <w:b/>
          <w:bCs/>
        </w:rPr>
      </w:pPr>
    </w:p>
    <w:p w:rsidR="002751E6" w:rsidRPr="00046EC4" w:rsidP="000C48CB">
      <w:pPr>
        <w:pStyle w:val="CM4"/>
        <w:bidi w:val="0"/>
        <w:jc w:val="both"/>
        <w:rPr>
          <w:rFonts w:ascii="Times New Roman" w:hAnsi="Times New Roman"/>
        </w:rPr>
      </w:pPr>
      <w:r w:rsidRPr="00046EC4">
        <w:rPr>
          <w:rFonts w:ascii="Times New Roman" w:hAnsi="Times New Roman"/>
        </w:rPr>
        <w:t xml:space="preserve">Fajčenie je príčinou 9 z 10 prípadov rakoviny pľúc. </w:t>
      </w:r>
    </w:p>
    <w:p w:rsidR="002751E6" w:rsidRPr="00046EC4" w:rsidP="000C48CB">
      <w:pPr>
        <w:pStyle w:val="CM4"/>
        <w:bidi w:val="0"/>
        <w:jc w:val="both"/>
        <w:rPr>
          <w:rFonts w:ascii="Times New Roman" w:hAnsi="Times New Roman"/>
        </w:rPr>
      </w:pPr>
      <w:r w:rsidRPr="00046EC4">
        <w:rPr>
          <w:rFonts w:ascii="Times New Roman" w:hAnsi="Times New Roman"/>
        </w:rPr>
        <w:t xml:space="preserve">Fajčenie spôsobuje rakovinu úst a hrdla. </w:t>
      </w:r>
    </w:p>
    <w:p w:rsidR="002751E6" w:rsidRPr="00046EC4" w:rsidP="000C48CB">
      <w:pPr>
        <w:pStyle w:val="CM4"/>
        <w:bidi w:val="0"/>
        <w:jc w:val="both"/>
        <w:rPr>
          <w:rFonts w:ascii="Times New Roman" w:hAnsi="Times New Roman"/>
        </w:rPr>
      </w:pPr>
      <w:r w:rsidRPr="00046EC4">
        <w:rPr>
          <w:rFonts w:ascii="Times New Roman" w:hAnsi="Times New Roman"/>
        </w:rPr>
        <w:t xml:space="preserve">Fajčenie vám poškodzuje pľúca. </w:t>
      </w:r>
    </w:p>
    <w:p w:rsidR="002751E6" w:rsidRPr="00046EC4" w:rsidP="000C48CB">
      <w:pPr>
        <w:pStyle w:val="CM4"/>
        <w:bidi w:val="0"/>
        <w:jc w:val="both"/>
        <w:rPr>
          <w:rFonts w:ascii="Times New Roman" w:hAnsi="Times New Roman"/>
        </w:rPr>
      </w:pPr>
      <w:r w:rsidRPr="00046EC4">
        <w:rPr>
          <w:rFonts w:ascii="Times New Roman" w:hAnsi="Times New Roman"/>
        </w:rPr>
        <w:t xml:space="preserve">Fajčenie spôsobuje infarkt. </w:t>
      </w:r>
    </w:p>
    <w:p w:rsidR="002751E6" w:rsidRPr="00046EC4" w:rsidP="000C48CB">
      <w:pPr>
        <w:pStyle w:val="CM4"/>
        <w:bidi w:val="0"/>
        <w:jc w:val="both"/>
        <w:rPr>
          <w:rFonts w:ascii="Times New Roman" w:hAnsi="Times New Roman"/>
        </w:rPr>
      </w:pPr>
      <w:r w:rsidRPr="00046EC4">
        <w:rPr>
          <w:rFonts w:ascii="Times New Roman" w:hAnsi="Times New Roman"/>
        </w:rPr>
        <w:t xml:space="preserve">Fajčenie spôsobuje mŕtvicu a zdravotné postihnutie. </w:t>
      </w:r>
    </w:p>
    <w:p w:rsidR="002751E6" w:rsidRPr="00046EC4" w:rsidP="000C48CB">
      <w:pPr>
        <w:pStyle w:val="CM4"/>
        <w:bidi w:val="0"/>
        <w:jc w:val="both"/>
        <w:rPr>
          <w:rFonts w:ascii="Times New Roman" w:hAnsi="Times New Roman"/>
        </w:rPr>
      </w:pPr>
      <w:r w:rsidRPr="00046EC4">
        <w:rPr>
          <w:rFonts w:ascii="Times New Roman" w:hAnsi="Times New Roman"/>
        </w:rPr>
        <w:t xml:space="preserve">Fajčenie vám upcháva tepny. </w:t>
      </w:r>
    </w:p>
    <w:p w:rsidR="002751E6" w:rsidRPr="00046EC4" w:rsidP="000C48CB">
      <w:pPr>
        <w:pStyle w:val="CM4"/>
        <w:bidi w:val="0"/>
        <w:jc w:val="both"/>
        <w:rPr>
          <w:rFonts w:ascii="Times New Roman" w:hAnsi="Times New Roman"/>
        </w:rPr>
      </w:pPr>
      <w:r w:rsidRPr="00046EC4">
        <w:rPr>
          <w:rFonts w:ascii="Times New Roman" w:hAnsi="Times New Roman"/>
        </w:rPr>
        <w:t xml:space="preserve">Fajčenie zvyšuje riziko slepoty. </w:t>
      </w:r>
    </w:p>
    <w:p w:rsidR="002751E6" w:rsidRPr="00046EC4" w:rsidP="000C48CB">
      <w:pPr>
        <w:pStyle w:val="CM4"/>
        <w:bidi w:val="0"/>
        <w:jc w:val="both"/>
        <w:rPr>
          <w:rFonts w:ascii="Times New Roman" w:hAnsi="Times New Roman"/>
        </w:rPr>
      </w:pPr>
      <w:r w:rsidRPr="00046EC4">
        <w:rPr>
          <w:rFonts w:ascii="Times New Roman" w:hAnsi="Times New Roman"/>
        </w:rPr>
        <w:t xml:space="preserve">Fajčenie vám poškodzuje zuby a ďasná. </w:t>
      </w:r>
    </w:p>
    <w:p w:rsidR="002751E6" w:rsidRPr="00046EC4" w:rsidP="000C48CB">
      <w:pPr>
        <w:pStyle w:val="CM4"/>
        <w:bidi w:val="0"/>
        <w:jc w:val="both"/>
        <w:rPr>
          <w:rFonts w:ascii="Times New Roman" w:hAnsi="Times New Roman"/>
        </w:rPr>
      </w:pPr>
      <w:r w:rsidRPr="00046EC4">
        <w:rPr>
          <w:rFonts w:ascii="Times New Roman" w:hAnsi="Times New Roman"/>
        </w:rPr>
        <w:t xml:space="preserve">Fajčenie môže zabiť vaše nenarodené dieťa. </w:t>
      </w:r>
    </w:p>
    <w:p w:rsidR="002751E6" w:rsidRPr="00046EC4" w:rsidP="000C48CB">
      <w:pPr>
        <w:pStyle w:val="CM4"/>
        <w:bidi w:val="0"/>
        <w:jc w:val="both"/>
        <w:rPr>
          <w:rFonts w:ascii="Times New Roman" w:hAnsi="Times New Roman"/>
        </w:rPr>
      </w:pPr>
      <w:r w:rsidRPr="00046EC4">
        <w:rPr>
          <w:rFonts w:ascii="Times New Roman" w:hAnsi="Times New Roman"/>
        </w:rPr>
        <w:t xml:space="preserve">Dym z vašej cigarety škodí vašim deťom, rodine a priateľom. </w:t>
      </w:r>
    </w:p>
    <w:p w:rsidR="002751E6" w:rsidRPr="00046EC4" w:rsidP="000C48CB">
      <w:pPr>
        <w:pStyle w:val="CM4"/>
        <w:bidi w:val="0"/>
        <w:jc w:val="both"/>
        <w:rPr>
          <w:rFonts w:ascii="Times New Roman" w:hAnsi="Times New Roman"/>
        </w:rPr>
      </w:pPr>
      <w:r w:rsidRPr="00046EC4">
        <w:rPr>
          <w:rFonts w:ascii="Times New Roman" w:hAnsi="Times New Roman"/>
        </w:rPr>
        <w:t xml:space="preserve">U detí fajčiarov je vyššia pravdepodobnosť, že začnú fajčiť. </w:t>
      </w:r>
    </w:p>
    <w:p w:rsidR="002751E6" w:rsidRPr="00046EC4" w:rsidP="000C48CB">
      <w:pPr>
        <w:pStyle w:val="CM4"/>
        <w:bidi w:val="0"/>
        <w:jc w:val="both"/>
        <w:rPr>
          <w:rFonts w:ascii="Times New Roman" w:hAnsi="Times New Roman"/>
        </w:rPr>
      </w:pPr>
      <w:r w:rsidRPr="00046EC4">
        <w:rPr>
          <w:rFonts w:ascii="Times New Roman" w:hAnsi="Times New Roman"/>
        </w:rPr>
        <w:t xml:space="preserve">Prestaňte fajčiť – zostaňte nažive pre vašich blízkych! </w:t>
      </w:r>
    </w:p>
    <w:p w:rsidR="002751E6" w:rsidRPr="00046EC4" w:rsidP="000C48CB">
      <w:pPr>
        <w:pStyle w:val="CM4"/>
        <w:bidi w:val="0"/>
        <w:jc w:val="both"/>
        <w:rPr>
          <w:rFonts w:ascii="Times New Roman" w:hAnsi="Times New Roman"/>
        </w:rPr>
      </w:pPr>
      <w:r w:rsidRPr="00046EC4">
        <w:rPr>
          <w:rFonts w:ascii="Times New Roman" w:hAnsi="Times New Roman"/>
        </w:rPr>
        <w:t xml:space="preserve">Fajčenie znižuje plodnosť. </w:t>
      </w:r>
    </w:p>
    <w:p w:rsidR="002751E6" w:rsidRPr="00046EC4" w:rsidP="000C48CB">
      <w:pPr>
        <w:pStyle w:val="CM4"/>
        <w:bidi w:val="0"/>
        <w:jc w:val="both"/>
        <w:rPr>
          <w:rFonts w:ascii="Times New Roman" w:hAnsi="Times New Roman"/>
        </w:rPr>
      </w:pPr>
      <w:r w:rsidRPr="00046EC4">
        <w:rPr>
          <w:rFonts w:ascii="Times New Roman" w:hAnsi="Times New Roman"/>
        </w:rPr>
        <w:t>Fajčenie zvyšuje riziko impotencie</w:t>
      </w:r>
    </w:p>
    <w:p w:rsidR="00F50043" w:rsidRPr="00046EC4" w:rsidP="000C48CB">
      <w:pPr>
        <w:bidi w:val="0"/>
        <w:spacing w:before="0" w:beforeAutospacing="0" w:after="0" w:afterAutospacing="0"/>
        <w:rPr>
          <w:rFonts w:ascii="Times New Roman" w:hAnsi="Times New Roman"/>
          <w:iCs/>
          <w:lang w:eastAsia="en-US"/>
        </w:rPr>
      </w:pPr>
      <w:r w:rsidRPr="00046EC4">
        <w:rPr>
          <w:rFonts w:ascii="Times New Roman" w:hAnsi="Times New Roman"/>
          <w:iCs/>
        </w:rPr>
        <w:br w:type="page"/>
      </w:r>
    </w:p>
    <w:p w:rsidR="00F50043" w:rsidRPr="00046EC4" w:rsidP="00905B2E">
      <w:pPr>
        <w:pStyle w:val="CM4"/>
        <w:bidi w:val="0"/>
        <w:ind w:left="6663"/>
        <w:jc w:val="both"/>
        <w:rPr>
          <w:rFonts w:ascii="Times New Roman" w:hAnsi="Times New Roman"/>
          <w:iCs/>
        </w:rPr>
      </w:pPr>
      <w:r w:rsidRPr="00046EC4">
        <w:rPr>
          <w:rFonts w:ascii="Times New Roman" w:hAnsi="Times New Roman"/>
          <w:iCs/>
        </w:rPr>
        <w:t>Príloha č. 2</w:t>
      </w:r>
    </w:p>
    <w:p w:rsidR="00F50043" w:rsidRPr="00046EC4" w:rsidP="00905B2E">
      <w:pPr>
        <w:pStyle w:val="Default"/>
        <w:bidi w:val="0"/>
        <w:ind w:left="6663"/>
        <w:rPr>
          <w:rFonts w:ascii="Times New Roman" w:hAnsi="Times New Roman" w:cs="Times New Roman"/>
          <w:color w:val="auto"/>
        </w:rPr>
      </w:pPr>
      <w:r w:rsidRPr="00046EC4">
        <w:rPr>
          <w:rFonts w:ascii="Times New Roman" w:hAnsi="Times New Roman" w:cs="Times New Roman"/>
          <w:color w:val="auto"/>
        </w:rPr>
        <w:t xml:space="preserve">k zákonu č. .../2015 Z. z. </w:t>
      </w:r>
    </w:p>
    <w:p w:rsidR="00F50043" w:rsidRPr="00046EC4" w:rsidP="00F50043">
      <w:pPr>
        <w:pStyle w:val="CM4"/>
        <w:bidi w:val="0"/>
        <w:spacing w:before="60" w:after="60"/>
        <w:jc w:val="center"/>
        <w:rPr>
          <w:rFonts w:ascii="Times New Roman" w:hAnsi="Times New Roman"/>
        </w:rPr>
      </w:pPr>
    </w:p>
    <w:p w:rsidR="00F50043" w:rsidRPr="00046EC4" w:rsidP="00F50043">
      <w:pPr>
        <w:pStyle w:val="CM4"/>
        <w:bidi w:val="0"/>
        <w:spacing w:before="60" w:after="60"/>
        <w:jc w:val="center"/>
        <w:rPr>
          <w:rFonts w:ascii="Times New Roman" w:hAnsi="Times New Roman"/>
          <w:b/>
        </w:rPr>
      </w:pPr>
      <w:r w:rsidRPr="00046EC4">
        <w:rPr>
          <w:rFonts w:ascii="Times New Roman" w:hAnsi="Times New Roman"/>
          <w:b/>
        </w:rPr>
        <w:t>OBRÁZKOVÁ KNIŽNICA</w:t>
      </w:r>
    </w:p>
    <w:p w:rsidR="00F50043" w:rsidRPr="00046EC4">
      <w:pPr>
        <w:bidi w:val="0"/>
        <w:spacing w:before="0" w:beforeAutospacing="0" w:after="160" w:afterAutospacing="0" w:line="259" w:lineRule="auto"/>
        <w:rPr>
          <w:rFonts w:ascii="Times New Roman" w:hAnsi="Times New Roman"/>
          <w:iCs/>
          <w:lang w:eastAsia="en-US"/>
        </w:rPr>
      </w:pPr>
    </w:p>
    <w:p w:rsidR="00327C6D" w:rsidRPr="00046EC4">
      <w:pPr>
        <w:bidi w:val="0"/>
        <w:spacing w:before="0" w:beforeAutospacing="0" w:after="160" w:afterAutospacing="0" w:line="259" w:lineRule="auto"/>
        <w:rPr>
          <w:rFonts w:ascii="Times New Roman" w:hAnsi="Times New Roman"/>
          <w:iCs/>
          <w:lang w:eastAsia="en-US"/>
        </w:rPr>
      </w:pPr>
      <w:r w:rsidRPr="00046EC4">
        <w:rPr>
          <w:rFonts w:ascii="Times New Roman" w:hAnsi="Times New Roman"/>
          <w:iCs/>
        </w:rPr>
        <w:br w:type="page"/>
      </w:r>
    </w:p>
    <w:p w:rsidR="002751E6" w:rsidRPr="00046EC4" w:rsidP="00905B2E">
      <w:pPr>
        <w:pStyle w:val="CM4"/>
        <w:bidi w:val="0"/>
        <w:ind w:left="6663"/>
        <w:jc w:val="both"/>
        <w:rPr>
          <w:rFonts w:ascii="Times New Roman" w:hAnsi="Times New Roman"/>
          <w:iCs/>
        </w:rPr>
      </w:pPr>
      <w:r w:rsidRPr="00046EC4">
        <w:rPr>
          <w:rFonts w:ascii="Times New Roman" w:hAnsi="Times New Roman"/>
          <w:iCs/>
        </w:rPr>
        <w:t>Príloha č. 3</w:t>
      </w:r>
    </w:p>
    <w:p w:rsidR="002751E6" w:rsidRPr="00046EC4" w:rsidP="00905B2E">
      <w:pPr>
        <w:pStyle w:val="Default"/>
        <w:bidi w:val="0"/>
        <w:ind w:left="6663"/>
        <w:rPr>
          <w:rFonts w:ascii="Times New Roman" w:hAnsi="Times New Roman" w:cs="Times New Roman"/>
          <w:color w:val="auto"/>
        </w:rPr>
      </w:pPr>
      <w:r w:rsidRPr="00046EC4" w:rsidR="00C94733">
        <w:rPr>
          <w:rFonts w:ascii="Times New Roman" w:hAnsi="Times New Roman" w:cs="Times New Roman"/>
          <w:color w:val="auto"/>
        </w:rPr>
        <w:t>k zákonu č. .../2015</w:t>
      </w:r>
      <w:r w:rsidRPr="00046EC4">
        <w:rPr>
          <w:rFonts w:ascii="Times New Roman" w:hAnsi="Times New Roman" w:cs="Times New Roman"/>
          <w:color w:val="auto"/>
        </w:rPr>
        <w:t xml:space="preserve"> Z. z. </w:t>
      </w:r>
    </w:p>
    <w:p w:rsidR="002751E6" w:rsidRPr="00046EC4" w:rsidP="002751E6">
      <w:pPr>
        <w:pStyle w:val="Default"/>
        <w:bidi w:val="0"/>
        <w:ind w:left="6237"/>
        <w:rPr>
          <w:rFonts w:ascii="Times New Roman" w:hAnsi="Times New Roman" w:cs="Times New Roman"/>
          <w:color w:val="auto"/>
        </w:rPr>
      </w:pPr>
    </w:p>
    <w:p w:rsidR="002751E6" w:rsidRPr="00C964DB" w:rsidP="002751E6">
      <w:pPr>
        <w:bidi w:val="0"/>
        <w:spacing w:before="0" w:beforeAutospacing="0" w:after="0" w:afterAutospacing="0"/>
        <w:jc w:val="center"/>
        <w:rPr>
          <w:rFonts w:ascii="Times New Roman" w:hAnsi="Times New Roman"/>
          <w:lang w:eastAsia="en-US"/>
        </w:rPr>
      </w:pPr>
    </w:p>
    <w:p w:rsidR="002751E6" w:rsidRPr="00C964DB" w:rsidP="002751E6">
      <w:pPr>
        <w:bidi w:val="0"/>
        <w:spacing w:before="0" w:beforeAutospacing="0" w:after="0" w:afterAutospacing="0"/>
        <w:jc w:val="center"/>
        <w:rPr>
          <w:rFonts w:ascii="Times New Roman" w:hAnsi="Times New Roman"/>
          <w:b/>
          <w:lang w:eastAsia="en-US"/>
        </w:rPr>
      </w:pPr>
      <w:r w:rsidRPr="00C964DB">
        <w:rPr>
          <w:rFonts w:ascii="Times New Roman" w:hAnsi="Times New Roman"/>
          <w:b/>
          <w:lang w:eastAsia="en-US"/>
        </w:rPr>
        <w:t>Zoznam preberaných právne záväzných aktov Európskej únie</w:t>
      </w:r>
    </w:p>
    <w:p w:rsidR="002751E6" w:rsidRPr="00C964DB" w:rsidP="002751E6">
      <w:pPr>
        <w:bidi w:val="0"/>
        <w:spacing w:before="0" w:beforeAutospacing="0" w:after="0" w:afterAutospacing="0"/>
        <w:jc w:val="center"/>
        <w:rPr>
          <w:rFonts w:ascii="Times New Roman" w:hAnsi="Times New Roman"/>
          <w:lang w:eastAsia="en-US"/>
        </w:rPr>
      </w:pPr>
    </w:p>
    <w:p w:rsidR="00786BE6" w:rsidRPr="00046EC4" w:rsidP="002751E6">
      <w:pPr>
        <w:autoSpaceDE w:val="0"/>
        <w:autoSpaceDN w:val="0"/>
        <w:bidi w:val="0"/>
        <w:adjustRightInd w:val="0"/>
        <w:spacing w:before="60" w:beforeAutospacing="0" w:after="60" w:afterAutospacing="0"/>
        <w:jc w:val="both"/>
        <w:rPr>
          <w:rFonts w:ascii="Times New Roman" w:hAnsi="Times New Roman"/>
          <w:bCs/>
          <w:lang w:eastAsia="en-US"/>
        </w:rPr>
      </w:pPr>
      <w:r w:rsidRPr="00046EC4" w:rsidR="002751E6">
        <w:rPr>
          <w:rFonts w:ascii="Times New Roman" w:hAnsi="Times New Roman"/>
          <w:bCs/>
          <w:lang w:eastAsia="en-US"/>
        </w:rPr>
        <w:t>Sm</w:t>
      </w:r>
      <w:r w:rsidR="0090170C">
        <w:rPr>
          <w:rFonts w:ascii="Times New Roman" w:hAnsi="Times New Roman"/>
          <w:bCs/>
          <w:lang w:eastAsia="en-US"/>
        </w:rPr>
        <w:t>ernica Európskeho parlamentu a R</w:t>
      </w:r>
      <w:r w:rsidRPr="00046EC4" w:rsidR="002751E6">
        <w:rPr>
          <w:rFonts w:ascii="Times New Roman" w:hAnsi="Times New Roman"/>
          <w:bCs/>
          <w:lang w:eastAsia="en-US"/>
        </w:rPr>
        <w:t>ady 2014/40/EÚ z 3. apríla 2014 o aproximácii zákonov, iných právnych predpisov a správnych opatrení členských štátov týkajúcich sa výroby, prezentácie a predaja tabakových a súvisiacich výrobkov a o zrušení smernice 2001/37/ES</w:t>
      </w:r>
      <w:r w:rsidRPr="00046EC4" w:rsidR="00AB3AF9">
        <w:rPr>
          <w:rFonts w:ascii="Times New Roman" w:hAnsi="Times New Roman"/>
          <w:bCs/>
          <w:lang w:eastAsia="en-US"/>
        </w:rPr>
        <w:t xml:space="preserve"> (Ú.v.EÚ L 127, 29.4.2014) v znení delegovanej smer</w:t>
      </w:r>
      <w:r w:rsidRPr="00046EC4" w:rsidR="007C1643">
        <w:rPr>
          <w:rFonts w:ascii="Times New Roman" w:hAnsi="Times New Roman"/>
          <w:bCs/>
          <w:lang w:eastAsia="en-US"/>
        </w:rPr>
        <w:t>nice Komisie 2014/109/EÚ z 10. o</w:t>
      </w:r>
      <w:r w:rsidRPr="00046EC4" w:rsidR="00AB3AF9">
        <w:rPr>
          <w:rFonts w:ascii="Times New Roman" w:hAnsi="Times New Roman"/>
          <w:bCs/>
          <w:lang w:eastAsia="en-US"/>
        </w:rPr>
        <w:t>któbra 2014 (Ú.v.EÚ L 360, 17.12.21014)</w:t>
      </w:r>
      <w:r w:rsidRPr="00046EC4" w:rsidR="00F04C77">
        <w:rPr>
          <w:rFonts w:ascii="Times New Roman" w:hAnsi="Times New Roman"/>
          <w:bCs/>
          <w:lang w:eastAsia="en-US"/>
        </w:rPr>
        <w:t>.</w:t>
      </w:r>
    </w:p>
    <w:p w:rsidR="00786BE6" w:rsidRPr="00046EC4" w:rsidP="002751E6">
      <w:pPr>
        <w:autoSpaceDE w:val="0"/>
        <w:autoSpaceDN w:val="0"/>
        <w:bidi w:val="0"/>
        <w:adjustRightInd w:val="0"/>
        <w:spacing w:before="60" w:beforeAutospacing="0" w:after="60" w:afterAutospacing="0"/>
        <w:jc w:val="both"/>
        <w:rPr>
          <w:rFonts w:ascii="Times New Roman" w:hAnsi="Times New Roman"/>
          <w:bCs/>
          <w:lang w:eastAsia="en-US"/>
        </w:rPr>
      </w:pPr>
    </w:p>
    <w:p w:rsidR="002751E6" w:rsidRPr="00C964DB" w:rsidP="002751E6">
      <w:pPr>
        <w:bidi w:val="0"/>
        <w:spacing w:before="0" w:beforeAutospacing="0" w:after="0" w:afterAutospacing="0"/>
        <w:jc w:val="both"/>
        <w:rPr>
          <w:rFonts w:ascii="Times New Roman" w:hAnsi="Times New Roman"/>
          <w:lang w:eastAsia="en-US"/>
        </w:rPr>
      </w:pPr>
    </w:p>
    <w:p w:rsidR="00E56E00" w:rsidRPr="00C964DB">
      <w:pPr>
        <w:bidi w:val="0"/>
        <w:spacing w:before="0" w:beforeAutospacing="0" w:after="0" w:afterAutospacing="0"/>
        <w:rPr>
          <w:rFonts w:ascii="Times New Roman" w:hAnsi="Times New Roman"/>
          <w:lang w:eastAsia="en-US"/>
        </w:rPr>
      </w:pPr>
    </w:p>
    <w:sectPr w:rsidSect="00875D30">
      <w:footerReference w:type="default" r:id="rId13"/>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EUAlbertina">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F7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9152C9" w:rsidR="009152C9">
      <w:rPr>
        <w:rFonts w:ascii="Times New Roman" w:hAnsi="Times New Roman"/>
        <w:noProof/>
        <w:lang w:val="sk-SK"/>
      </w:rPr>
      <w:t>20</w:t>
    </w:r>
    <w:r>
      <w:rPr>
        <w:rFonts w:ascii="Times New Roman" w:hAnsi="Times New Roman"/>
      </w:rPr>
      <w:fldChar w:fldCharType="end"/>
    </w:r>
  </w:p>
  <w:p w:rsidR="002C4F77">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C39">
      <w:pPr>
        <w:bidi w:val="0"/>
        <w:spacing w:before="0" w:beforeAutospacing="0" w:after="0" w:afterAutospacing="0"/>
        <w:rPr>
          <w:rFonts w:ascii="Times New Roman" w:hAnsi="Times New Roman"/>
          <w:lang w:val="en-US" w:eastAsia="en-US"/>
        </w:rPr>
      </w:pPr>
      <w:r>
        <w:rPr>
          <w:rFonts w:ascii="Times New Roman" w:hAnsi="Times New Roman"/>
          <w:lang w:val="en-US" w:eastAsia="en-US"/>
        </w:rPr>
        <w:separator/>
      </w:r>
    </w:p>
  </w:footnote>
  <w:footnote w:type="continuationSeparator" w:id="1">
    <w:p w:rsidR="00572C39">
      <w:pPr>
        <w:bidi w:val="0"/>
        <w:spacing w:before="0" w:beforeAutospacing="0" w:after="0" w:afterAutospacing="0"/>
        <w:rPr>
          <w:rFonts w:ascii="Times New Roman" w:hAnsi="Times New Roman"/>
          <w:lang w:val="en-US" w:eastAsia="en-US"/>
        </w:rPr>
      </w:pPr>
      <w:r>
        <w:rPr>
          <w:rFonts w:ascii="Times New Roman" w:hAnsi="Times New Roman"/>
          <w:lang w:val="en-US" w:eastAsia="en-US"/>
        </w:rPr>
        <w:continuationSeparator/>
      </w:r>
    </w:p>
  </w:footnote>
  <w:footnote w:id="2">
    <w:p>
      <w:pPr>
        <w:pStyle w:val="FootnoteText"/>
        <w:bidi w:val="0"/>
        <w:rPr>
          <w:rFonts w:ascii="Times New Roman" w:hAnsi="Times New Roman"/>
        </w:rPr>
      </w:pPr>
      <w:r w:rsidR="002C4F77">
        <w:rPr>
          <w:rStyle w:val="FootnoteReference"/>
          <w:rFonts w:ascii="Times New Roman" w:hAnsi="Times New Roman"/>
        </w:rPr>
        <w:footnoteRef/>
      </w:r>
      <w:r w:rsidR="002C4F77">
        <w:rPr>
          <w:rFonts w:ascii="Times New Roman" w:hAnsi="Times New Roman"/>
        </w:rPr>
        <w:t xml:space="preserve">) § 4 zákona č. 106/2004 Z. z. o spotrebnej dani z tabakových výrobkov v znení neskorších predpisov. </w:t>
      </w:r>
    </w:p>
  </w:footnote>
  <w:footnote w:id="3">
    <w:p w:rsidP="002E290E">
      <w:pPr>
        <w:pStyle w:val="FootnoteText"/>
        <w:bidi w:val="0"/>
        <w:ind w:left="284" w:hanging="284"/>
        <w:rPr>
          <w:rFonts w:ascii="Times New Roman" w:hAnsi="Times New Roman"/>
        </w:rPr>
      </w:pPr>
      <w:r w:rsidR="002C4F77">
        <w:rPr>
          <w:rStyle w:val="FootnoteReference"/>
          <w:rFonts w:ascii="Times New Roman" w:hAnsi="Times New Roman"/>
        </w:rPr>
        <w:footnoteRef/>
      </w:r>
      <w:r w:rsidR="002C4F77">
        <w:rPr>
          <w:rFonts w:ascii="Times New Roman" w:hAnsi="Times New Roman"/>
        </w:rPr>
        <w:t xml:space="preserve">) </w:t>
        <w:tab/>
        <w:t>§ 17 ods. 2 zákona č. 106/2004 Z. z. v znení neskorších predpisov.</w:t>
      </w:r>
    </w:p>
  </w:footnote>
  <w:footnote w:id="4">
    <w:p w:rsidR="002C4F77" w:rsidRPr="00D74FBD" w:rsidP="00577D32">
      <w:pPr>
        <w:pStyle w:val="FootnoteText"/>
        <w:bidi w:val="0"/>
        <w:ind w:left="284" w:hanging="284"/>
        <w:jc w:val="lef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D74FBD">
        <w:rPr>
          <w:rFonts w:ascii="Times New Roman" w:hAnsi="Times New Roman" w:cs="Calibri"/>
          <w:iCs/>
        </w:rPr>
        <w:t>STN ISO 4387 Cigarety. Stanovenie celkového množstva tuhých látok a beznikotínovej sušiny použitím analytického n</w:t>
      </w:r>
      <w:r>
        <w:rPr>
          <w:rFonts w:ascii="Times New Roman" w:hAnsi="Times New Roman" w:cs="Calibri"/>
          <w:iCs/>
        </w:rPr>
        <w:t>afajčovacieho stroja (56 9570).</w:t>
      </w:r>
      <w:r w:rsidRPr="00D74FBD">
        <w:rPr>
          <w:rFonts w:ascii="Times New Roman" w:hAnsi="Times New Roman" w:cs="Calibri"/>
          <w:iCs/>
        </w:rPr>
        <w:br/>
        <w:t>STN ISO 10315 Cigarety. Stanovenie nikotínu v kondenzátoch dymu. Metóda plynovej chromatograf</w:t>
      </w:r>
      <w:r>
        <w:rPr>
          <w:rFonts w:ascii="Times New Roman" w:hAnsi="Times New Roman" w:cs="Calibri"/>
          <w:iCs/>
        </w:rPr>
        <w:t>ie (56 9566).</w:t>
      </w:r>
      <w:r w:rsidRPr="00D74FBD">
        <w:rPr>
          <w:rFonts w:ascii="Times New Roman" w:hAnsi="Times New Roman" w:cs="Calibri"/>
          <w:iCs/>
        </w:rPr>
        <w:t xml:space="preserve"> </w:t>
        <w:br/>
        <w:t>STN ISO 8454 Cigarety. Stanovenie oxidu uhoľnatého v plynnej fáze cigaretové</w:t>
      </w:r>
      <w:r>
        <w:rPr>
          <w:rFonts w:ascii="Times New Roman" w:hAnsi="Times New Roman" w:cs="Calibri"/>
          <w:iCs/>
        </w:rPr>
        <w:t>ho dymu. Metóda NDIR (56 9575).</w:t>
      </w:r>
      <w:r w:rsidRPr="00D74FBD">
        <w:rPr>
          <w:rFonts w:ascii="Times New Roman" w:hAnsi="Times New Roman" w:cs="Calibri"/>
          <w:iCs/>
        </w:rPr>
        <w:br/>
        <w:t xml:space="preserve">STN ISO 8243 Cigarety. Odber vzoriek (56 9563). </w:t>
        <w:br/>
      </w:r>
    </w:p>
    <w:p w:rsidP="00577D32">
      <w:pPr>
        <w:pStyle w:val="FootnoteText"/>
        <w:bidi w:val="0"/>
        <w:ind w:left="284" w:hanging="284"/>
        <w:jc w:val="left"/>
        <w:rPr>
          <w:rFonts w:ascii="Times New Roman" w:hAnsi="Times New Roman"/>
        </w:rPr>
      </w:pPr>
    </w:p>
  </w:footnote>
  <w:footnote w:id="5">
    <w:p w:rsidP="00577D32">
      <w:pPr>
        <w:pStyle w:val="FootnoteText"/>
        <w:bidi w:val="0"/>
        <w:ind w:left="284" w:hanging="284"/>
        <w:rPr>
          <w:rFonts w:ascii="Times New Roman" w:hAnsi="Times New Roman"/>
        </w:rPr>
      </w:pPr>
      <w:r w:rsidR="002C4F77">
        <w:rPr>
          <w:rStyle w:val="FootnoteReference"/>
          <w:rFonts w:ascii="Times New Roman" w:hAnsi="Times New Roman"/>
        </w:rPr>
        <w:footnoteRef/>
      </w:r>
      <w:r w:rsidR="002C4F77">
        <w:rPr>
          <w:rFonts w:ascii="Times New Roman" w:hAnsi="Times New Roman"/>
        </w:rPr>
        <w:t xml:space="preserve">) </w:t>
        <w:tab/>
      </w:r>
      <w:r w:rsidR="002C4F77">
        <w:rPr>
          <w:rFonts w:ascii="Times New Roman" w:hAnsi="Times New Roman"/>
          <w:color w:val="444444"/>
          <w:sz w:val="19"/>
          <w:szCs w:val="19"/>
          <w:shd w:val="clear" w:color="auto" w:fill="FFFFFF"/>
        </w:rPr>
        <w:t>Nariadenie Európskeho parlamentu a Rady (ES) č. 1272/2008 zo 16. decembra 2008 o klasifikácii, označovaní a balení látok a zmesí, o zmene, doplnení a zrušení smerníc 67/548/EHS a 1999/45/ES a o zmene a doplnení nariadenia (ES) č. 1907/</w:t>
      </w:r>
      <w:r w:rsidRPr="00D25B4C" w:rsidR="002C4F77">
        <w:rPr>
          <w:rFonts w:ascii="Times New Roman" w:hAnsi="Times New Roman"/>
          <w:sz w:val="19"/>
          <w:szCs w:val="19"/>
          <w:shd w:val="clear" w:color="auto" w:fill="FFFFFF"/>
        </w:rPr>
        <w:t>2006 (</w:t>
      </w:r>
      <w:hyperlink r:id="rId1" w:history="1">
        <w:r w:rsidRPr="00D25B4C" w:rsidR="002C4F77">
          <w:rPr>
            <w:rStyle w:val="Hyperlink"/>
            <w:rFonts w:ascii="Times New Roman" w:hAnsi="Times New Roman"/>
            <w:color w:val="auto"/>
            <w:sz w:val="19"/>
            <w:szCs w:val="19"/>
            <w:u w:val="none"/>
            <w:bdr w:val="nil"/>
            <w:shd w:val="clear" w:color="auto" w:fill="FFFFFF"/>
          </w:rPr>
          <w:t>Ú. v. EÚ L 353, 31.12.2008</w:t>
        </w:r>
      </w:hyperlink>
      <w:r w:rsidRPr="00D25B4C" w:rsidR="002C4F77">
        <w:rPr>
          <w:rFonts w:ascii="Times New Roman" w:hAnsi="Times New Roman"/>
          <w:sz w:val="19"/>
          <w:szCs w:val="19"/>
          <w:shd w:val="clear" w:color="auto" w:fill="FFFFFF"/>
        </w:rPr>
        <w:t>).</w:t>
      </w:r>
    </w:p>
  </w:footnote>
  <w:footnote w:id="6">
    <w:p w:rsidP="000A3847">
      <w:pPr>
        <w:pStyle w:val="FootnoteText"/>
        <w:bidi w:val="0"/>
        <w:ind w:left="284" w:hanging="284"/>
        <w:rPr>
          <w:rFonts w:ascii="Times New Roman" w:hAnsi="Times New Roman"/>
        </w:rPr>
      </w:pPr>
      <w:r w:rsidR="002C4F77">
        <w:rPr>
          <w:rStyle w:val="FootnoteReference"/>
          <w:rFonts w:ascii="Times New Roman" w:hAnsi="Times New Roman"/>
        </w:rPr>
        <w:footnoteRef/>
      </w:r>
      <w:r w:rsidR="002C4F77">
        <w:rPr>
          <w:rFonts w:ascii="Times New Roman" w:hAnsi="Times New Roman"/>
        </w:rPr>
        <w:t xml:space="preserve">) </w:t>
        <w:tab/>
        <w:t xml:space="preserve">§ 9 ods. 1 zákona č. 106/2004 Z. z. v znení neskorších predpisov. </w:t>
      </w:r>
    </w:p>
  </w:footnote>
  <w:footnote w:id="7">
    <w:p w:rsidP="00875D30">
      <w:pPr>
        <w:pStyle w:val="FootnoteText"/>
        <w:bidi w:val="0"/>
        <w:ind w:left="284" w:hanging="284"/>
        <w:jc w:val="left"/>
        <w:rPr>
          <w:rFonts w:ascii="Times New Roman" w:hAnsi="Times New Roman"/>
        </w:rPr>
      </w:pPr>
      <w:r w:rsidR="002C4F77">
        <w:rPr>
          <w:rStyle w:val="FootnoteReference"/>
          <w:rFonts w:ascii="Times New Roman" w:hAnsi="Times New Roman"/>
        </w:rPr>
        <w:footnoteRef/>
      </w:r>
      <w:r w:rsidR="002C4F77">
        <w:rPr>
          <w:rFonts w:ascii="Times New Roman" w:hAnsi="Times New Roman"/>
        </w:rPr>
        <w:t xml:space="preserve">) </w:t>
      </w:r>
      <w:r w:rsidR="005A635C">
        <w:rPr>
          <w:rFonts w:ascii="Times New Roman" w:hAnsi="Times New Roman"/>
        </w:rPr>
        <w:t xml:space="preserve">  </w:t>
      </w:r>
      <w:r w:rsidR="002C4F77">
        <w:rPr>
          <w:rFonts w:ascii="Times New Roman" w:hAnsi="Times New Roman"/>
        </w:rPr>
        <w:t xml:space="preserve">§ 31a zákona č. 308/2000 Z. z. o vysielaní a retransmisii a o zmene zákona č. 195/2000 Z. z. o telekomunikáciách v znení neskorších predpisov.  </w:t>
      </w:r>
    </w:p>
  </w:footnote>
  <w:footnote w:id="8">
    <w:p w:rsidR="002C4F77" w:rsidP="00875D30">
      <w:pPr>
        <w:pStyle w:val="FootnoteText"/>
        <w:bidi w:val="0"/>
        <w:ind w:left="284" w:hanging="284"/>
        <w:jc w:val="left"/>
        <w:rPr>
          <w:rFonts w:ascii="Times New Roman" w:hAnsi="Times New Roman"/>
        </w:rPr>
      </w:pPr>
      <w:r>
        <w:rPr>
          <w:rStyle w:val="FootnoteReference"/>
          <w:rFonts w:ascii="Times New Roman" w:hAnsi="Times New Roman"/>
        </w:rPr>
        <w:footnoteRef/>
      </w:r>
      <w:r>
        <w:rPr>
          <w:rFonts w:ascii="Times New Roman" w:hAnsi="Times New Roman"/>
        </w:rPr>
        <w:t xml:space="preserve">) </w:t>
        <w:tab/>
        <w:t>§ 31a ods. 8, § 39 ods. 7 a § 39a ods. 7 zákona č. 308/2000 Z. z. v znení neskorších predpisov.</w:t>
      </w:r>
    </w:p>
    <w:p w:rsidP="00875D30">
      <w:pPr>
        <w:pStyle w:val="FootnoteText"/>
        <w:bidi w:val="0"/>
        <w:ind w:left="284"/>
        <w:jc w:val="left"/>
        <w:rPr>
          <w:rFonts w:ascii="Times New Roman" w:hAnsi="Times New Roman"/>
        </w:rPr>
      </w:pPr>
      <w:r w:rsidR="002C4F77">
        <w:rPr>
          <w:rFonts w:ascii="Times New Roman" w:hAnsi="Times New Roman"/>
        </w:rPr>
        <w:t xml:space="preserve">§ 18 ods. 6 písm. b) a c) zákona č. 40/2015 Z. z. o audiovízii a o zmene a doplnení niektorých  zákonov v znení zákona č. </w:t>
      </w:r>
      <w:r w:rsidR="00725F22">
        <w:rPr>
          <w:rFonts w:ascii="Times New Roman" w:hAnsi="Times New Roman"/>
        </w:rPr>
        <w:t>278/</w:t>
      </w:r>
      <w:r w:rsidR="002C4F77">
        <w:rPr>
          <w:rFonts w:ascii="Times New Roman" w:hAnsi="Times New Roman"/>
        </w:rPr>
        <w:t xml:space="preserve">2015 Z. z. </w:t>
      </w:r>
    </w:p>
  </w:footnote>
  <w:footnote w:id="9">
    <w:p w:rsidP="007E1F5C">
      <w:pPr>
        <w:pStyle w:val="FootnoteText"/>
        <w:bidi w:val="0"/>
        <w:ind w:left="284" w:hanging="284"/>
        <w:rPr>
          <w:rFonts w:ascii="Times New Roman" w:hAnsi="Times New Roman"/>
        </w:rPr>
      </w:pPr>
      <w:r w:rsidR="002C4F77">
        <w:rPr>
          <w:rStyle w:val="FootnoteReference"/>
          <w:rFonts w:ascii="Times New Roman" w:hAnsi="Times New Roman"/>
        </w:rPr>
        <w:footnoteRef/>
      </w:r>
      <w:r w:rsidR="002C4F77">
        <w:rPr>
          <w:rFonts w:ascii="Times New Roman" w:hAnsi="Times New Roman"/>
        </w:rPr>
        <w:t xml:space="preserve">) </w:t>
        <w:tab/>
        <w:t xml:space="preserve">Zákon č. 12/2013 Z .z. o ochrane osobných údajov a o zmene a doplnení niektorých zákonov v znení zákona č. 84/2014 Z. z. </w:t>
      </w:r>
    </w:p>
  </w:footnote>
  <w:footnote w:id="10">
    <w:p w:rsidP="005B1459">
      <w:pPr>
        <w:pStyle w:val="FootnoteText"/>
        <w:bidi w:val="0"/>
        <w:ind w:left="284" w:hanging="284"/>
        <w:rPr>
          <w:rFonts w:ascii="Times New Roman" w:hAnsi="Times New Roman"/>
        </w:rPr>
      </w:pPr>
      <w:r w:rsidR="002C4F77">
        <w:rPr>
          <w:rStyle w:val="FootnoteReference"/>
          <w:rFonts w:ascii="Times New Roman" w:hAnsi="Times New Roman"/>
        </w:rPr>
        <w:footnoteRef/>
      </w:r>
      <w:r w:rsidR="002C4F77">
        <w:rPr>
          <w:rFonts w:ascii="Times New Roman" w:hAnsi="Times New Roman"/>
        </w:rPr>
        <w:t xml:space="preserve">)  § 5 zákona č. 355/2007 Z. z. o ochrane, podpore a rozvoji verejného zdravia a o zmene a doplnení niektorých zákonov v znení neskorších predpisov. </w:t>
      </w:r>
    </w:p>
  </w:footnote>
  <w:footnote w:id="11">
    <w:p>
      <w:pPr>
        <w:pStyle w:val="FootnoteText"/>
        <w:bidi w:val="0"/>
        <w:rPr>
          <w:rFonts w:ascii="Times New Roman" w:hAnsi="Times New Roman"/>
        </w:rPr>
      </w:pPr>
      <w:r w:rsidR="002C4F77">
        <w:rPr>
          <w:rStyle w:val="FootnoteReference"/>
          <w:rFonts w:ascii="Times New Roman" w:hAnsi="Times New Roman"/>
        </w:rPr>
        <w:footnoteRef/>
      </w:r>
      <w:r w:rsidR="002C4F77">
        <w:rPr>
          <w:rFonts w:ascii="Times New Roman" w:hAnsi="Times New Roman"/>
        </w:rPr>
        <w:t xml:space="preserve">) Zákon č. 71/1967 Zb. o správnom konaní (správny poriadok) v znení neskorších predpisov. </w:t>
      </w:r>
    </w:p>
  </w:footnote>
  <w:footnote w:id="12">
    <w:p>
      <w:pPr>
        <w:pStyle w:val="FootnoteText"/>
        <w:bidi w:val="0"/>
        <w:rPr>
          <w:rFonts w:ascii="Times New Roman" w:hAnsi="Times New Roman"/>
        </w:rPr>
      </w:pPr>
      <w:r w:rsidR="002C4F77">
        <w:rPr>
          <w:rStyle w:val="FootnoteReference"/>
          <w:rFonts w:ascii="Times New Roman" w:hAnsi="Times New Roman"/>
        </w:rPr>
        <w:footnoteRef/>
      </w:r>
      <w:r w:rsidR="002C4F77">
        <w:rPr>
          <w:rFonts w:ascii="Times New Roman" w:hAnsi="Times New Roman"/>
        </w:rPr>
        <w:t xml:space="preserve">) Zákon č. 106/2004 Z. z.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DD8"/>
    <w:multiLevelType w:val="hybridMultilevel"/>
    <w:tmpl w:val="9050D0F8"/>
    <w:lvl w:ilvl="0">
      <w:start w:val="1"/>
      <w:numFmt w:val="decimal"/>
      <w:lvlText w:val="%1."/>
      <w:lvlJc w:val="left"/>
      <w:pPr>
        <w:ind w:left="502"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9E7593"/>
    <w:multiLevelType w:val="hybridMultilevel"/>
    <w:tmpl w:val="4AF04A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D41A39"/>
    <w:multiLevelType w:val="hybridMultilevel"/>
    <w:tmpl w:val="F572CD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C0F2F00"/>
    <w:multiLevelType w:val="hybridMultilevel"/>
    <w:tmpl w:val="9C0C1988"/>
    <w:lvl w:ilvl="0">
      <w:start w:val="1"/>
      <w:numFmt w:val="decimal"/>
      <w:lvlText w:val="%1."/>
      <w:lvlJc w:val="left"/>
      <w:pPr>
        <w:ind w:left="447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128428D"/>
    <w:multiLevelType w:val="hybridMultilevel"/>
    <w:tmpl w:val="92CAF23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41275D4"/>
    <w:multiLevelType w:val="hybridMultilevel"/>
    <w:tmpl w:val="7990F2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EED7F1C"/>
    <w:multiLevelType w:val="hybridMultilevel"/>
    <w:tmpl w:val="561E409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2018" w:hanging="360"/>
      </w:pPr>
      <w:rPr>
        <w:rFonts w:cs="Times New Roman"/>
        <w:rtl w:val="0"/>
        <w:cs w:val="0"/>
      </w:rPr>
    </w:lvl>
    <w:lvl w:ilvl="2">
      <w:start w:val="1"/>
      <w:numFmt w:val="lowerRoman"/>
      <w:lvlText w:val="%3."/>
      <w:lvlJc w:val="right"/>
      <w:pPr>
        <w:ind w:left="2738" w:hanging="180"/>
      </w:pPr>
      <w:rPr>
        <w:rFonts w:cs="Times New Roman"/>
        <w:rtl w:val="0"/>
        <w:cs w:val="0"/>
      </w:rPr>
    </w:lvl>
    <w:lvl w:ilvl="3">
      <w:start w:val="1"/>
      <w:numFmt w:val="decimal"/>
      <w:lvlText w:val="%4."/>
      <w:lvlJc w:val="left"/>
      <w:pPr>
        <w:ind w:left="3458" w:hanging="360"/>
      </w:pPr>
      <w:rPr>
        <w:rFonts w:cs="Times New Roman"/>
        <w:rtl w:val="0"/>
        <w:cs w:val="0"/>
      </w:rPr>
    </w:lvl>
    <w:lvl w:ilvl="4">
      <w:start w:val="1"/>
      <w:numFmt w:val="lowerLetter"/>
      <w:lvlText w:val="%5."/>
      <w:lvlJc w:val="left"/>
      <w:pPr>
        <w:ind w:left="4178" w:hanging="360"/>
      </w:pPr>
      <w:rPr>
        <w:rFonts w:cs="Times New Roman"/>
        <w:rtl w:val="0"/>
        <w:cs w:val="0"/>
      </w:rPr>
    </w:lvl>
    <w:lvl w:ilvl="5">
      <w:start w:val="1"/>
      <w:numFmt w:val="lowerRoman"/>
      <w:lvlText w:val="%6."/>
      <w:lvlJc w:val="right"/>
      <w:pPr>
        <w:ind w:left="4898" w:hanging="180"/>
      </w:pPr>
      <w:rPr>
        <w:rFonts w:cs="Times New Roman"/>
        <w:rtl w:val="0"/>
        <w:cs w:val="0"/>
      </w:rPr>
    </w:lvl>
    <w:lvl w:ilvl="6">
      <w:start w:val="1"/>
      <w:numFmt w:val="decimal"/>
      <w:lvlText w:val="%7."/>
      <w:lvlJc w:val="left"/>
      <w:pPr>
        <w:ind w:left="5618" w:hanging="360"/>
      </w:pPr>
      <w:rPr>
        <w:rFonts w:cs="Times New Roman"/>
        <w:rtl w:val="0"/>
        <w:cs w:val="0"/>
      </w:rPr>
    </w:lvl>
    <w:lvl w:ilvl="7">
      <w:start w:val="1"/>
      <w:numFmt w:val="lowerLetter"/>
      <w:lvlText w:val="%8."/>
      <w:lvlJc w:val="left"/>
      <w:pPr>
        <w:ind w:left="6338" w:hanging="360"/>
      </w:pPr>
      <w:rPr>
        <w:rFonts w:cs="Times New Roman"/>
        <w:rtl w:val="0"/>
        <w:cs w:val="0"/>
      </w:rPr>
    </w:lvl>
    <w:lvl w:ilvl="8">
      <w:start w:val="1"/>
      <w:numFmt w:val="lowerRoman"/>
      <w:lvlText w:val="%9."/>
      <w:lvlJc w:val="right"/>
      <w:pPr>
        <w:ind w:left="7058" w:hanging="180"/>
      </w:pPr>
      <w:rPr>
        <w:rFonts w:cs="Times New Roman"/>
        <w:rtl w:val="0"/>
        <w:cs w:val="0"/>
      </w:rPr>
    </w:lvl>
  </w:abstractNum>
  <w:abstractNum w:abstractNumId="7">
    <w:nsid w:val="30A67FEB"/>
    <w:multiLevelType w:val="hybridMultilevel"/>
    <w:tmpl w:val="64D4B024"/>
    <w:lvl w:ilvl="0">
      <w:start w:val="1"/>
      <w:numFmt w:val="decimal"/>
      <w:lvlText w:val="%1."/>
      <w:lvlJc w:val="left"/>
      <w:pPr>
        <w:ind w:left="900" w:hanging="360"/>
      </w:pPr>
      <w:rPr>
        <w:rFonts w:cs="Times New Roman" w:hint="default"/>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8">
    <w:nsid w:val="420035BD"/>
    <w:multiLevelType w:val="hybridMultilevel"/>
    <w:tmpl w:val="EEE43F5E"/>
    <w:lvl w:ilvl="0">
      <w:start w:val="1"/>
      <w:numFmt w:val="lowerLetter"/>
      <w:lvlText w:val="%1)"/>
      <w:lvlJc w:val="left"/>
      <w:pPr>
        <w:ind w:left="1770" w:hanging="360"/>
      </w:pPr>
      <w:rPr>
        <w:rFonts w:eastAsia="Times New Roman"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9">
    <w:nsid w:val="48F6446C"/>
    <w:multiLevelType w:val="hybridMultilevel"/>
    <w:tmpl w:val="31D2AED8"/>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347175B"/>
    <w:multiLevelType w:val="hybridMultilevel"/>
    <w:tmpl w:val="48A2CAC4"/>
    <w:lvl w:ilvl="0">
      <w:start w:val="1"/>
      <w:numFmt w:val="decimal"/>
      <w:lvlText w:val="%1."/>
      <w:lvlJc w:val="left"/>
      <w:pPr>
        <w:ind w:left="1260" w:hanging="360"/>
      </w:pPr>
      <w:rPr>
        <w:rFonts w:cs="Times New Roman"/>
        <w:rtl w:val="0"/>
        <w:cs w:val="0"/>
      </w:rPr>
    </w:lvl>
    <w:lvl w:ilvl="1">
      <w:start w:val="1"/>
      <w:numFmt w:val="lowerLetter"/>
      <w:lvlText w:val="%2."/>
      <w:lvlJc w:val="left"/>
      <w:pPr>
        <w:ind w:left="1980" w:hanging="360"/>
      </w:pPr>
      <w:rPr>
        <w:rFonts w:cs="Times New Roman"/>
        <w:rtl w:val="0"/>
        <w:cs w:val="0"/>
      </w:rPr>
    </w:lvl>
    <w:lvl w:ilvl="2">
      <w:start w:val="1"/>
      <w:numFmt w:val="lowerRoman"/>
      <w:lvlText w:val="%3."/>
      <w:lvlJc w:val="right"/>
      <w:pPr>
        <w:ind w:left="2700" w:hanging="180"/>
      </w:pPr>
      <w:rPr>
        <w:rFonts w:cs="Times New Roman"/>
        <w:rtl w:val="0"/>
        <w:cs w:val="0"/>
      </w:rPr>
    </w:lvl>
    <w:lvl w:ilvl="3">
      <w:start w:val="1"/>
      <w:numFmt w:val="decimal"/>
      <w:lvlText w:val="%4."/>
      <w:lvlJc w:val="left"/>
      <w:pPr>
        <w:ind w:left="3420" w:hanging="360"/>
      </w:pPr>
      <w:rPr>
        <w:rFonts w:cs="Times New Roman"/>
        <w:rtl w:val="0"/>
        <w:cs w:val="0"/>
      </w:rPr>
    </w:lvl>
    <w:lvl w:ilvl="4">
      <w:start w:val="1"/>
      <w:numFmt w:val="lowerLetter"/>
      <w:lvlText w:val="%5."/>
      <w:lvlJc w:val="left"/>
      <w:pPr>
        <w:ind w:left="4140" w:hanging="360"/>
      </w:pPr>
      <w:rPr>
        <w:rFonts w:cs="Times New Roman"/>
        <w:rtl w:val="0"/>
        <w:cs w:val="0"/>
      </w:rPr>
    </w:lvl>
    <w:lvl w:ilvl="5">
      <w:start w:val="1"/>
      <w:numFmt w:val="lowerRoman"/>
      <w:lvlText w:val="%6."/>
      <w:lvlJc w:val="right"/>
      <w:pPr>
        <w:ind w:left="4860" w:hanging="180"/>
      </w:pPr>
      <w:rPr>
        <w:rFonts w:cs="Times New Roman"/>
        <w:rtl w:val="0"/>
        <w:cs w:val="0"/>
      </w:rPr>
    </w:lvl>
    <w:lvl w:ilvl="6">
      <w:start w:val="1"/>
      <w:numFmt w:val="decimal"/>
      <w:lvlText w:val="%7."/>
      <w:lvlJc w:val="left"/>
      <w:pPr>
        <w:ind w:left="5580" w:hanging="360"/>
      </w:pPr>
      <w:rPr>
        <w:rFonts w:cs="Times New Roman"/>
        <w:rtl w:val="0"/>
        <w:cs w:val="0"/>
      </w:rPr>
    </w:lvl>
    <w:lvl w:ilvl="7">
      <w:start w:val="1"/>
      <w:numFmt w:val="lowerLetter"/>
      <w:lvlText w:val="%8."/>
      <w:lvlJc w:val="left"/>
      <w:pPr>
        <w:ind w:left="6300" w:hanging="360"/>
      </w:pPr>
      <w:rPr>
        <w:rFonts w:cs="Times New Roman"/>
        <w:rtl w:val="0"/>
        <w:cs w:val="0"/>
      </w:rPr>
    </w:lvl>
    <w:lvl w:ilvl="8">
      <w:start w:val="1"/>
      <w:numFmt w:val="lowerRoman"/>
      <w:lvlText w:val="%9."/>
      <w:lvlJc w:val="right"/>
      <w:pPr>
        <w:ind w:left="7020" w:hanging="180"/>
      </w:pPr>
      <w:rPr>
        <w:rFonts w:cs="Times New Roman"/>
        <w:rtl w:val="0"/>
        <w:cs w:val="0"/>
      </w:rPr>
    </w:lvl>
  </w:abstractNum>
  <w:abstractNum w:abstractNumId="11">
    <w:nsid w:val="54E763D2"/>
    <w:multiLevelType w:val="hybridMultilevel"/>
    <w:tmpl w:val="5A142E80"/>
    <w:lvl w:ilvl="0">
      <w:start w:val="1"/>
      <w:numFmt w:val="lowerLetter"/>
      <w:lvlText w:val="%1)"/>
      <w:lvlJc w:val="left"/>
      <w:pPr>
        <w:ind w:left="1077" w:hanging="360"/>
      </w:pPr>
      <w:rPr>
        <w:rFonts w:cs="Times New Roman"/>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12">
    <w:nsid w:val="68CB00C9"/>
    <w:multiLevelType w:val="hybridMultilevel"/>
    <w:tmpl w:val="72C8CF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9"/>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6"/>
  </w:num>
  <w:num w:numId="9">
    <w:abstractNumId w:val="3"/>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11"/>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footnotePr>
    <w:footnote w:id="0"/>
    <w:footnote w:id="1"/>
  </w:footnotePr>
  <w:compat/>
  <w:rsids>
    <w:rsidRoot w:val="002751E6"/>
    <w:rsid w:val="000019E2"/>
    <w:rsid w:val="00001D14"/>
    <w:rsid w:val="00007805"/>
    <w:rsid w:val="00012357"/>
    <w:rsid w:val="00012E26"/>
    <w:rsid w:val="0002156C"/>
    <w:rsid w:val="0003370D"/>
    <w:rsid w:val="00034ACE"/>
    <w:rsid w:val="00036861"/>
    <w:rsid w:val="0003697B"/>
    <w:rsid w:val="000404F0"/>
    <w:rsid w:val="00046EC4"/>
    <w:rsid w:val="00053DDD"/>
    <w:rsid w:val="00055FCF"/>
    <w:rsid w:val="00065BFA"/>
    <w:rsid w:val="00067D87"/>
    <w:rsid w:val="00074054"/>
    <w:rsid w:val="00075876"/>
    <w:rsid w:val="00076192"/>
    <w:rsid w:val="00077225"/>
    <w:rsid w:val="00086FAA"/>
    <w:rsid w:val="00087925"/>
    <w:rsid w:val="00097BFB"/>
    <w:rsid w:val="000A2653"/>
    <w:rsid w:val="000A2C18"/>
    <w:rsid w:val="000A3847"/>
    <w:rsid w:val="000A4D3C"/>
    <w:rsid w:val="000B399F"/>
    <w:rsid w:val="000B4E65"/>
    <w:rsid w:val="000C0F42"/>
    <w:rsid w:val="000C48CB"/>
    <w:rsid w:val="000D63D7"/>
    <w:rsid w:val="000E23C0"/>
    <w:rsid w:val="000E28AA"/>
    <w:rsid w:val="000F4144"/>
    <w:rsid w:val="0010128C"/>
    <w:rsid w:val="00107655"/>
    <w:rsid w:val="0011031F"/>
    <w:rsid w:val="00126C73"/>
    <w:rsid w:val="0012769B"/>
    <w:rsid w:val="00130AF3"/>
    <w:rsid w:val="00131952"/>
    <w:rsid w:val="00134BE1"/>
    <w:rsid w:val="00136956"/>
    <w:rsid w:val="0014043A"/>
    <w:rsid w:val="001507EE"/>
    <w:rsid w:val="00153F83"/>
    <w:rsid w:val="001649CA"/>
    <w:rsid w:val="00175DB8"/>
    <w:rsid w:val="00176919"/>
    <w:rsid w:val="00177F59"/>
    <w:rsid w:val="001964D5"/>
    <w:rsid w:val="0019711B"/>
    <w:rsid w:val="001A31D2"/>
    <w:rsid w:val="001A707D"/>
    <w:rsid w:val="001A75AB"/>
    <w:rsid w:val="001B2E51"/>
    <w:rsid w:val="001B4ADC"/>
    <w:rsid w:val="001B708F"/>
    <w:rsid w:val="001B7A34"/>
    <w:rsid w:val="001B7C84"/>
    <w:rsid w:val="001C6CE9"/>
    <w:rsid w:val="001E0681"/>
    <w:rsid w:val="001E10A1"/>
    <w:rsid w:val="001E441B"/>
    <w:rsid w:val="001E5E09"/>
    <w:rsid w:val="001E63EC"/>
    <w:rsid w:val="001F0E7B"/>
    <w:rsid w:val="001F4B46"/>
    <w:rsid w:val="001F5B77"/>
    <w:rsid w:val="00201DAF"/>
    <w:rsid w:val="00204526"/>
    <w:rsid w:val="00205923"/>
    <w:rsid w:val="00211842"/>
    <w:rsid w:val="002167BB"/>
    <w:rsid w:val="002177AF"/>
    <w:rsid w:val="002224B8"/>
    <w:rsid w:val="00230C39"/>
    <w:rsid w:val="00230F9D"/>
    <w:rsid w:val="00231C68"/>
    <w:rsid w:val="00233B94"/>
    <w:rsid w:val="0023501D"/>
    <w:rsid w:val="00236AC9"/>
    <w:rsid w:val="0023761A"/>
    <w:rsid w:val="002400F3"/>
    <w:rsid w:val="002411C3"/>
    <w:rsid w:val="0024435A"/>
    <w:rsid w:val="002459D4"/>
    <w:rsid w:val="00245CCB"/>
    <w:rsid w:val="00250EA5"/>
    <w:rsid w:val="00255C1E"/>
    <w:rsid w:val="002659FE"/>
    <w:rsid w:val="00265BBE"/>
    <w:rsid w:val="00274FE4"/>
    <w:rsid w:val="002751E6"/>
    <w:rsid w:val="00283B08"/>
    <w:rsid w:val="002869DD"/>
    <w:rsid w:val="00292486"/>
    <w:rsid w:val="00292768"/>
    <w:rsid w:val="002950D0"/>
    <w:rsid w:val="002A27A9"/>
    <w:rsid w:val="002A586A"/>
    <w:rsid w:val="002A69C9"/>
    <w:rsid w:val="002C4F77"/>
    <w:rsid w:val="002D2971"/>
    <w:rsid w:val="002D69DA"/>
    <w:rsid w:val="002D76FC"/>
    <w:rsid w:val="002E13FB"/>
    <w:rsid w:val="002E262C"/>
    <w:rsid w:val="002E290E"/>
    <w:rsid w:val="002F0178"/>
    <w:rsid w:val="002F2150"/>
    <w:rsid w:val="00303B76"/>
    <w:rsid w:val="0030458D"/>
    <w:rsid w:val="003052C2"/>
    <w:rsid w:val="00313A7B"/>
    <w:rsid w:val="00313A82"/>
    <w:rsid w:val="00320FC3"/>
    <w:rsid w:val="0032423A"/>
    <w:rsid w:val="00327899"/>
    <w:rsid w:val="00327C6D"/>
    <w:rsid w:val="00335FF5"/>
    <w:rsid w:val="00337003"/>
    <w:rsid w:val="003515D2"/>
    <w:rsid w:val="00353C4B"/>
    <w:rsid w:val="003624D1"/>
    <w:rsid w:val="0037594B"/>
    <w:rsid w:val="003802A3"/>
    <w:rsid w:val="00380BC4"/>
    <w:rsid w:val="0038685D"/>
    <w:rsid w:val="003901F9"/>
    <w:rsid w:val="00391660"/>
    <w:rsid w:val="003969DB"/>
    <w:rsid w:val="00397F80"/>
    <w:rsid w:val="003A2C78"/>
    <w:rsid w:val="003A7F76"/>
    <w:rsid w:val="003C72E6"/>
    <w:rsid w:val="003D1AFD"/>
    <w:rsid w:val="003D23CA"/>
    <w:rsid w:val="003E7554"/>
    <w:rsid w:val="003F3252"/>
    <w:rsid w:val="004021B4"/>
    <w:rsid w:val="00412381"/>
    <w:rsid w:val="004153F6"/>
    <w:rsid w:val="00415EE5"/>
    <w:rsid w:val="00420F5F"/>
    <w:rsid w:val="00431255"/>
    <w:rsid w:val="00431E22"/>
    <w:rsid w:val="00437FE6"/>
    <w:rsid w:val="004406EC"/>
    <w:rsid w:val="00447565"/>
    <w:rsid w:val="00450014"/>
    <w:rsid w:val="00456E2C"/>
    <w:rsid w:val="00461515"/>
    <w:rsid w:val="00462DB2"/>
    <w:rsid w:val="004726E8"/>
    <w:rsid w:val="004729E7"/>
    <w:rsid w:val="00474921"/>
    <w:rsid w:val="00474BCA"/>
    <w:rsid w:val="00481FCB"/>
    <w:rsid w:val="00483109"/>
    <w:rsid w:val="004A1098"/>
    <w:rsid w:val="004A558C"/>
    <w:rsid w:val="004C5AE3"/>
    <w:rsid w:val="004E15AC"/>
    <w:rsid w:val="004E1FB1"/>
    <w:rsid w:val="004E6C5D"/>
    <w:rsid w:val="004F4F52"/>
    <w:rsid w:val="00500532"/>
    <w:rsid w:val="00507361"/>
    <w:rsid w:val="0051564D"/>
    <w:rsid w:val="0051712A"/>
    <w:rsid w:val="005204D2"/>
    <w:rsid w:val="00521743"/>
    <w:rsid w:val="00524436"/>
    <w:rsid w:val="00524EB2"/>
    <w:rsid w:val="00530749"/>
    <w:rsid w:val="00543781"/>
    <w:rsid w:val="005562B0"/>
    <w:rsid w:val="005605C3"/>
    <w:rsid w:val="00562ED4"/>
    <w:rsid w:val="00572C39"/>
    <w:rsid w:val="0057370B"/>
    <w:rsid w:val="00577D32"/>
    <w:rsid w:val="0058135F"/>
    <w:rsid w:val="00582704"/>
    <w:rsid w:val="00596EE8"/>
    <w:rsid w:val="005A518E"/>
    <w:rsid w:val="005A635C"/>
    <w:rsid w:val="005B1459"/>
    <w:rsid w:val="005D3C44"/>
    <w:rsid w:val="005D6EDE"/>
    <w:rsid w:val="005E3086"/>
    <w:rsid w:val="005E5384"/>
    <w:rsid w:val="005F425E"/>
    <w:rsid w:val="005F5B96"/>
    <w:rsid w:val="00600239"/>
    <w:rsid w:val="00614237"/>
    <w:rsid w:val="00615F48"/>
    <w:rsid w:val="0062033C"/>
    <w:rsid w:val="00620B9B"/>
    <w:rsid w:val="00623ABD"/>
    <w:rsid w:val="00624568"/>
    <w:rsid w:val="00627F15"/>
    <w:rsid w:val="00633313"/>
    <w:rsid w:val="00633F07"/>
    <w:rsid w:val="00634B09"/>
    <w:rsid w:val="00645F27"/>
    <w:rsid w:val="0066332B"/>
    <w:rsid w:val="006720CD"/>
    <w:rsid w:val="00675492"/>
    <w:rsid w:val="006758AD"/>
    <w:rsid w:val="00676626"/>
    <w:rsid w:val="0068045F"/>
    <w:rsid w:val="00682B99"/>
    <w:rsid w:val="006938AB"/>
    <w:rsid w:val="00696185"/>
    <w:rsid w:val="006978CC"/>
    <w:rsid w:val="006A1265"/>
    <w:rsid w:val="006A3D55"/>
    <w:rsid w:val="006A6E46"/>
    <w:rsid w:val="006C194D"/>
    <w:rsid w:val="006C4A3B"/>
    <w:rsid w:val="006D1708"/>
    <w:rsid w:val="006D4378"/>
    <w:rsid w:val="006E2BB0"/>
    <w:rsid w:val="006E7395"/>
    <w:rsid w:val="006F1705"/>
    <w:rsid w:val="006F4A5A"/>
    <w:rsid w:val="0070321D"/>
    <w:rsid w:val="00710A9D"/>
    <w:rsid w:val="00710EF0"/>
    <w:rsid w:val="00716AA5"/>
    <w:rsid w:val="00722AD1"/>
    <w:rsid w:val="00723B26"/>
    <w:rsid w:val="00725F22"/>
    <w:rsid w:val="00733E72"/>
    <w:rsid w:val="00735629"/>
    <w:rsid w:val="0073657E"/>
    <w:rsid w:val="00737BEA"/>
    <w:rsid w:val="007550FF"/>
    <w:rsid w:val="00762163"/>
    <w:rsid w:val="00762B63"/>
    <w:rsid w:val="0076549C"/>
    <w:rsid w:val="0077730E"/>
    <w:rsid w:val="00777EDE"/>
    <w:rsid w:val="0078210C"/>
    <w:rsid w:val="00786BE6"/>
    <w:rsid w:val="0079000E"/>
    <w:rsid w:val="00791367"/>
    <w:rsid w:val="00792FFB"/>
    <w:rsid w:val="007A4AA0"/>
    <w:rsid w:val="007A7F80"/>
    <w:rsid w:val="007B6C21"/>
    <w:rsid w:val="007C1643"/>
    <w:rsid w:val="007D1882"/>
    <w:rsid w:val="007D3554"/>
    <w:rsid w:val="007D5326"/>
    <w:rsid w:val="007D5371"/>
    <w:rsid w:val="007E1684"/>
    <w:rsid w:val="007E1F5C"/>
    <w:rsid w:val="007F0896"/>
    <w:rsid w:val="007F2430"/>
    <w:rsid w:val="007F412F"/>
    <w:rsid w:val="00801F5E"/>
    <w:rsid w:val="00802D43"/>
    <w:rsid w:val="00807DEB"/>
    <w:rsid w:val="00810562"/>
    <w:rsid w:val="00813D36"/>
    <w:rsid w:val="00814F54"/>
    <w:rsid w:val="008158BC"/>
    <w:rsid w:val="008277F6"/>
    <w:rsid w:val="00832C29"/>
    <w:rsid w:val="008363B1"/>
    <w:rsid w:val="00836F6A"/>
    <w:rsid w:val="00841B35"/>
    <w:rsid w:val="0084634B"/>
    <w:rsid w:val="00846CAB"/>
    <w:rsid w:val="00856A8E"/>
    <w:rsid w:val="00866C4B"/>
    <w:rsid w:val="00866D1C"/>
    <w:rsid w:val="00871ECC"/>
    <w:rsid w:val="00875D30"/>
    <w:rsid w:val="00876897"/>
    <w:rsid w:val="00886E75"/>
    <w:rsid w:val="00892A4E"/>
    <w:rsid w:val="008957F9"/>
    <w:rsid w:val="008A0D56"/>
    <w:rsid w:val="008A0E85"/>
    <w:rsid w:val="008A12AA"/>
    <w:rsid w:val="008A30CE"/>
    <w:rsid w:val="008B2A4B"/>
    <w:rsid w:val="008B4224"/>
    <w:rsid w:val="008B5C6D"/>
    <w:rsid w:val="008B6710"/>
    <w:rsid w:val="008B6737"/>
    <w:rsid w:val="008B780A"/>
    <w:rsid w:val="008D058C"/>
    <w:rsid w:val="008F5B24"/>
    <w:rsid w:val="008F7275"/>
    <w:rsid w:val="008F7D88"/>
    <w:rsid w:val="0090170C"/>
    <w:rsid w:val="00904257"/>
    <w:rsid w:val="00905B2E"/>
    <w:rsid w:val="009063D8"/>
    <w:rsid w:val="0091020A"/>
    <w:rsid w:val="00910B47"/>
    <w:rsid w:val="0091226B"/>
    <w:rsid w:val="009152C9"/>
    <w:rsid w:val="0092246B"/>
    <w:rsid w:val="00923708"/>
    <w:rsid w:val="0092418E"/>
    <w:rsid w:val="00927CE7"/>
    <w:rsid w:val="0093193E"/>
    <w:rsid w:val="009359DD"/>
    <w:rsid w:val="00936553"/>
    <w:rsid w:val="009411CB"/>
    <w:rsid w:val="009518B8"/>
    <w:rsid w:val="00951E0B"/>
    <w:rsid w:val="00952FEC"/>
    <w:rsid w:val="00955A2D"/>
    <w:rsid w:val="009613B1"/>
    <w:rsid w:val="00967155"/>
    <w:rsid w:val="009702CF"/>
    <w:rsid w:val="009727F7"/>
    <w:rsid w:val="00977DDF"/>
    <w:rsid w:val="00980626"/>
    <w:rsid w:val="00982D3E"/>
    <w:rsid w:val="00985C15"/>
    <w:rsid w:val="00987BC9"/>
    <w:rsid w:val="00997EFA"/>
    <w:rsid w:val="009A1F9F"/>
    <w:rsid w:val="009B1068"/>
    <w:rsid w:val="009B2F98"/>
    <w:rsid w:val="009B55A2"/>
    <w:rsid w:val="009B5661"/>
    <w:rsid w:val="009C1D9E"/>
    <w:rsid w:val="009C2932"/>
    <w:rsid w:val="009D12ED"/>
    <w:rsid w:val="009E18D2"/>
    <w:rsid w:val="009E34FC"/>
    <w:rsid w:val="00A01F3C"/>
    <w:rsid w:val="00A06F85"/>
    <w:rsid w:val="00A14EF7"/>
    <w:rsid w:val="00A177F7"/>
    <w:rsid w:val="00A22C91"/>
    <w:rsid w:val="00A236AF"/>
    <w:rsid w:val="00A30875"/>
    <w:rsid w:val="00A336AA"/>
    <w:rsid w:val="00A347A4"/>
    <w:rsid w:val="00A377A3"/>
    <w:rsid w:val="00A43689"/>
    <w:rsid w:val="00A61C13"/>
    <w:rsid w:val="00A700CE"/>
    <w:rsid w:val="00A71C9D"/>
    <w:rsid w:val="00A7344D"/>
    <w:rsid w:val="00A74308"/>
    <w:rsid w:val="00A76F5D"/>
    <w:rsid w:val="00A80291"/>
    <w:rsid w:val="00A8354C"/>
    <w:rsid w:val="00A932A7"/>
    <w:rsid w:val="00AA20EE"/>
    <w:rsid w:val="00AA5F61"/>
    <w:rsid w:val="00AB0D72"/>
    <w:rsid w:val="00AB27D5"/>
    <w:rsid w:val="00AB3AF9"/>
    <w:rsid w:val="00AB45AB"/>
    <w:rsid w:val="00AB6A37"/>
    <w:rsid w:val="00AC2BBF"/>
    <w:rsid w:val="00AD6DB2"/>
    <w:rsid w:val="00AE00A0"/>
    <w:rsid w:val="00AF0510"/>
    <w:rsid w:val="00AF12D7"/>
    <w:rsid w:val="00AF243E"/>
    <w:rsid w:val="00AF2F8D"/>
    <w:rsid w:val="00AF6AE6"/>
    <w:rsid w:val="00B0445D"/>
    <w:rsid w:val="00B11086"/>
    <w:rsid w:val="00B121E4"/>
    <w:rsid w:val="00B26294"/>
    <w:rsid w:val="00B30164"/>
    <w:rsid w:val="00B360FD"/>
    <w:rsid w:val="00B36AC2"/>
    <w:rsid w:val="00B50E95"/>
    <w:rsid w:val="00B53411"/>
    <w:rsid w:val="00B54C88"/>
    <w:rsid w:val="00B572DD"/>
    <w:rsid w:val="00B64F06"/>
    <w:rsid w:val="00B72178"/>
    <w:rsid w:val="00B72DAB"/>
    <w:rsid w:val="00B966B6"/>
    <w:rsid w:val="00B9725B"/>
    <w:rsid w:val="00BA01BC"/>
    <w:rsid w:val="00BC4B08"/>
    <w:rsid w:val="00BC67CD"/>
    <w:rsid w:val="00BC7ACD"/>
    <w:rsid w:val="00BC7B05"/>
    <w:rsid w:val="00BD22A7"/>
    <w:rsid w:val="00BD3284"/>
    <w:rsid w:val="00BD67BF"/>
    <w:rsid w:val="00BF076A"/>
    <w:rsid w:val="00BF3641"/>
    <w:rsid w:val="00BF4D16"/>
    <w:rsid w:val="00C01F8F"/>
    <w:rsid w:val="00C024C4"/>
    <w:rsid w:val="00C02C7C"/>
    <w:rsid w:val="00C036AA"/>
    <w:rsid w:val="00C03E63"/>
    <w:rsid w:val="00C1477D"/>
    <w:rsid w:val="00C16361"/>
    <w:rsid w:val="00C16F37"/>
    <w:rsid w:val="00C20B7D"/>
    <w:rsid w:val="00C27547"/>
    <w:rsid w:val="00C33A8B"/>
    <w:rsid w:val="00C34984"/>
    <w:rsid w:val="00C35A52"/>
    <w:rsid w:val="00C44C40"/>
    <w:rsid w:val="00C5294F"/>
    <w:rsid w:val="00C54746"/>
    <w:rsid w:val="00C5551E"/>
    <w:rsid w:val="00C568A6"/>
    <w:rsid w:val="00C62808"/>
    <w:rsid w:val="00C632B1"/>
    <w:rsid w:val="00C70597"/>
    <w:rsid w:val="00C71CAF"/>
    <w:rsid w:val="00C725B9"/>
    <w:rsid w:val="00C73E85"/>
    <w:rsid w:val="00C80800"/>
    <w:rsid w:val="00C94733"/>
    <w:rsid w:val="00C964DB"/>
    <w:rsid w:val="00C96943"/>
    <w:rsid w:val="00CB1648"/>
    <w:rsid w:val="00CB3D6B"/>
    <w:rsid w:val="00CC103F"/>
    <w:rsid w:val="00CC16B2"/>
    <w:rsid w:val="00CC18C8"/>
    <w:rsid w:val="00CC4346"/>
    <w:rsid w:val="00CD1FF9"/>
    <w:rsid w:val="00CD3E92"/>
    <w:rsid w:val="00CD5F19"/>
    <w:rsid w:val="00CE05C1"/>
    <w:rsid w:val="00CE317E"/>
    <w:rsid w:val="00CF145B"/>
    <w:rsid w:val="00CF1C8E"/>
    <w:rsid w:val="00CF318E"/>
    <w:rsid w:val="00CF6434"/>
    <w:rsid w:val="00D1192F"/>
    <w:rsid w:val="00D15353"/>
    <w:rsid w:val="00D16BEB"/>
    <w:rsid w:val="00D226DF"/>
    <w:rsid w:val="00D25B4C"/>
    <w:rsid w:val="00D3698A"/>
    <w:rsid w:val="00D548B3"/>
    <w:rsid w:val="00D55488"/>
    <w:rsid w:val="00D723C4"/>
    <w:rsid w:val="00D74FBD"/>
    <w:rsid w:val="00D90CC9"/>
    <w:rsid w:val="00D91E42"/>
    <w:rsid w:val="00D92CC3"/>
    <w:rsid w:val="00D93B82"/>
    <w:rsid w:val="00DA0ACF"/>
    <w:rsid w:val="00DA1261"/>
    <w:rsid w:val="00DA3BC0"/>
    <w:rsid w:val="00DA6776"/>
    <w:rsid w:val="00DC43D1"/>
    <w:rsid w:val="00DC44BA"/>
    <w:rsid w:val="00DC656D"/>
    <w:rsid w:val="00DC68E7"/>
    <w:rsid w:val="00DD1692"/>
    <w:rsid w:val="00DD3F78"/>
    <w:rsid w:val="00DE2068"/>
    <w:rsid w:val="00DE3D1C"/>
    <w:rsid w:val="00DE733B"/>
    <w:rsid w:val="00DF5B91"/>
    <w:rsid w:val="00DF6D55"/>
    <w:rsid w:val="00E013D4"/>
    <w:rsid w:val="00E0196A"/>
    <w:rsid w:val="00E040F8"/>
    <w:rsid w:val="00E05A02"/>
    <w:rsid w:val="00E06ADE"/>
    <w:rsid w:val="00E119D9"/>
    <w:rsid w:val="00E14E57"/>
    <w:rsid w:val="00E1739A"/>
    <w:rsid w:val="00E201A2"/>
    <w:rsid w:val="00E20F1E"/>
    <w:rsid w:val="00E2210A"/>
    <w:rsid w:val="00E33CFA"/>
    <w:rsid w:val="00E43660"/>
    <w:rsid w:val="00E46094"/>
    <w:rsid w:val="00E52199"/>
    <w:rsid w:val="00E555D1"/>
    <w:rsid w:val="00E55B13"/>
    <w:rsid w:val="00E56E00"/>
    <w:rsid w:val="00E6691E"/>
    <w:rsid w:val="00E8005B"/>
    <w:rsid w:val="00E81B45"/>
    <w:rsid w:val="00E8294B"/>
    <w:rsid w:val="00E84C83"/>
    <w:rsid w:val="00EA0640"/>
    <w:rsid w:val="00EA33E8"/>
    <w:rsid w:val="00EA6EBB"/>
    <w:rsid w:val="00EB05C5"/>
    <w:rsid w:val="00EB11A3"/>
    <w:rsid w:val="00EB6A39"/>
    <w:rsid w:val="00EB7563"/>
    <w:rsid w:val="00ED3807"/>
    <w:rsid w:val="00ED5ABD"/>
    <w:rsid w:val="00ED6BF1"/>
    <w:rsid w:val="00EE0ABA"/>
    <w:rsid w:val="00EE5F40"/>
    <w:rsid w:val="00EF2CE8"/>
    <w:rsid w:val="00EF3AC2"/>
    <w:rsid w:val="00EF3B69"/>
    <w:rsid w:val="00F04259"/>
    <w:rsid w:val="00F042E0"/>
    <w:rsid w:val="00F04C77"/>
    <w:rsid w:val="00F07456"/>
    <w:rsid w:val="00F170A4"/>
    <w:rsid w:val="00F17CA7"/>
    <w:rsid w:val="00F228F7"/>
    <w:rsid w:val="00F26935"/>
    <w:rsid w:val="00F26C23"/>
    <w:rsid w:val="00F32DA8"/>
    <w:rsid w:val="00F339DD"/>
    <w:rsid w:val="00F409C4"/>
    <w:rsid w:val="00F50043"/>
    <w:rsid w:val="00F54E5A"/>
    <w:rsid w:val="00F564AB"/>
    <w:rsid w:val="00F573B6"/>
    <w:rsid w:val="00F60EC2"/>
    <w:rsid w:val="00F64845"/>
    <w:rsid w:val="00F6496D"/>
    <w:rsid w:val="00F67720"/>
    <w:rsid w:val="00F72ABC"/>
    <w:rsid w:val="00F80042"/>
    <w:rsid w:val="00F80C4E"/>
    <w:rsid w:val="00F913FC"/>
    <w:rsid w:val="00F92E35"/>
    <w:rsid w:val="00F96DD3"/>
    <w:rsid w:val="00FA3C8B"/>
    <w:rsid w:val="00FA640C"/>
    <w:rsid w:val="00FA6BD9"/>
    <w:rsid w:val="00FB1201"/>
    <w:rsid w:val="00FB1C8C"/>
    <w:rsid w:val="00FC57C8"/>
    <w:rsid w:val="00FD015F"/>
    <w:rsid w:val="00FD1A5A"/>
    <w:rsid w:val="00FE1A84"/>
    <w:rsid w:val="00FE6523"/>
    <w:rsid w:val="00FF20E2"/>
    <w:rsid w:val="00FF49F3"/>
    <w:rsid w:val="00FF731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62B0"/>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130AF3"/>
    <w:pPr>
      <w:keepNext/>
      <w:keepLines/>
      <w:spacing w:before="360" w:beforeAutospacing="0" w:after="120" w:afterAutospacing="0"/>
      <w:jc w:val="center"/>
      <w:outlineLvl w:val="0"/>
    </w:pPr>
    <w:rPr>
      <w:rFonts w:cs="Arial"/>
      <w:b/>
      <w:bCs/>
      <w:szCs w:val="28"/>
      <w:lang w:eastAsia="en-US"/>
    </w:rPr>
  </w:style>
  <w:style w:type="paragraph" w:styleId="Heading2">
    <w:name w:val="heading 2"/>
    <w:basedOn w:val="Normal"/>
    <w:next w:val="Normal"/>
    <w:link w:val="Nadpis2Char"/>
    <w:uiPriority w:val="9"/>
    <w:unhideWhenUsed/>
    <w:qFormat/>
    <w:rsid w:val="000A3847"/>
    <w:pPr>
      <w:keepNext/>
      <w:keepLines/>
      <w:spacing w:before="200" w:after="0"/>
      <w:jc w:val="left"/>
      <w:outlineLvl w:val="1"/>
    </w:pPr>
    <w:rPr>
      <w:rFonts w:asciiTheme="majorHAnsi" w:eastAsiaTheme="majorEastAsia" w:hAnsiTheme="majorHAnsi"/>
      <w:b/>
      <w:bCs/>
      <w:color w:val="5B9BD5" w:themeColor="accent1" w:themeShade="FF"/>
      <w:sz w:val="26"/>
      <w:szCs w:val="26"/>
    </w:rPr>
  </w:style>
  <w:style w:type="paragraph" w:styleId="Heading3">
    <w:name w:val="heading 3"/>
    <w:basedOn w:val="Normal"/>
    <w:next w:val="Normal"/>
    <w:link w:val="Nadpis3Char"/>
    <w:uiPriority w:val="9"/>
    <w:unhideWhenUsed/>
    <w:qFormat/>
    <w:rsid w:val="000A3847"/>
    <w:pPr>
      <w:keepNext/>
      <w:keepLines/>
      <w:spacing w:before="200" w:after="0"/>
      <w:jc w:val="left"/>
      <w:outlineLvl w:val="2"/>
    </w:pPr>
    <w:rPr>
      <w:rFonts w:asciiTheme="majorHAnsi" w:eastAsiaTheme="majorEastAsia" w:hAnsiTheme="majorHAnsi"/>
      <w:b/>
      <w:bCs/>
      <w:color w:val="5B9BD5"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130AF3"/>
    <w:rPr>
      <w:rFonts w:ascii="Times New Roman" w:hAnsi="Times New Roman" w:cs="Arial"/>
      <w:b/>
      <w:bCs/>
      <w:sz w:val="28"/>
      <w:szCs w:val="28"/>
      <w:rtl w:val="0"/>
      <w:cs w:val="0"/>
      <w:lang w:val="x-none" w:eastAsia="x-none"/>
    </w:rPr>
  </w:style>
  <w:style w:type="character" w:customStyle="1" w:styleId="Nadpis2Char">
    <w:name w:val="Nadpis 2 Char"/>
    <w:basedOn w:val="DefaultParagraphFont"/>
    <w:link w:val="Heading2"/>
    <w:uiPriority w:val="9"/>
    <w:locked/>
    <w:rsid w:val="000A3847"/>
    <w:rPr>
      <w:rFonts w:asciiTheme="majorHAnsi" w:eastAsiaTheme="majorEastAsia" w:hAnsiTheme="majorHAnsi" w:cs="Times New Roman"/>
      <w:b/>
      <w:bCs/>
      <w:color w:val="5B9BD5" w:themeColor="accent1" w:themeShade="FF"/>
      <w:sz w:val="26"/>
      <w:szCs w:val="26"/>
      <w:rtl w:val="0"/>
      <w:cs w:val="0"/>
      <w:lang w:val="x-none" w:eastAsia="sk-SK"/>
    </w:rPr>
  </w:style>
  <w:style w:type="character" w:customStyle="1" w:styleId="Nadpis3Char">
    <w:name w:val="Nadpis 3 Char"/>
    <w:basedOn w:val="DefaultParagraphFont"/>
    <w:link w:val="Heading3"/>
    <w:uiPriority w:val="9"/>
    <w:locked/>
    <w:rsid w:val="000A3847"/>
    <w:rPr>
      <w:rFonts w:asciiTheme="majorHAnsi" w:eastAsiaTheme="majorEastAsia" w:hAnsiTheme="majorHAnsi" w:cs="Times New Roman"/>
      <w:b/>
      <w:bCs/>
      <w:color w:val="5B9BD5" w:themeColor="accent1" w:themeShade="FF"/>
      <w:sz w:val="24"/>
      <w:szCs w:val="24"/>
      <w:rtl w:val="0"/>
      <w:cs w:val="0"/>
      <w:lang w:val="x-none" w:eastAsia="sk-SK"/>
    </w:rPr>
  </w:style>
  <w:style w:type="paragraph" w:customStyle="1" w:styleId="Default">
    <w:name w:val="Default"/>
    <w:rsid w:val="002751E6"/>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CM1">
    <w:name w:val="CM1"/>
    <w:basedOn w:val="Default"/>
    <w:next w:val="Default"/>
    <w:uiPriority w:val="99"/>
    <w:rsid w:val="002751E6"/>
    <w:pPr>
      <w:jc w:val="left"/>
    </w:pPr>
    <w:rPr>
      <w:rFonts w:cs="Times New Roman"/>
      <w:color w:val="auto"/>
    </w:rPr>
  </w:style>
  <w:style w:type="paragraph" w:customStyle="1" w:styleId="CM3">
    <w:name w:val="CM3"/>
    <w:basedOn w:val="Default"/>
    <w:next w:val="Default"/>
    <w:uiPriority w:val="99"/>
    <w:rsid w:val="002751E6"/>
    <w:pPr>
      <w:jc w:val="left"/>
    </w:pPr>
    <w:rPr>
      <w:rFonts w:cs="Times New Roman"/>
      <w:color w:val="auto"/>
    </w:rPr>
  </w:style>
  <w:style w:type="paragraph" w:customStyle="1" w:styleId="CM4">
    <w:name w:val="CM4"/>
    <w:basedOn w:val="Default"/>
    <w:next w:val="Default"/>
    <w:uiPriority w:val="99"/>
    <w:rsid w:val="002751E6"/>
    <w:pPr>
      <w:jc w:val="left"/>
    </w:pPr>
    <w:rPr>
      <w:rFonts w:cs="Times New Roman"/>
      <w:color w:val="auto"/>
    </w:rPr>
  </w:style>
  <w:style w:type="paragraph" w:styleId="Header">
    <w:name w:val="header"/>
    <w:basedOn w:val="Normal"/>
    <w:link w:val="HlavikaChar"/>
    <w:uiPriority w:val="99"/>
    <w:unhideWhenUsed/>
    <w:rsid w:val="002751E6"/>
    <w:pPr>
      <w:tabs>
        <w:tab w:val="center" w:pos="4536"/>
        <w:tab w:val="right" w:pos="9072"/>
      </w:tabs>
      <w:spacing w:before="0" w:beforeAutospacing="0" w:after="0" w:afterAutospacing="0"/>
      <w:jc w:val="left"/>
    </w:pPr>
    <w:rPr>
      <w:lang w:val="en-US" w:eastAsia="en-US"/>
    </w:rPr>
  </w:style>
  <w:style w:type="character" w:customStyle="1" w:styleId="HlavikaChar">
    <w:name w:val="Hlavička Char"/>
    <w:basedOn w:val="DefaultParagraphFont"/>
    <w:link w:val="Header"/>
    <w:uiPriority w:val="99"/>
    <w:locked/>
    <w:rsid w:val="002751E6"/>
    <w:rPr>
      <w:rFonts w:ascii="Times New Roman" w:hAnsi="Times New Roman" w:cs="Times New Roman"/>
      <w:sz w:val="24"/>
      <w:szCs w:val="24"/>
      <w:rtl w:val="0"/>
      <w:cs w:val="0"/>
      <w:lang w:val="en-US" w:eastAsia="x-none"/>
    </w:rPr>
  </w:style>
  <w:style w:type="paragraph" w:styleId="ListParagraph">
    <w:name w:val="List Paragraph"/>
    <w:basedOn w:val="Normal"/>
    <w:uiPriority w:val="34"/>
    <w:qFormat/>
    <w:rsid w:val="002751E6"/>
    <w:pPr>
      <w:spacing w:before="0" w:beforeAutospacing="0" w:after="200" w:afterAutospacing="0" w:line="276" w:lineRule="auto"/>
      <w:ind w:left="720"/>
      <w:contextualSpacing/>
      <w:jc w:val="left"/>
    </w:pPr>
    <w:rPr>
      <w:rFonts w:ascii="Calibri" w:hAnsi="Calibri"/>
      <w:sz w:val="22"/>
      <w:szCs w:val="22"/>
      <w:lang w:eastAsia="en-US"/>
    </w:rPr>
  </w:style>
  <w:style w:type="paragraph" w:styleId="Footer">
    <w:name w:val="footer"/>
    <w:basedOn w:val="Normal"/>
    <w:link w:val="PtaChar"/>
    <w:uiPriority w:val="99"/>
    <w:unhideWhenUsed/>
    <w:rsid w:val="002751E6"/>
    <w:pPr>
      <w:tabs>
        <w:tab w:val="center" w:pos="4536"/>
        <w:tab w:val="right" w:pos="9072"/>
      </w:tabs>
      <w:spacing w:before="0" w:beforeAutospacing="0" w:after="0" w:afterAutospacing="0"/>
      <w:jc w:val="left"/>
    </w:pPr>
    <w:rPr>
      <w:lang w:val="en-US" w:eastAsia="en-US"/>
    </w:rPr>
  </w:style>
  <w:style w:type="character" w:customStyle="1" w:styleId="PtaChar">
    <w:name w:val="Päta Char"/>
    <w:basedOn w:val="DefaultParagraphFont"/>
    <w:link w:val="Footer"/>
    <w:uiPriority w:val="99"/>
    <w:locked/>
    <w:rsid w:val="002751E6"/>
    <w:rPr>
      <w:rFonts w:ascii="Times New Roman" w:hAnsi="Times New Roman" w:cs="Times New Roman"/>
      <w:sz w:val="24"/>
      <w:szCs w:val="24"/>
      <w:rtl w:val="0"/>
      <w:cs w:val="0"/>
      <w:lang w:val="en-US" w:eastAsia="x-none"/>
    </w:rPr>
  </w:style>
  <w:style w:type="paragraph" w:styleId="FootnoteText">
    <w:name w:val="footnote text"/>
    <w:basedOn w:val="Normal"/>
    <w:link w:val="TextpoznmkypodiarouChar"/>
    <w:uiPriority w:val="99"/>
    <w:unhideWhenUsed/>
    <w:rsid w:val="002751E6"/>
    <w:pPr>
      <w:keepNext/>
      <w:spacing w:before="0" w:beforeAutospacing="0" w:after="0" w:afterAutospacing="0"/>
      <w:jc w:val="both"/>
    </w:pPr>
    <w:rPr>
      <w:sz w:val="20"/>
      <w:szCs w:val="20"/>
      <w:lang w:eastAsia="en-US"/>
    </w:rPr>
  </w:style>
  <w:style w:type="character" w:customStyle="1" w:styleId="TextpoznmkypodiarouChar">
    <w:name w:val="Text poznámky pod čiarou Char"/>
    <w:basedOn w:val="DefaultParagraphFont"/>
    <w:link w:val="FootnoteText"/>
    <w:uiPriority w:val="99"/>
    <w:locked/>
    <w:rsid w:val="002751E6"/>
    <w:rPr>
      <w:rFonts w:ascii="Times New Roman" w:hAnsi="Times New Roman" w:cs="Times New Roman"/>
      <w:sz w:val="20"/>
      <w:szCs w:val="20"/>
      <w:rtl w:val="0"/>
      <w:cs w:val="0"/>
    </w:rPr>
  </w:style>
  <w:style w:type="character" w:styleId="FootnoteReference">
    <w:name w:val="footnote reference"/>
    <w:basedOn w:val="DefaultParagraphFont"/>
    <w:uiPriority w:val="99"/>
    <w:semiHidden/>
    <w:unhideWhenUsed/>
    <w:rsid w:val="002751E6"/>
    <w:rPr>
      <w:rFonts w:cs="Times New Roman"/>
      <w:vertAlign w:val="superscript"/>
      <w:rtl w:val="0"/>
      <w:cs w:val="0"/>
    </w:rPr>
  </w:style>
  <w:style w:type="paragraph" w:customStyle="1" w:styleId="odsek">
    <w:name w:val="odsek"/>
    <w:basedOn w:val="Normal"/>
    <w:uiPriority w:val="99"/>
    <w:qFormat/>
    <w:rsid w:val="002751E6"/>
    <w:pPr>
      <w:keepNext/>
      <w:spacing w:before="0" w:beforeAutospacing="0" w:after="0" w:afterAutospacing="0"/>
      <w:ind w:firstLine="709"/>
      <w:jc w:val="both"/>
    </w:pPr>
    <w:rPr>
      <w:lang w:eastAsia="en-US"/>
    </w:rPr>
  </w:style>
  <w:style w:type="character" w:styleId="Hyperlink">
    <w:name w:val="Hyperlink"/>
    <w:basedOn w:val="DefaultParagraphFont"/>
    <w:uiPriority w:val="99"/>
    <w:semiHidden/>
    <w:unhideWhenUsed/>
    <w:rsid w:val="002751E6"/>
    <w:rPr>
      <w:rFonts w:cs="Times New Roman"/>
      <w:color w:val="0000FF"/>
      <w:u w:val="single"/>
      <w:rtl w:val="0"/>
      <w:cs w:val="0"/>
    </w:rPr>
  </w:style>
  <w:style w:type="paragraph" w:styleId="EndnoteText">
    <w:name w:val="endnote text"/>
    <w:basedOn w:val="Normal"/>
    <w:link w:val="TextvysvetlivkyChar"/>
    <w:uiPriority w:val="99"/>
    <w:semiHidden/>
    <w:unhideWhenUsed/>
    <w:rsid w:val="00097BFB"/>
    <w:pPr>
      <w:spacing w:before="0" w:beforeAutospacing="0" w:after="0" w:afterAutospacing="0"/>
      <w:jc w:val="left"/>
    </w:pPr>
    <w:rPr>
      <w:sz w:val="20"/>
      <w:szCs w:val="20"/>
      <w:lang w:val="en-US" w:eastAsia="en-US"/>
    </w:rPr>
  </w:style>
  <w:style w:type="character" w:customStyle="1" w:styleId="TextvysvetlivkyChar">
    <w:name w:val="Text vysvetlivky Char"/>
    <w:basedOn w:val="DefaultParagraphFont"/>
    <w:link w:val="EndnoteText"/>
    <w:uiPriority w:val="99"/>
    <w:semiHidden/>
    <w:locked/>
    <w:rsid w:val="00097BFB"/>
    <w:rPr>
      <w:rFonts w:ascii="Times New Roman" w:hAnsi="Times New Roman" w:cs="Times New Roman"/>
      <w:sz w:val="20"/>
      <w:szCs w:val="20"/>
      <w:rtl w:val="0"/>
      <w:cs w:val="0"/>
      <w:lang w:val="en-US" w:eastAsia="x-none"/>
    </w:rPr>
  </w:style>
  <w:style w:type="paragraph" w:styleId="BalloonText">
    <w:name w:val="Balloon Text"/>
    <w:basedOn w:val="Normal"/>
    <w:link w:val="TextbublinyChar"/>
    <w:uiPriority w:val="99"/>
    <w:semiHidden/>
    <w:unhideWhenUsed/>
    <w:rsid w:val="00BD67BF"/>
    <w:pPr>
      <w:spacing w:before="0" w:beforeAutospacing="0" w:after="0" w:afterAutospacing="0"/>
      <w:jc w:val="left"/>
    </w:pPr>
    <w:rPr>
      <w:rFonts w:ascii="Segoe UI" w:hAnsi="Segoe UI" w:cs="Segoe UI"/>
      <w:sz w:val="18"/>
      <w:szCs w:val="18"/>
      <w:lang w:val="en-US" w:eastAsia="en-US"/>
    </w:rPr>
  </w:style>
  <w:style w:type="character" w:customStyle="1" w:styleId="TextbublinyChar">
    <w:name w:val="Text bubliny Char"/>
    <w:basedOn w:val="DefaultParagraphFont"/>
    <w:link w:val="BalloonText"/>
    <w:uiPriority w:val="99"/>
    <w:semiHidden/>
    <w:locked/>
    <w:rsid w:val="00BD67BF"/>
    <w:rPr>
      <w:rFonts w:ascii="Segoe UI" w:hAnsi="Segoe UI" w:cs="Segoe UI"/>
      <w:sz w:val="18"/>
      <w:szCs w:val="18"/>
      <w:rtl w:val="0"/>
      <w:cs w:val="0"/>
      <w:lang w:val="en-US" w:eastAsia="x-none"/>
    </w:rPr>
  </w:style>
  <w:style w:type="character" w:styleId="EndnoteReference">
    <w:name w:val="endnote reference"/>
    <w:basedOn w:val="DefaultParagraphFont"/>
    <w:uiPriority w:val="99"/>
    <w:semiHidden/>
    <w:unhideWhenUsed/>
    <w:rsid w:val="00097BFB"/>
    <w:rPr>
      <w:rFonts w:cs="Times New Roman"/>
      <w:vertAlign w:val="superscript"/>
      <w:rtl w:val="0"/>
      <w:cs w:val="0"/>
    </w:rPr>
  </w:style>
  <w:style w:type="character" w:customStyle="1" w:styleId="super">
    <w:name w:val="super"/>
    <w:basedOn w:val="DefaultParagraphFont"/>
    <w:rsid w:val="005562B0"/>
    <w:rPr>
      <w:rFonts w:cs="Times New Roman"/>
      <w:rtl w:val="0"/>
      <w:cs w:val="0"/>
    </w:rPr>
  </w:style>
  <w:style w:type="character" w:customStyle="1" w:styleId="apple-converted-space">
    <w:name w:val="apple-converted-space"/>
    <w:basedOn w:val="DefaultParagraphFont"/>
    <w:rsid w:val="00FB1201"/>
    <w:rPr>
      <w:rFonts w:cs="Times New Roman"/>
      <w:rtl w:val="0"/>
      <w:cs w:val="0"/>
    </w:rPr>
  </w:style>
  <w:style w:type="paragraph" w:customStyle="1" w:styleId="sti-art">
    <w:name w:val="sti-art"/>
    <w:basedOn w:val="Normal"/>
    <w:rsid w:val="00802D43"/>
    <w:pPr>
      <w:jc w:val="left"/>
    </w:pPr>
  </w:style>
  <w:style w:type="character" w:customStyle="1" w:styleId="ppp-input-value1">
    <w:name w:val="ppp-input-value1"/>
    <w:basedOn w:val="DefaultParagraphFont"/>
    <w:rsid w:val="00F26935"/>
    <w:rPr>
      <w:rFonts w:ascii="Tahoma" w:hAnsi="Tahoma" w:cs="Tahoma"/>
      <w:color w:val="837A73"/>
      <w:sz w:val="16"/>
      <w:szCs w:val="16"/>
      <w:rtl w:val="0"/>
      <w:cs w:val="0"/>
    </w:rPr>
  </w:style>
  <w:style w:type="paragraph" w:styleId="NoSpacing">
    <w:name w:val="No Spacing"/>
    <w:uiPriority w:val="1"/>
    <w:qFormat/>
    <w:rsid w:val="000A3847"/>
    <w:pPr>
      <w:framePr w:wrap="auto"/>
      <w:widowControl/>
      <w:autoSpaceDE/>
      <w:autoSpaceDN/>
      <w:adjustRightInd/>
      <w:spacing w:beforeAutospacing="1" w:afterAutospacing="1"/>
      <w:ind w:left="0" w:right="0"/>
      <w:jc w:val="left"/>
      <w:textAlignment w:val="auto"/>
    </w:pPr>
    <w:rPr>
      <w:rFonts w:cs="Times New Roman"/>
      <w:sz w:val="24"/>
      <w:szCs w:val="24"/>
      <w:rtl w:val="0"/>
      <w:cs w:val="0"/>
      <w:lang w:val="sk-SK" w:eastAsia="sk-SK" w:bidi="ar-SA"/>
    </w:rPr>
  </w:style>
  <w:style w:type="character" w:styleId="CommentReference">
    <w:name w:val="annotation reference"/>
    <w:basedOn w:val="DefaultParagraphFont"/>
    <w:uiPriority w:val="99"/>
    <w:semiHidden/>
    <w:unhideWhenUsed/>
    <w:rsid w:val="00A377A3"/>
    <w:rPr>
      <w:rFonts w:cs="Times New Roman"/>
      <w:sz w:val="16"/>
      <w:szCs w:val="16"/>
      <w:rtl w:val="0"/>
      <w:cs w:val="0"/>
    </w:rPr>
  </w:style>
  <w:style w:type="paragraph" w:styleId="CommentText">
    <w:name w:val="annotation text"/>
    <w:basedOn w:val="Normal"/>
    <w:link w:val="TextkomentraChar"/>
    <w:uiPriority w:val="99"/>
    <w:semiHidden/>
    <w:unhideWhenUsed/>
    <w:rsid w:val="00A377A3"/>
    <w:pPr>
      <w:jc w:val="left"/>
    </w:pPr>
    <w:rPr>
      <w:sz w:val="20"/>
      <w:szCs w:val="20"/>
    </w:rPr>
  </w:style>
  <w:style w:type="character" w:customStyle="1" w:styleId="TextkomentraChar">
    <w:name w:val="Text komentára Char"/>
    <w:basedOn w:val="DefaultParagraphFont"/>
    <w:link w:val="CommentText"/>
    <w:uiPriority w:val="99"/>
    <w:semiHidden/>
    <w:locked/>
    <w:rsid w:val="00A377A3"/>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A377A3"/>
    <w:pPr>
      <w:jc w:val="left"/>
    </w:pPr>
    <w:rPr>
      <w:b/>
      <w:bCs/>
    </w:rPr>
  </w:style>
  <w:style w:type="character" w:customStyle="1" w:styleId="PredmetkomentraChar">
    <w:name w:val="Predmet komentára Char"/>
    <w:basedOn w:val="TextkomentraChar"/>
    <w:link w:val="CommentSubject"/>
    <w:uiPriority w:val="99"/>
    <w:semiHidden/>
    <w:locked/>
    <w:rsid w:val="00A377A3"/>
    <w:rPr>
      <w:b/>
      <w:bCs/>
    </w:rPr>
  </w:style>
  <w:style w:type="paragraph" w:styleId="Revision">
    <w:name w:val="Revision"/>
    <w:hidden/>
    <w:uiPriority w:val="99"/>
    <w:semiHidden/>
    <w:rsid w:val="00034ACE"/>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new_http_browser_jscript('?MOD=html&amp;FIR=demo&amp;JEL=n&amp;AGE=zak&amp;TNU=n&amp;IDC=251%2F2012%20Z.z.')" TargetMode="External" /><Relationship Id="rId11" Type="http://schemas.openxmlformats.org/officeDocument/2006/relationships/hyperlink" Target="javascript:new_http_browser_jscript('?MOD=html&amp;FIR=demo&amp;JEL=n&amp;AGE=zak&amp;TNU=n&amp;IDC=314%2F2012%20Z.z.')" TargetMode="External" /><Relationship Id="rId12" Type="http://schemas.openxmlformats.org/officeDocument/2006/relationships/hyperlink" Target="javascript:new_http_browser_jscript('?MOD=html&amp;FIR=demo&amp;JEL=n&amp;AGE=zak&amp;TNU=n&amp;IDC=321%2F2012%20Z.z.')"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javascript:new_http_browser_jscript('?MOD=html&amp;FIR=demo&amp;JEL=n&amp;AGE=zak&amp;TNU=n&amp;IDC=324%2F2011%20Z.z.')" TargetMode="External" /><Relationship Id="rId7" Type="http://schemas.openxmlformats.org/officeDocument/2006/relationships/hyperlink" Target="javascript:new_http_browser_jscript('?MOD=html&amp;FIR=demo&amp;JEL=n&amp;AGE=zak&amp;TNU=n&amp;IDC=362%2F2011%20Z.z.')" TargetMode="External" /><Relationship Id="rId8" Type="http://schemas.openxmlformats.org/officeDocument/2006/relationships/hyperlink" Target="javascript:new_http_browser_jscript('?MOD=html&amp;FIR=demo&amp;JEL=n&amp;AGE=zak&amp;TNU=n&amp;IDC=392%2F2011%20Z.z.')" TargetMode="External" /><Relationship Id="rId9" Type="http://schemas.openxmlformats.org/officeDocument/2006/relationships/hyperlink" Target="javascript:new_http_browser_jscript('?MOD=html&amp;FIR=demo&amp;JEL=n&amp;AGE=zak&amp;TNU=n&amp;IDC=395%2F2011%20Z.z.')"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eur-lex.europa.eu/legal-content/SK/AUTO/?uri=OJ:L:2008:353:TOC"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BA5A7-8B56-4312-A3DA-703963EA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25</Pages>
  <Words>8417</Words>
  <Characters>47982</Characters>
  <Application>Microsoft Office Word</Application>
  <DocSecurity>0</DocSecurity>
  <Lines>0</Lines>
  <Paragraphs>0</Paragraphs>
  <ScaleCrop>false</ScaleCrop>
  <Company/>
  <LinksUpToDate>false</LinksUpToDate>
  <CharactersWithSpaces>56287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2015-11-25T11:45:00Z</dcterms:created>
  <dcterms:modified xsi:type="dcterms:W3CDTF">2015-11-30T15:30:00Z</dcterms:modified>
</cp:coreProperties>
</file>