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394DA5">
        <w:rPr>
          <w:rFonts w:ascii="Times New Roman" w:hAnsi="Times New Roman"/>
        </w:rPr>
        <w:t>6</w:t>
      </w:r>
      <w:r w:rsidR="00C00430">
        <w:rPr>
          <w:rFonts w:ascii="Times New Roman" w:hAnsi="Times New Roman"/>
        </w:rPr>
        <w:t>7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BC46BE">
        <w:rPr>
          <w:rFonts w:ascii="Times New Roman" w:hAnsi="Times New Roman"/>
        </w:rPr>
        <w:t>1637</w:t>
      </w:r>
      <w:r w:rsidR="001B6AC9">
        <w:rPr>
          <w:rFonts w:ascii="Times New Roman" w:hAnsi="Times New Roman"/>
        </w:rPr>
        <w:t>/201</w:t>
      </w:r>
      <w:r w:rsidR="00C00430">
        <w:rPr>
          <w:rFonts w:ascii="Times New Roman" w:hAnsi="Times New Roman"/>
        </w:rPr>
        <w:t>5</w:t>
      </w:r>
    </w:p>
    <w:p w:rsidR="00C00430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6502B6">
        <w:rPr>
          <w:rFonts w:ascii="Times New Roman" w:hAnsi="Times New Roman"/>
          <w:b/>
          <w:sz w:val="28"/>
          <w:szCs w:val="28"/>
        </w:rPr>
        <w:t>228</w:t>
      </w: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15328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C71" w:rsidRPr="00713EAD" w:rsidP="00C00430">
      <w:pPr>
        <w:bidi w:val="0"/>
        <w:jc w:val="center"/>
        <w:rPr>
          <w:rFonts w:ascii="Times New Roman" w:hAnsi="Times New Roman"/>
          <w:b/>
        </w:rPr>
      </w:pPr>
      <w:r w:rsidRPr="00713EAD" w:rsidR="00CA24FE">
        <w:rPr>
          <w:rFonts w:ascii="Times New Roman" w:hAnsi="Times New Roman"/>
          <w:b/>
        </w:rPr>
        <w:t>Výboru Národnej rady Slovenskej republiky</w:t>
      </w:r>
      <w:r>
        <w:rPr>
          <w:rFonts w:ascii="Times New Roman" w:hAnsi="Times New Roman"/>
          <w:b/>
        </w:rPr>
        <w:t xml:space="preserve"> pre kultúru a médiá 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CE6D38">
        <w:rPr>
          <w:rFonts w:ascii="Times New Roman" w:hAnsi="Times New Roman"/>
          <w:b/>
        </w:rPr>
        <w:t xml:space="preserve"> 1</w:t>
      </w:r>
      <w:r w:rsidR="00C00430">
        <w:rPr>
          <w:rFonts w:ascii="Times New Roman" w:hAnsi="Times New Roman"/>
          <w:b/>
        </w:rPr>
        <w:t>0</w:t>
      </w:r>
      <w:r w:rsidR="00CE6D38">
        <w:rPr>
          <w:rFonts w:ascii="Times New Roman" w:hAnsi="Times New Roman"/>
          <w:b/>
        </w:rPr>
        <w:t xml:space="preserve">. </w:t>
      </w:r>
      <w:r w:rsidR="00C00430">
        <w:rPr>
          <w:rFonts w:ascii="Times New Roman" w:hAnsi="Times New Roman"/>
          <w:b/>
        </w:rPr>
        <w:t>novembra</w:t>
      </w:r>
      <w:r>
        <w:rPr>
          <w:rFonts w:ascii="Times New Roman" w:hAnsi="Times New Roman"/>
          <w:b/>
        </w:rPr>
        <w:t xml:space="preserve">  201</w:t>
      </w:r>
      <w:r w:rsidR="00F615C8">
        <w:rPr>
          <w:rFonts w:ascii="Times New Roman" w:hAnsi="Times New Roman"/>
          <w:b/>
        </w:rPr>
        <w:t>5</w:t>
      </w:r>
      <w:r w:rsidRPr="00713EAD">
        <w:rPr>
          <w:rFonts w:ascii="Times New Roman" w:hAnsi="Times New Roman"/>
          <w:b/>
        </w:rPr>
        <w:t xml:space="preserve">  </w:t>
      </w:r>
    </w:p>
    <w:p w:rsidR="00CA24FE" w:rsidP="00CA24FE">
      <w:pPr>
        <w:bidi w:val="0"/>
        <w:jc w:val="both"/>
        <w:rPr>
          <w:rFonts w:ascii="Times New Roman" w:hAnsi="Times New Roman"/>
        </w:rPr>
      </w:pPr>
    </w:p>
    <w:p w:rsidR="00937E79" w:rsidP="00937E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</w:t>
      </w:r>
      <w:r>
        <w:rPr>
          <w:rFonts w:ascii="Times New Roman" w:hAnsi="Times New Roman"/>
          <w:bCs/>
        </w:rPr>
        <w:t xml:space="preserve">spoločnej správe </w:t>
      </w:r>
      <w:r>
        <w:rPr>
          <w:rFonts w:ascii="Times New Roman" w:hAnsi="Times New Roman"/>
        </w:rPr>
        <w:t xml:space="preserve">výborov Národnej rady Slovenskej republiky o prerokovaní vládneho návrhu </w:t>
      </w:r>
      <w:r w:rsidR="00CE6D38">
        <w:rPr>
          <w:rFonts w:ascii="Times New Roman" w:hAnsi="Times New Roman"/>
        </w:rPr>
        <w:t xml:space="preserve">zákona, </w:t>
      </w:r>
      <w:r w:rsidR="00C00430">
        <w:rPr>
          <w:rFonts w:ascii="Times New Roman" w:hAnsi="Times New Roman"/>
          <w:b/>
        </w:rPr>
        <w:t xml:space="preserve"> </w:t>
      </w:r>
      <w:r w:rsidRPr="00557C30" w:rsidR="00BC46BE">
        <w:rPr>
          <w:rFonts w:ascii="Times New Roman" w:hAnsi="Times New Roman"/>
        </w:rPr>
        <w:t>ktorým sa mení zákon č. 434/2010 Z. z. o poskytovaní dotácií v pôsobnosti Ministerstva kultúry Slovenskej republiky v znení neskorších predpisov a ktorým sa menia a dopĺňajú niektoré zákony</w:t>
      </w:r>
      <w:r w:rsidRPr="00557C30" w:rsidR="00BC46BE">
        <w:rPr>
          <w:rFonts w:ascii="Times New Roman" w:hAnsi="Times New Roman"/>
          <w:b/>
        </w:rPr>
        <w:t xml:space="preserve"> (tlač 1699)</w:t>
      </w:r>
      <w:r w:rsidR="00BC46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vo výboroch  v druhom čítaní.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pre kultúru a médiá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A.  </w:t>
        <w:tab/>
      </w:r>
      <w:r>
        <w:rPr>
          <w:rFonts w:ascii="Times New Roman" w:hAnsi="Times New Roman"/>
          <w:b/>
          <w:spacing w:val="20"/>
        </w:rPr>
        <w:t xml:space="preserve">prerokoval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NR SR  o prerokovaní uvedeného vládneho návrhu zákona </w:t>
      </w:r>
      <w:r>
        <w:rPr>
          <w:rFonts w:ascii="Times New Roman" w:hAnsi="Times New Roman"/>
          <w:b/>
          <w:bCs/>
        </w:rPr>
        <w:t>(tlač 1</w:t>
      </w:r>
      <w:r w:rsidR="00BC46BE">
        <w:rPr>
          <w:rFonts w:ascii="Times New Roman" w:hAnsi="Times New Roman"/>
          <w:b/>
          <w:bCs/>
        </w:rPr>
        <w:t>699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20"/>
        </w:rPr>
        <w:t xml:space="preserve">schvaľuje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Národnej rady  Slovenskej republiky  o prerokovaní uvedeného  vládneho návrhu zákona </w:t>
      </w:r>
      <w:r w:rsidR="00BC46BE">
        <w:rPr>
          <w:rFonts w:ascii="Times New Roman" w:hAnsi="Times New Roman"/>
          <w:b/>
          <w:bCs/>
        </w:rPr>
        <w:t>(tlač 1699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  <w:tab/>
      </w:r>
      <w:r>
        <w:rPr>
          <w:rFonts w:ascii="Times New Roman" w:hAnsi="Times New Roman"/>
          <w:b/>
          <w:spacing w:val="20"/>
        </w:rPr>
        <w:t xml:space="preserve">poveruje  </w:t>
      </w:r>
      <w:r w:rsidR="00BC46BE">
        <w:rPr>
          <w:rFonts w:ascii="Times New Roman" w:hAnsi="Times New Roman"/>
          <w:b/>
          <w:spacing w:val="20"/>
        </w:rPr>
        <w:t>Jána  Senka</w:t>
      </w:r>
      <w:r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 xml:space="preserve">poslanca  Národnej rady Slovenskej republiky </w:t>
      </w: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  <w:b/>
          <w:spacing w:val="20"/>
        </w:rPr>
      </w:pP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vystúpiť na schôdzi Národnej rady Slovenskej republiky k uvedenému návrhu zákona v druhom a treťom čítaní a predniesť spoločnú správu</w:t>
      </w: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predložiť Národnej rade Slovenskej republiky návrhy podľa § 80, § 81, § 83, § 84, </w:t>
        <w:br/>
        <w:t>§ 85 a § 86 zákona Národnej rady Slovenskej republiky č. 350/1996 Z. z. o rokovacom poriadku Národnej rady Slovenskej republiky v znení neskorších predpisov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D.  </w:t>
        <w:tab/>
      </w:r>
      <w:r>
        <w:rPr>
          <w:rFonts w:ascii="Times New Roman" w:hAnsi="Times New Roman"/>
          <w:b/>
          <w:spacing w:val="20"/>
        </w:rPr>
        <w:t xml:space="preserve">ukladá  </w:t>
      </w:r>
      <w:r>
        <w:rPr>
          <w:rFonts w:ascii="Times New Roman" w:hAnsi="Times New Roman"/>
          <w:b/>
        </w:rPr>
        <w:t>predsedovi  výboru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937E79" w:rsidP="00937E79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Národnej rade Slovenskej republiky spoločnú správu výborov o výsledku prerokovania vládneho  návrhu zákona vo výboroch v druhom čítaní.</w:t>
      </w:r>
    </w:p>
    <w:p w:rsidR="00937E79" w:rsidP="00937E79">
      <w:pPr>
        <w:bidi w:val="0"/>
        <w:jc w:val="both"/>
        <w:rPr>
          <w:rFonts w:ascii="Times New Roman" w:hAnsi="Times New Roman"/>
        </w:rPr>
      </w:pPr>
    </w:p>
    <w:p w:rsidR="00AC0CD6" w:rsidP="00AC0CD6">
      <w:pPr>
        <w:bidi w:val="0"/>
        <w:jc w:val="both"/>
        <w:rPr>
          <w:rFonts w:ascii="Times New Roman" w:hAnsi="Times New Roman"/>
        </w:rPr>
      </w:pPr>
    </w:p>
    <w:p w:rsidR="00BA54FA" w:rsidP="00AC0CD6">
      <w:pPr>
        <w:bidi w:val="0"/>
        <w:jc w:val="both"/>
        <w:rPr>
          <w:rFonts w:ascii="Times New Roman" w:hAnsi="Times New Roman"/>
        </w:rPr>
      </w:pPr>
    </w:p>
    <w:p w:rsidR="0027421B" w:rsidRPr="007F4ECC" w:rsidP="002742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Viera  </w:t>
      </w:r>
      <w:r>
        <w:rPr>
          <w:rFonts w:ascii="Times New Roman" w:hAnsi="Times New Roman"/>
          <w:b/>
        </w:rPr>
        <w:t>Mazúrová, v. r.</w:t>
        <w:tab/>
      </w:r>
      <w:r>
        <w:rPr>
          <w:rFonts w:ascii="Times New Roman" w:hAnsi="Times New Roman"/>
        </w:rPr>
        <w:tab/>
        <w:tab/>
        <w:tab/>
      </w: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Jarjabek, v. r.</w:t>
      </w:r>
    </w:p>
    <w:p w:rsidR="0027421B" w:rsidP="002742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overovateľka  výboru</w:t>
        <w:tab/>
        <w:tab/>
        <w:tab/>
        <w:tab/>
        <w:tab/>
        <w:tab/>
        <w:tab/>
        <w:t>predseda výboru</w:t>
      </w:r>
    </w:p>
    <w:p w:rsidR="00937E79" w:rsidP="0027421B">
      <w:pPr>
        <w:bidi w:val="0"/>
        <w:jc w:val="both"/>
        <w:rPr>
          <w:rFonts w:ascii="Times New Roman" w:hAnsi="Times New Roman"/>
        </w:rPr>
      </w:pP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E6D38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EEC2D84"/>
    <w:multiLevelType w:val="hybridMultilevel"/>
    <w:tmpl w:val="BD506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4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0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8"/>
  </w:num>
  <w:num w:numId="12">
    <w:abstractNumId w:val="17"/>
  </w:num>
  <w:num w:numId="13">
    <w:abstractNumId w:val="16"/>
  </w:num>
  <w:num w:numId="14">
    <w:abstractNumId w:val="16"/>
  </w:num>
  <w:num w:numId="15">
    <w:abstractNumId w:val="1"/>
  </w:num>
  <w:num w:numId="16">
    <w:abstractNumId w:val="3"/>
  </w:num>
  <w:num w:numId="17">
    <w:abstractNumId w:val="15"/>
  </w:num>
  <w:num w:numId="18">
    <w:abstractNumId w:val="0"/>
  </w:num>
  <w:num w:numId="19">
    <w:abstractNumId w:val="4"/>
  </w:num>
  <w:num w:numId="20">
    <w:abstractNumId w:val="14"/>
  </w:num>
  <w:num w:numId="21">
    <w:abstractNumId w:val="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394"/>
    <w:rsid w:val="0001736D"/>
    <w:rsid w:val="00032755"/>
    <w:rsid w:val="00044EEF"/>
    <w:rsid w:val="00062CCE"/>
    <w:rsid w:val="00072125"/>
    <w:rsid w:val="00074592"/>
    <w:rsid w:val="000828D3"/>
    <w:rsid w:val="00083CA1"/>
    <w:rsid w:val="000A0A14"/>
    <w:rsid w:val="000A45E5"/>
    <w:rsid w:val="000C1E58"/>
    <w:rsid w:val="000D1E04"/>
    <w:rsid w:val="000E5F3B"/>
    <w:rsid w:val="0010460E"/>
    <w:rsid w:val="00117192"/>
    <w:rsid w:val="00142283"/>
    <w:rsid w:val="0015328E"/>
    <w:rsid w:val="00162E7E"/>
    <w:rsid w:val="00167906"/>
    <w:rsid w:val="0018384A"/>
    <w:rsid w:val="00195CBE"/>
    <w:rsid w:val="001A2094"/>
    <w:rsid w:val="001A2567"/>
    <w:rsid w:val="001A299F"/>
    <w:rsid w:val="001A5D7C"/>
    <w:rsid w:val="001B6AC9"/>
    <w:rsid w:val="00221611"/>
    <w:rsid w:val="00223CD2"/>
    <w:rsid w:val="00235B84"/>
    <w:rsid w:val="002507A1"/>
    <w:rsid w:val="00252788"/>
    <w:rsid w:val="00253DE7"/>
    <w:rsid w:val="00262858"/>
    <w:rsid w:val="0027421B"/>
    <w:rsid w:val="002820ED"/>
    <w:rsid w:val="00296270"/>
    <w:rsid w:val="002A15D5"/>
    <w:rsid w:val="002A5B9E"/>
    <w:rsid w:val="002C4525"/>
    <w:rsid w:val="002C5521"/>
    <w:rsid w:val="002C6D83"/>
    <w:rsid w:val="002E230F"/>
    <w:rsid w:val="002F13DF"/>
    <w:rsid w:val="0030798D"/>
    <w:rsid w:val="0031539E"/>
    <w:rsid w:val="00335C5A"/>
    <w:rsid w:val="0033718E"/>
    <w:rsid w:val="00347E65"/>
    <w:rsid w:val="003571A6"/>
    <w:rsid w:val="0038758C"/>
    <w:rsid w:val="003901B6"/>
    <w:rsid w:val="00394DA5"/>
    <w:rsid w:val="003952CA"/>
    <w:rsid w:val="003B11A4"/>
    <w:rsid w:val="003B2975"/>
    <w:rsid w:val="003E1718"/>
    <w:rsid w:val="003F1F0A"/>
    <w:rsid w:val="003F2850"/>
    <w:rsid w:val="00430CBC"/>
    <w:rsid w:val="00451647"/>
    <w:rsid w:val="0045364A"/>
    <w:rsid w:val="00482BD9"/>
    <w:rsid w:val="0049029B"/>
    <w:rsid w:val="004B10DD"/>
    <w:rsid w:val="004C3C6C"/>
    <w:rsid w:val="004C48D4"/>
    <w:rsid w:val="004C5B46"/>
    <w:rsid w:val="004D220C"/>
    <w:rsid w:val="004D6651"/>
    <w:rsid w:val="004E09DE"/>
    <w:rsid w:val="00503DD4"/>
    <w:rsid w:val="00504C20"/>
    <w:rsid w:val="00513EBE"/>
    <w:rsid w:val="00516B2C"/>
    <w:rsid w:val="005263B3"/>
    <w:rsid w:val="005460D5"/>
    <w:rsid w:val="0054648F"/>
    <w:rsid w:val="00547FB2"/>
    <w:rsid w:val="00557C30"/>
    <w:rsid w:val="00562573"/>
    <w:rsid w:val="00567648"/>
    <w:rsid w:val="00574DF3"/>
    <w:rsid w:val="00592D3D"/>
    <w:rsid w:val="00597CFC"/>
    <w:rsid w:val="005A0EEB"/>
    <w:rsid w:val="005B1999"/>
    <w:rsid w:val="005F60F5"/>
    <w:rsid w:val="00603B1D"/>
    <w:rsid w:val="00612DEF"/>
    <w:rsid w:val="006137FA"/>
    <w:rsid w:val="00615E40"/>
    <w:rsid w:val="00620328"/>
    <w:rsid w:val="00621C13"/>
    <w:rsid w:val="006327E9"/>
    <w:rsid w:val="00635179"/>
    <w:rsid w:val="0064091B"/>
    <w:rsid w:val="00642203"/>
    <w:rsid w:val="006502B6"/>
    <w:rsid w:val="00655C4E"/>
    <w:rsid w:val="0066063D"/>
    <w:rsid w:val="006666DD"/>
    <w:rsid w:val="00690C8F"/>
    <w:rsid w:val="006A04B5"/>
    <w:rsid w:val="006A522E"/>
    <w:rsid w:val="006B259B"/>
    <w:rsid w:val="006E4096"/>
    <w:rsid w:val="00713EAD"/>
    <w:rsid w:val="00723035"/>
    <w:rsid w:val="00723130"/>
    <w:rsid w:val="00752779"/>
    <w:rsid w:val="00756108"/>
    <w:rsid w:val="0076002E"/>
    <w:rsid w:val="0076210A"/>
    <w:rsid w:val="007701D4"/>
    <w:rsid w:val="00776486"/>
    <w:rsid w:val="00785E3C"/>
    <w:rsid w:val="00790682"/>
    <w:rsid w:val="00795673"/>
    <w:rsid w:val="007A75C5"/>
    <w:rsid w:val="007B0F07"/>
    <w:rsid w:val="007F1D79"/>
    <w:rsid w:val="007F4ECC"/>
    <w:rsid w:val="0082372B"/>
    <w:rsid w:val="00845C4D"/>
    <w:rsid w:val="00854053"/>
    <w:rsid w:val="00855C66"/>
    <w:rsid w:val="00855E08"/>
    <w:rsid w:val="008619FD"/>
    <w:rsid w:val="008830B2"/>
    <w:rsid w:val="008C396C"/>
    <w:rsid w:val="008C4AF5"/>
    <w:rsid w:val="008F1D24"/>
    <w:rsid w:val="008F2DBE"/>
    <w:rsid w:val="008F5FBA"/>
    <w:rsid w:val="00920683"/>
    <w:rsid w:val="00920819"/>
    <w:rsid w:val="00926F77"/>
    <w:rsid w:val="00937E79"/>
    <w:rsid w:val="00955AD8"/>
    <w:rsid w:val="00962257"/>
    <w:rsid w:val="00974CC1"/>
    <w:rsid w:val="0097750C"/>
    <w:rsid w:val="009A79A6"/>
    <w:rsid w:val="009C1C18"/>
    <w:rsid w:val="009E3D7F"/>
    <w:rsid w:val="00A02010"/>
    <w:rsid w:val="00A171CE"/>
    <w:rsid w:val="00A21A2B"/>
    <w:rsid w:val="00A21B01"/>
    <w:rsid w:val="00A21B47"/>
    <w:rsid w:val="00A46036"/>
    <w:rsid w:val="00A67511"/>
    <w:rsid w:val="00A922EF"/>
    <w:rsid w:val="00AA114B"/>
    <w:rsid w:val="00AB28DD"/>
    <w:rsid w:val="00AC0CD6"/>
    <w:rsid w:val="00AC1BB7"/>
    <w:rsid w:val="00AF20CD"/>
    <w:rsid w:val="00AF3F79"/>
    <w:rsid w:val="00B0588A"/>
    <w:rsid w:val="00B16181"/>
    <w:rsid w:val="00B27925"/>
    <w:rsid w:val="00B546B4"/>
    <w:rsid w:val="00B564A6"/>
    <w:rsid w:val="00B655E3"/>
    <w:rsid w:val="00B75A4F"/>
    <w:rsid w:val="00B80E4C"/>
    <w:rsid w:val="00BA54FA"/>
    <w:rsid w:val="00BB3885"/>
    <w:rsid w:val="00BB49AE"/>
    <w:rsid w:val="00BB7611"/>
    <w:rsid w:val="00BC2FF9"/>
    <w:rsid w:val="00BC35CA"/>
    <w:rsid w:val="00BC46BE"/>
    <w:rsid w:val="00BC5F2E"/>
    <w:rsid w:val="00BF7369"/>
    <w:rsid w:val="00C00430"/>
    <w:rsid w:val="00C06BFC"/>
    <w:rsid w:val="00C33322"/>
    <w:rsid w:val="00C43752"/>
    <w:rsid w:val="00C5017D"/>
    <w:rsid w:val="00C54F01"/>
    <w:rsid w:val="00C56185"/>
    <w:rsid w:val="00C60F47"/>
    <w:rsid w:val="00C61E8D"/>
    <w:rsid w:val="00C637F5"/>
    <w:rsid w:val="00C63AA7"/>
    <w:rsid w:val="00C75E03"/>
    <w:rsid w:val="00C7610D"/>
    <w:rsid w:val="00C81C95"/>
    <w:rsid w:val="00C824DA"/>
    <w:rsid w:val="00C82FB3"/>
    <w:rsid w:val="00C9239D"/>
    <w:rsid w:val="00C936C3"/>
    <w:rsid w:val="00CA24FE"/>
    <w:rsid w:val="00CA2C71"/>
    <w:rsid w:val="00CC3248"/>
    <w:rsid w:val="00CD5B0A"/>
    <w:rsid w:val="00CD7957"/>
    <w:rsid w:val="00CE339F"/>
    <w:rsid w:val="00CE6D38"/>
    <w:rsid w:val="00D119EF"/>
    <w:rsid w:val="00D1687A"/>
    <w:rsid w:val="00D31809"/>
    <w:rsid w:val="00D36108"/>
    <w:rsid w:val="00D442D1"/>
    <w:rsid w:val="00D45EDE"/>
    <w:rsid w:val="00D47446"/>
    <w:rsid w:val="00D82440"/>
    <w:rsid w:val="00D85341"/>
    <w:rsid w:val="00D90BDB"/>
    <w:rsid w:val="00D9271F"/>
    <w:rsid w:val="00D94A30"/>
    <w:rsid w:val="00D96868"/>
    <w:rsid w:val="00D971DE"/>
    <w:rsid w:val="00DA29E7"/>
    <w:rsid w:val="00DA3A33"/>
    <w:rsid w:val="00DC4D4E"/>
    <w:rsid w:val="00DC5C33"/>
    <w:rsid w:val="00DE57A8"/>
    <w:rsid w:val="00DE70C4"/>
    <w:rsid w:val="00E04C2E"/>
    <w:rsid w:val="00E223E1"/>
    <w:rsid w:val="00E32588"/>
    <w:rsid w:val="00E5402F"/>
    <w:rsid w:val="00E5589D"/>
    <w:rsid w:val="00E6074C"/>
    <w:rsid w:val="00E647FD"/>
    <w:rsid w:val="00E67067"/>
    <w:rsid w:val="00E84AF2"/>
    <w:rsid w:val="00EA5060"/>
    <w:rsid w:val="00EB2064"/>
    <w:rsid w:val="00ED0356"/>
    <w:rsid w:val="00ED7A82"/>
    <w:rsid w:val="00EF10E9"/>
    <w:rsid w:val="00EF2278"/>
    <w:rsid w:val="00F13A02"/>
    <w:rsid w:val="00F241B1"/>
    <w:rsid w:val="00F25012"/>
    <w:rsid w:val="00F324F7"/>
    <w:rsid w:val="00F37A4A"/>
    <w:rsid w:val="00F42B9D"/>
    <w:rsid w:val="00F559E2"/>
    <w:rsid w:val="00F615C8"/>
    <w:rsid w:val="00F70DD6"/>
    <w:rsid w:val="00F8180E"/>
    <w:rsid w:val="00F831F1"/>
    <w:rsid w:val="00F859C1"/>
    <w:rsid w:val="00F90CCC"/>
    <w:rsid w:val="00FA67DE"/>
    <w:rsid w:val="00FC15EF"/>
    <w:rsid w:val="00FD0A12"/>
    <w:rsid w:val="00FD2F01"/>
    <w:rsid w:val="00FD72F3"/>
    <w:rsid w:val="00FF28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298</Words>
  <Characters>1705</Characters>
  <Application>Microsoft Office Word</Application>
  <DocSecurity>0</DocSecurity>
  <Lines>0</Lines>
  <Paragraphs>0</Paragraphs>
  <ScaleCrop>false</ScaleCrop>
  <Company>Kancelaria NR SR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5</cp:revision>
  <cp:lastPrinted>2015-01-27T09:37:00Z</cp:lastPrinted>
  <dcterms:created xsi:type="dcterms:W3CDTF">2015-11-03T10:35:00Z</dcterms:created>
  <dcterms:modified xsi:type="dcterms:W3CDTF">2015-11-10T10:31:00Z</dcterms:modified>
</cp:coreProperties>
</file>