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A10733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0F2B58">
        <w:rPr>
          <w:rFonts w:ascii="Times New Roman" w:hAnsi="Times New Roman"/>
        </w:rPr>
        <w:t>1635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C339D9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C339D9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C339D9" w:rsidR="00C339D9">
        <w:rPr>
          <w:rFonts w:ascii="Times New Roman" w:hAnsi="Times New Roman"/>
          <w:sz w:val="36"/>
        </w:rPr>
        <w:t>703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5829D7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A335DD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10230E" w:rsidP="00937E90">
      <w:pPr>
        <w:pStyle w:val="BodyText"/>
        <w:bidi w:val="0"/>
        <w:rPr>
          <w:rFonts w:ascii="Times New Roman" w:hAnsi="Times New Roman"/>
        </w:rPr>
      </w:pPr>
    </w:p>
    <w:p w:rsidR="00664281" w:rsidRPr="00664281" w:rsidP="00664281">
      <w:pPr>
        <w:bidi w:val="0"/>
        <w:jc w:val="both"/>
        <w:rPr>
          <w:rFonts w:ascii="Times New Roman" w:hAnsi="Times New Roman"/>
        </w:rPr>
      </w:pPr>
      <w:r w:rsidRPr="00664281" w:rsidR="00556936">
        <w:rPr>
          <w:rFonts w:ascii="Times New Roman" w:hAnsi="Times New Roman" w:cs="Arial"/>
          <w:noProof/>
          <w:sz w:val="22"/>
        </w:rPr>
        <w:t xml:space="preserve">k </w:t>
      </w:r>
      <w:r w:rsidRPr="00664281" w:rsidR="001760C3">
        <w:rPr>
          <w:rFonts w:ascii="Times New Roman" w:hAnsi="Times New Roman"/>
        </w:rPr>
        <w:t>vládnemu návrhu</w:t>
      </w:r>
      <w:r w:rsidRPr="00664281" w:rsidR="007F29F8">
        <w:rPr>
          <w:rFonts w:ascii="Times New Roman" w:hAnsi="Times New Roman"/>
        </w:rPr>
        <w:t xml:space="preserve"> zákon</w:t>
      </w:r>
      <w:hyperlink r:id="rId5" w:history="1">
        <w:r w:rsidRPr="00664281">
          <w:rPr>
            <w:rFonts w:ascii="Times New Roman" w:hAnsi="Times New Roman"/>
          </w:rPr>
          <w:t>a, ktorým sa mení a dopĺňa zákon č. 3/2010 Z. z. o národnej infraštruktúre pre priestorové informácie</w:t>
        </w:r>
      </w:hyperlink>
      <w:r w:rsidRPr="00664281">
        <w:rPr>
          <w:rFonts w:ascii="Times New Roman" w:hAnsi="Times New Roman"/>
        </w:rPr>
        <w:t xml:space="preserve"> (tlač </w:t>
      </w:r>
      <w:r w:rsidR="007E05AD">
        <w:rPr>
          <w:rFonts w:ascii="Times New Roman" w:hAnsi="Times New Roman"/>
        </w:rPr>
        <w:t>1718</w:t>
      </w:r>
      <w:r w:rsidRPr="00664281">
        <w:rPr>
          <w:rFonts w:ascii="Times New Roman" w:hAnsi="Times New Roman"/>
        </w:rPr>
        <w:t>)</w:t>
      </w:r>
    </w:p>
    <w:p w:rsidR="00664281" w:rsidRPr="00664281" w:rsidP="0010230E">
      <w:pPr>
        <w:bidi w:val="0"/>
        <w:jc w:val="both"/>
        <w:rPr>
          <w:rFonts w:ascii="Times New Roman" w:hAnsi="Times New Roman"/>
        </w:rPr>
      </w:pPr>
    </w:p>
    <w:p w:rsidR="00992D57" w:rsidRPr="0010230E" w:rsidP="002E0F39">
      <w:pPr>
        <w:pStyle w:val="Heading3"/>
        <w:bidi w:val="0"/>
        <w:spacing w:before="0"/>
        <w:rPr>
          <w:rFonts w:ascii="Times New Roman" w:hAnsi="Times New Roman"/>
          <w:b w:val="0"/>
          <w:color w:val="auto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E62D8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664281" w:rsidRPr="00664281" w:rsidP="00664281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 xml:space="preserve">vládnym návrhom </w:t>
      </w:r>
      <w:r w:rsidRPr="00664281">
        <w:rPr>
          <w:rFonts w:ascii="Times New Roman" w:hAnsi="Times New Roman"/>
        </w:rPr>
        <w:t>zákon</w:t>
      </w:r>
      <w:hyperlink r:id="rId5" w:history="1">
        <w:r w:rsidRPr="00664281">
          <w:rPr>
            <w:rFonts w:ascii="Times New Roman" w:hAnsi="Times New Roman"/>
          </w:rPr>
          <w:t>a, ktorým sa mení a</w:t>
        </w:r>
        <w:r w:rsidR="007E05AD">
          <w:rPr>
            <w:rFonts w:ascii="Times New Roman" w:hAnsi="Times New Roman"/>
          </w:rPr>
          <w:t xml:space="preserve"> dopĺňa zákon č. 3/2010 Z. z. o </w:t>
        </w:r>
        <w:r w:rsidRPr="00664281">
          <w:rPr>
            <w:rFonts w:ascii="Times New Roman" w:hAnsi="Times New Roman"/>
          </w:rPr>
          <w:t>národnej infraštruktúre pre priestorové informácie</w:t>
        </w:r>
      </w:hyperlink>
      <w:r w:rsidRPr="00664281">
        <w:rPr>
          <w:rFonts w:ascii="Times New Roman" w:hAnsi="Times New Roman"/>
        </w:rPr>
        <w:t xml:space="preserve"> (tlač</w:t>
      </w:r>
      <w:r w:rsidR="007E05AD">
        <w:rPr>
          <w:rFonts w:ascii="Times New Roman" w:hAnsi="Times New Roman"/>
        </w:rPr>
        <w:t xml:space="preserve"> 1718</w:t>
      </w:r>
      <w:r w:rsidRPr="00664281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664281" w:rsidRPr="00664281" w:rsidP="00664281">
      <w:pPr>
        <w:bidi w:val="0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664281" w:rsidP="00664281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 xml:space="preserve">vládny návrh </w:t>
      </w:r>
      <w:r w:rsidRPr="00664281" w:rsidR="00664281">
        <w:rPr>
          <w:rFonts w:ascii="Times New Roman" w:hAnsi="Times New Roman"/>
        </w:rPr>
        <w:t>zákon</w:t>
      </w:r>
      <w:hyperlink r:id="rId5" w:history="1">
        <w:r w:rsidRPr="00664281" w:rsidR="00664281">
          <w:rPr>
            <w:rFonts w:ascii="Times New Roman" w:hAnsi="Times New Roman"/>
          </w:rPr>
          <w:t>a, ktorým sa mení a dopĺňa zákon č. 3/2010 Z. z. o národnej infraštruktúre pre priestorové informácie</w:t>
        </w:r>
      </w:hyperlink>
      <w:r w:rsidRPr="00664281" w:rsidR="00664281">
        <w:rPr>
          <w:rFonts w:ascii="Times New Roman" w:hAnsi="Times New Roman"/>
        </w:rPr>
        <w:t xml:space="preserve"> (tlač</w:t>
      </w:r>
      <w:r w:rsidR="007E05AD">
        <w:rPr>
          <w:rFonts w:ascii="Times New Roman" w:hAnsi="Times New Roman"/>
        </w:rPr>
        <w:t xml:space="preserve"> 1718</w:t>
      </w:r>
      <w:r w:rsidRPr="00664281" w:rsidR="00664281">
        <w:rPr>
          <w:rFonts w:ascii="Times New Roman" w:hAnsi="Times New Roman"/>
        </w:rPr>
        <w:t>)</w:t>
      </w:r>
      <w:r w:rsidR="00664281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a doplnkami uvedenými v prílohe tohto uznesenia;  </w:t>
      </w:r>
    </w:p>
    <w:p w:rsidR="00CF31C9" w:rsidRPr="00040412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BA3294" w:rsidRPr="00326DFB" w:rsidP="00BA329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EE62D8">
        <w:rPr>
          <w:rFonts w:ascii="Times New Roman" w:hAnsi="Times New Roman"/>
        </w:rPr>
        <w:tab/>
        <w:t xml:space="preserve">predsedu výboru </w:t>
      </w:r>
      <w:r w:rsidRPr="00040412" w:rsidR="00CF31C9">
        <w:rPr>
          <w:rFonts w:ascii="Times New Roman" w:hAnsi="Times New Roman"/>
        </w:rPr>
        <w:t xml:space="preserve">predložiť stanovisko výboru k uvedenému návrhu zákona predsedovi gestorského </w:t>
      </w:r>
      <w:r w:rsidRPr="00326DFB" w:rsidR="00CF31C9">
        <w:rPr>
          <w:rFonts w:ascii="Times New Roman" w:hAnsi="Times New Roman"/>
        </w:rPr>
        <w:t xml:space="preserve">Výboru Národnej rady Slovenskej republiky </w:t>
      </w:r>
      <w:r w:rsidRPr="00326DFB">
        <w:rPr>
          <w:rFonts w:ascii="Times New Roman" w:hAnsi="Times New Roman"/>
        </w:rPr>
        <w:t xml:space="preserve">pre pôdohospodárstvo a životné prostredie. </w:t>
      </w:r>
    </w:p>
    <w:p w:rsidR="00BA3294" w:rsidRPr="00040412" w:rsidP="00BA329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64281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E62D8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E62D8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E62D8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664281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C339D9">
        <w:rPr>
          <w:rFonts w:ascii="Times New Roman" w:hAnsi="Times New Roman"/>
          <w:b/>
        </w:rPr>
        <w:t>703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985232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A335DD">
        <w:rPr>
          <w:rFonts w:ascii="Times New Roman" w:hAnsi="Times New Roman"/>
          <w:b/>
        </w:rPr>
        <w:t xml:space="preserve">novembra </w:t>
      </w:r>
      <w:r w:rsidR="00F02EE6">
        <w:rPr>
          <w:rFonts w:ascii="Times New Roman" w:hAnsi="Times New Roman"/>
          <w:b/>
        </w:rPr>
        <w:t>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664281" w:rsidRPr="00664281" w:rsidP="00664281">
      <w:pPr>
        <w:bidi w:val="0"/>
        <w:jc w:val="both"/>
        <w:rPr>
          <w:rFonts w:ascii="Times New Roman" w:hAnsi="Times New Roman"/>
          <w:b/>
        </w:rPr>
      </w:pPr>
      <w:r w:rsidRPr="00E34690" w:rsidR="0011659C">
        <w:rPr>
          <w:rFonts w:ascii="Times New Roman" w:hAnsi="Times New Roman"/>
          <w:b/>
        </w:rPr>
        <w:t>k</w:t>
      </w:r>
      <w:r w:rsidRPr="00E34690" w:rsidR="00413C8B">
        <w:rPr>
          <w:rFonts w:ascii="Times New Roman" w:hAnsi="Times New Roman"/>
          <w:b/>
        </w:rPr>
        <w:t> </w:t>
      </w:r>
      <w:r w:rsidRPr="00E34690" w:rsidR="001760C3">
        <w:rPr>
          <w:rFonts w:ascii="Times New Roman" w:hAnsi="Times New Roman"/>
          <w:b/>
        </w:rPr>
        <w:t xml:space="preserve">vládnemu </w:t>
      </w:r>
      <w:r w:rsidRPr="00664281" w:rsidR="001760C3">
        <w:rPr>
          <w:rFonts w:ascii="Times New Roman" w:hAnsi="Times New Roman"/>
          <w:b/>
        </w:rPr>
        <w:t xml:space="preserve">návrhu </w:t>
      </w:r>
      <w:r w:rsidRPr="00664281">
        <w:rPr>
          <w:rFonts w:ascii="Times New Roman" w:hAnsi="Times New Roman"/>
          <w:b/>
        </w:rPr>
        <w:t>zákon</w:t>
      </w:r>
      <w:hyperlink r:id="rId5" w:history="1">
        <w:r w:rsidRPr="00664281">
          <w:rPr>
            <w:rFonts w:ascii="Times New Roman" w:hAnsi="Times New Roman"/>
            <w:b/>
          </w:rPr>
          <w:t>a, ktorým sa mení a dopĺňa zákon č. 3/2010 Z. z. o národnej infraštruktúre pre priestorové informácie</w:t>
        </w:r>
      </w:hyperlink>
      <w:r w:rsidRPr="00664281">
        <w:rPr>
          <w:rFonts w:ascii="Times New Roman" w:hAnsi="Times New Roman"/>
          <w:b/>
        </w:rPr>
        <w:t xml:space="preserve"> (tlač </w:t>
      </w:r>
      <w:r w:rsidR="00DF6088">
        <w:rPr>
          <w:rFonts w:ascii="Times New Roman" w:hAnsi="Times New Roman"/>
          <w:b/>
        </w:rPr>
        <w:t>1718</w:t>
      </w:r>
      <w:r w:rsidRPr="00664281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664281" w:rsidP="00664281">
      <w:pPr>
        <w:bidi w:val="0"/>
        <w:jc w:val="both"/>
        <w:rPr>
          <w:rFonts w:ascii="Times New Roman" w:hAnsi="Times New Roman"/>
        </w:rPr>
      </w:pPr>
    </w:p>
    <w:p w:rsidR="00557D2B" w:rsidP="00664281">
      <w:pPr>
        <w:bidi w:val="0"/>
        <w:jc w:val="both"/>
        <w:rPr>
          <w:rFonts w:ascii="Times New Roman" w:hAnsi="Times New Roman"/>
        </w:rPr>
      </w:pPr>
    </w:p>
    <w:p w:rsidR="00557D2B" w:rsidRPr="00664281" w:rsidP="00664281">
      <w:pPr>
        <w:bidi w:val="0"/>
        <w:jc w:val="both"/>
        <w:rPr>
          <w:rFonts w:ascii="Times New Roman" w:hAnsi="Times New Roman"/>
        </w:rPr>
      </w:pPr>
    </w:p>
    <w:p w:rsidR="00276036" w:rsidP="00276036">
      <w:pPr>
        <w:numPr>
          <w:numId w:val="1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8. bode § 4 ods. 1 písm. a) sa za slová „súlade súborov“ vkladajú slová „priestorových údajov“.</w:t>
      </w:r>
    </w:p>
    <w:p w:rsidR="00276036" w:rsidP="00276036">
      <w:pPr>
        <w:bidi w:val="0"/>
        <w:ind w:left="3544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Zjednotenie terminológie s právnymi pojmami v § 2 písm. c) a d) platného znenia zákona.</w:t>
      </w:r>
    </w:p>
    <w:p w:rsidR="00276036" w:rsidP="00276036">
      <w:pPr>
        <w:bidi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76036" w:rsidP="00276036">
      <w:pPr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14. bode § 6 ods. 4 sa slová „uvedené v“ nahrádzajú slovom „podľa“ a</w:t>
      </w:r>
      <w:r w:rsidR="00557D2B">
        <w:rPr>
          <w:rFonts w:ascii="Times New Roman" w:hAnsi="Times New Roman"/>
        </w:rPr>
        <w:t> </w:t>
      </w:r>
      <w:r>
        <w:rPr>
          <w:rFonts w:ascii="Times New Roman" w:hAnsi="Times New Roman"/>
        </w:rPr>
        <w:t>v poznámke pod čiarou k odkazu 5a) sa slovo „Nariadenie“ nahrádza slovami „Príloha II k nariadeniu“.</w:t>
      </w:r>
    </w:p>
    <w:p w:rsidR="00276036" w:rsidP="00276036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V druhom prípade ide o legislatívno-technickú pripomienku, ktorou sa spresňuje text poznámky pod čiarou v súlade s prílohou II k nariadeniu (ES) č. 976/2009 v platnom znení.</w:t>
      </w:r>
    </w:p>
    <w:p w:rsidR="00276036" w:rsidP="00276036">
      <w:pPr>
        <w:bidi w:val="0"/>
        <w:spacing w:line="360" w:lineRule="auto"/>
        <w:ind w:left="3261"/>
        <w:jc w:val="both"/>
        <w:rPr>
          <w:rFonts w:ascii="Calibri" w:hAnsi="Calibri"/>
          <w:sz w:val="22"/>
          <w:szCs w:val="22"/>
        </w:rPr>
      </w:pP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40412"/>
    <w:rsid w:val="000458B9"/>
    <w:rsid w:val="0005344A"/>
    <w:rsid w:val="00080BDB"/>
    <w:rsid w:val="000A27DF"/>
    <w:rsid w:val="000A7CD6"/>
    <w:rsid w:val="000B26BD"/>
    <w:rsid w:val="000B57E9"/>
    <w:rsid w:val="000C238A"/>
    <w:rsid w:val="000D11D5"/>
    <w:rsid w:val="000E5A1E"/>
    <w:rsid w:val="000F2B58"/>
    <w:rsid w:val="000F4A21"/>
    <w:rsid w:val="0010230E"/>
    <w:rsid w:val="00106E7E"/>
    <w:rsid w:val="00115D3B"/>
    <w:rsid w:val="0011659C"/>
    <w:rsid w:val="00116BA1"/>
    <w:rsid w:val="00117C6E"/>
    <w:rsid w:val="00142F27"/>
    <w:rsid w:val="00144A91"/>
    <w:rsid w:val="0015407E"/>
    <w:rsid w:val="00157ABA"/>
    <w:rsid w:val="00164A41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0717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6036"/>
    <w:rsid w:val="00277CA4"/>
    <w:rsid w:val="002816CE"/>
    <w:rsid w:val="002918F5"/>
    <w:rsid w:val="00293328"/>
    <w:rsid w:val="00296777"/>
    <w:rsid w:val="002A4215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6DFB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40462B"/>
    <w:rsid w:val="00413C8B"/>
    <w:rsid w:val="0042443B"/>
    <w:rsid w:val="00425845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57D2B"/>
    <w:rsid w:val="005757E5"/>
    <w:rsid w:val="005829D7"/>
    <w:rsid w:val="005838F0"/>
    <w:rsid w:val="005A094E"/>
    <w:rsid w:val="005A4239"/>
    <w:rsid w:val="005B1E91"/>
    <w:rsid w:val="005B5B5E"/>
    <w:rsid w:val="005E1310"/>
    <w:rsid w:val="005E1EA8"/>
    <w:rsid w:val="005E2843"/>
    <w:rsid w:val="005F1F0F"/>
    <w:rsid w:val="005F6D60"/>
    <w:rsid w:val="00625A09"/>
    <w:rsid w:val="006266FC"/>
    <w:rsid w:val="0063745C"/>
    <w:rsid w:val="006423F7"/>
    <w:rsid w:val="00647CA5"/>
    <w:rsid w:val="00654129"/>
    <w:rsid w:val="00654497"/>
    <w:rsid w:val="006622BA"/>
    <w:rsid w:val="00664281"/>
    <w:rsid w:val="006709E5"/>
    <w:rsid w:val="0068156B"/>
    <w:rsid w:val="006820ED"/>
    <w:rsid w:val="00692B86"/>
    <w:rsid w:val="006C7E01"/>
    <w:rsid w:val="006D4392"/>
    <w:rsid w:val="006E10D6"/>
    <w:rsid w:val="006E4115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66ECC"/>
    <w:rsid w:val="00780216"/>
    <w:rsid w:val="007B3E77"/>
    <w:rsid w:val="007B6BB9"/>
    <w:rsid w:val="007C14C9"/>
    <w:rsid w:val="007E05AD"/>
    <w:rsid w:val="007F0517"/>
    <w:rsid w:val="007F29F8"/>
    <w:rsid w:val="007F3316"/>
    <w:rsid w:val="00802CCB"/>
    <w:rsid w:val="00804EC9"/>
    <w:rsid w:val="00815F81"/>
    <w:rsid w:val="00816924"/>
    <w:rsid w:val="0082154D"/>
    <w:rsid w:val="00826955"/>
    <w:rsid w:val="00833478"/>
    <w:rsid w:val="00833C5D"/>
    <w:rsid w:val="0084672F"/>
    <w:rsid w:val="008549D2"/>
    <w:rsid w:val="00863577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6468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4264C"/>
    <w:rsid w:val="0095167C"/>
    <w:rsid w:val="00955C93"/>
    <w:rsid w:val="00960084"/>
    <w:rsid w:val="00962FCD"/>
    <w:rsid w:val="009707B1"/>
    <w:rsid w:val="00977032"/>
    <w:rsid w:val="00985232"/>
    <w:rsid w:val="00985F91"/>
    <w:rsid w:val="00992D57"/>
    <w:rsid w:val="0099334A"/>
    <w:rsid w:val="009A7AB4"/>
    <w:rsid w:val="009B6E47"/>
    <w:rsid w:val="009C01B7"/>
    <w:rsid w:val="009D18CC"/>
    <w:rsid w:val="009D34CE"/>
    <w:rsid w:val="009E71DF"/>
    <w:rsid w:val="009E76B3"/>
    <w:rsid w:val="00A04227"/>
    <w:rsid w:val="00A10733"/>
    <w:rsid w:val="00A2253A"/>
    <w:rsid w:val="00A24AF2"/>
    <w:rsid w:val="00A325D1"/>
    <w:rsid w:val="00A335DD"/>
    <w:rsid w:val="00A4576B"/>
    <w:rsid w:val="00A47C1C"/>
    <w:rsid w:val="00A62F29"/>
    <w:rsid w:val="00A64B0F"/>
    <w:rsid w:val="00A65A35"/>
    <w:rsid w:val="00A67A5B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4658A"/>
    <w:rsid w:val="00B5613D"/>
    <w:rsid w:val="00B64950"/>
    <w:rsid w:val="00B7137E"/>
    <w:rsid w:val="00B73900"/>
    <w:rsid w:val="00B76C54"/>
    <w:rsid w:val="00B84A94"/>
    <w:rsid w:val="00B947A5"/>
    <w:rsid w:val="00B9675B"/>
    <w:rsid w:val="00B96FE8"/>
    <w:rsid w:val="00B97DD9"/>
    <w:rsid w:val="00BA3294"/>
    <w:rsid w:val="00BB6C56"/>
    <w:rsid w:val="00BC7941"/>
    <w:rsid w:val="00BD73AB"/>
    <w:rsid w:val="00BE2A9D"/>
    <w:rsid w:val="00BF23D2"/>
    <w:rsid w:val="00BF5636"/>
    <w:rsid w:val="00C14623"/>
    <w:rsid w:val="00C339D9"/>
    <w:rsid w:val="00C34375"/>
    <w:rsid w:val="00C352F8"/>
    <w:rsid w:val="00C516A7"/>
    <w:rsid w:val="00C5317B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463F"/>
    <w:rsid w:val="00DE029F"/>
    <w:rsid w:val="00DE1017"/>
    <w:rsid w:val="00DE4C38"/>
    <w:rsid w:val="00DE7FC9"/>
    <w:rsid w:val="00DF6088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45FE6"/>
    <w:rsid w:val="00E5361E"/>
    <w:rsid w:val="00E66789"/>
    <w:rsid w:val="00E75559"/>
    <w:rsid w:val="00E7579C"/>
    <w:rsid w:val="00E917CF"/>
    <w:rsid w:val="00E9276A"/>
    <w:rsid w:val="00EA3DF0"/>
    <w:rsid w:val="00ED2916"/>
    <w:rsid w:val="00ED7414"/>
    <w:rsid w:val="00EE62D8"/>
    <w:rsid w:val="00EE706F"/>
    <w:rsid w:val="00EE709D"/>
    <w:rsid w:val="00EF5242"/>
    <w:rsid w:val="00F016A9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55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32C2-3C3F-4ED8-A7DC-A0C18C60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107</TotalTime>
  <Pages>2</Pages>
  <Words>349</Words>
  <Characters>1990</Characters>
  <Application>Microsoft Office Word</Application>
  <DocSecurity>0</DocSecurity>
  <Lines>0</Lines>
  <Paragraphs>0</Paragraphs>
  <ScaleCrop>false</ScaleCrop>
  <Company>Kancelaria NR SR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93</cp:revision>
  <cp:lastPrinted>2015-10-26T12:50:00Z</cp:lastPrinted>
  <dcterms:created xsi:type="dcterms:W3CDTF">2014-12-12T11:16:00Z</dcterms:created>
  <dcterms:modified xsi:type="dcterms:W3CDTF">2015-10-29T10:58:00Z</dcterms:modified>
</cp:coreProperties>
</file>