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E22371">
        <w:rPr>
          <w:rFonts w:ascii="Times New Roman" w:hAnsi="Times New Roman"/>
        </w:rPr>
        <w:t>1</w:t>
      </w:r>
      <w:r w:rsidR="00FF0745">
        <w:rPr>
          <w:rFonts w:ascii="Times New Roman" w:hAnsi="Times New Roman"/>
        </w:rPr>
        <w:t>1</w:t>
      </w:r>
      <w:r w:rsidR="005C1C76">
        <w:rPr>
          <w:rFonts w:ascii="Times New Roman" w:hAnsi="Times New Roman"/>
        </w:rPr>
        <w:t>5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1760C3" w:rsidP="00FC2785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</w:t>
      </w:r>
      <w:r w:rsidR="002E41D4">
        <w:rPr>
          <w:rFonts w:ascii="Times New Roman" w:hAnsi="Times New Roman"/>
        </w:rPr>
        <w:t xml:space="preserve"> </w:t>
      </w:r>
      <w:r w:rsidR="008B2370">
        <w:rPr>
          <w:rFonts w:ascii="Times New Roman" w:hAnsi="Times New Roman"/>
        </w:rPr>
        <w:t>CRD-</w:t>
      </w:r>
      <w:r w:rsidR="007662A0">
        <w:rPr>
          <w:rFonts w:ascii="Times New Roman" w:hAnsi="Times New Roman"/>
        </w:rPr>
        <w:t>1611</w:t>
      </w:r>
      <w:r w:rsidR="005146FF">
        <w:rPr>
          <w:rFonts w:ascii="Times New Roman" w:hAnsi="Times New Roman"/>
        </w:rPr>
        <w:t>/2015</w:t>
      </w:r>
    </w:p>
    <w:p w:rsidR="00692B86" w:rsidP="00FC2785">
      <w:pPr>
        <w:bidi w:val="0"/>
        <w:ind w:left="5592" w:hanging="12"/>
        <w:rPr>
          <w:rFonts w:ascii="Times New Roman" w:hAnsi="Times New Roman"/>
        </w:rPr>
      </w:pPr>
    </w:p>
    <w:p w:rsidR="00734829" w:rsidRPr="00892528" w:rsidP="00734829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892528">
        <w:rPr>
          <w:rFonts w:ascii="Times New Roman" w:hAnsi="Times New Roman"/>
          <w:sz w:val="36"/>
        </w:rPr>
        <w:tab/>
        <w:tab/>
        <w:tab/>
        <w:tab/>
        <w:t xml:space="preserve">       </w:t>
      </w:r>
      <w:r w:rsidRPr="00892528" w:rsidR="00892528">
        <w:rPr>
          <w:rFonts w:ascii="Times New Roman" w:hAnsi="Times New Roman"/>
          <w:sz w:val="36"/>
        </w:rPr>
        <w:t>689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D46A5D">
        <w:rPr>
          <w:rFonts w:ascii="Times New Roman" w:hAnsi="Times New Roman"/>
          <w:b/>
        </w:rPr>
        <w:t>3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F97D26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4116A4" w:rsidRPr="004116A4" w:rsidP="004116A4">
      <w:pPr>
        <w:bidi w:val="0"/>
        <w:jc w:val="both"/>
        <w:rPr>
          <w:rFonts w:ascii="Times New Roman" w:hAnsi="Times New Roman"/>
        </w:rPr>
      </w:pPr>
      <w:r w:rsidRPr="004116A4" w:rsidR="00556936">
        <w:rPr>
          <w:rFonts w:ascii="Times New Roman" w:hAnsi="Times New Roman" w:cs="Arial"/>
          <w:noProof/>
          <w:sz w:val="22"/>
        </w:rPr>
        <w:t>k</w:t>
      </w:r>
      <w:r w:rsidRPr="004116A4">
        <w:rPr>
          <w:rFonts w:ascii="Times New Roman" w:hAnsi="Times New Roman" w:cs="Arial"/>
          <w:noProof/>
          <w:sz w:val="22"/>
        </w:rPr>
        <w:t> </w:t>
      </w:r>
      <w:r w:rsidRPr="004116A4" w:rsidR="001760C3">
        <w:rPr>
          <w:rFonts w:ascii="Times New Roman" w:hAnsi="Times New Roman"/>
        </w:rPr>
        <w:t>vládnemu</w:t>
      </w:r>
      <w:r w:rsidRPr="004116A4">
        <w:rPr>
          <w:rFonts w:ascii="Times New Roman" w:hAnsi="Times New Roman"/>
        </w:rPr>
        <w:t xml:space="preserve"> návrhu</w:t>
      </w:r>
      <w:hyperlink r:id="rId5" w:history="1">
        <w:r w:rsidRPr="004116A4">
          <w:rPr>
            <w:rFonts w:ascii="Times New Roman" w:hAnsi="Times New Roman"/>
          </w:rPr>
          <w:t xml:space="preserve"> zákona o podpore najmenej rozvinutých okresov a o zmene a doplnení zákona č. 561/2007 Z. z. o investičnej pomoci a o zmene </w:t>
        </w:r>
        <w:r>
          <w:rPr>
            <w:rFonts w:ascii="Times New Roman" w:hAnsi="Times New Roman"/>
          </w:rPr>
          <w:t>a doplnení niektorých zákonov v </w:t>
        </w:r>
        <w:r w:rsidRPr="004116A4">
          <w:rPr>
            <w:rFonts w:ascii="Times New Roman" w:hAnsi="Times New Roman"/>
          </w:rPr>
          <w:t>znení neskorších predpisov</w:t>
        </w:r>
      </w:hyperlink>
      <w:r w:rsidRPr="004116A4">
        <w:rPr>
          <w:rFonts w:ascii="Times New Roman" w:hAnsi="Times New Roman"/>
        </w:rPr>
        <w:t xml:space="preserve"> (tlač</w:t>
      </w:r>
      <w:r w:rsidR="007662A0">
        <w:rPr>
          <w:rFonts w:ascii="Times New Roman" w:hAnsi="Times New Roman"/>
        </w:rPr>
        <w:t xml:space="preserve"> 1734</w:t>
      </w:r>
      <w:r w:rsidRPr="004116A4">
        <w:rPr>
          <w:rFonts w:ascii="Times New Roman" w:hAnsi="Times New Roman"/>
        </w:rPr>
        <w:t>)</w:t>
      </w:r>
    </w:p>
    <w:p w:rsidR="00992D57" w:rsidP="002E0F39">
      <w:pPr>
        <w:pStyle w:val="Heading3"/>
        <w:bidi w:val="0"/>
        <w:spacing w:before="0"/>
        <w:rPr>
          <w:rFonts w:ascii="Times New Roman" w:hAnsi="Times New Roman"/>
          <w:color w:val="auto"/>
        </w:rPr>
      </w:pPr>
    </w:p>
    <w:p w:rsidR="00992D57" w:rsidP="002E0F39">
      <w:pPr>
        <w:pStyle w:val="Heading3"/>
        <w:bidi w:val="0"/>
        <w:spacing w:before="0"/>
        <w:rPr>
          <w:rFonts w:ascii="Times New Roman" w:hAnsi="Times New Roman"/>
          <w:color w:val="auto"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7F29F8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4A6584" w:rsidP="004A6584">
      <w:pPr>
        <w:bidi w:val="0"/>
        <w:ind w:firstLine="1134"/>
        <w:jc w:val="both"/>
        <w:rPr>
          <w:rFonts w:ascii="Times New Roman" w:hAnsi="Times New Roman"/>
        </w:rPr>
      </w:pPr>
      <w:r w:rsidRPr="00992D57" w:rsidR="00397B4E">
        <w:rPr>
          <w:rFonts w:ascii="Times New Roman" w:hAnsi="Times New Roman"/>
        </w:rPr>
        <w:t>s</w:t>
      </w:r>
      <w:r w:rsidRPr="00992D57" w:rsidR="00C516A7">
        <w:rPr>
          <w:rFonts w:ascii="Times New Roman" w:hAnsi="Times New Roman"/>
        </w:rPr>
        <w:t> </w:t>
      </w:r>
      <w:r w:rsidRPr="007F29F8" w:rsidR="001760C3">
        <w:rPr>
          <w:rFonts w:ascii="Times New Roman" w:hAnsi="Times New Roman"/>
        </w:rPr>
        <w:t xml:space="preserve">vládnym návrhom </w:t>
      </w:r>
      <w:hyperlink r:id="rId5" w:history="1">
        <w:r w:rsidRPr="004116A4">
          <w:rPr>
            <w:rFonts w:ascii="Times New Roman" w:hAnsi="Times New Roman"/>
          </w:rPr>
          <w:t xml:space="preserve"> zákona o podpore najmenej </w:t>
        </w:r>
        <w:r w:rsidR="001B52FB">
          <w:rPr>
            <w:rFonts w:ascii="Times New Roman" w:hAnsi="Times New Roman"/>
          </w:rPr>
          <w:t>rozvinutých okresov a o zmene a </w:t>
        </w:r>
        <w:r w:rsidRPr="004116A4">
          <w:rPr>
            <w:rFonts w:ascii="Times New Roman" w:hAnsi="Times New Roman"/>
          </w:rPr>
          <w:t xml:space="preserve">doplnení zákona č. 561/2007 Z. z. o investičnej pomoci a o zmene </w:t>
        </w:r>
        <w:r>
          <w:rPr>
            <w:rFonts w:ascii="Times New Roman" w:hAnsi="Times New Roman"/>
          </w:rPr>
          <w:t>a doplnení niektorých zákonov v </w:t>
        </w:r>
        <w:r w:rsidRPr="004116A4">
          <w:rPr>
            <w:rFonts w:ascii="Times New Roman" w:hAnsi="Times New Roman"/>
          </w:rPr>
          <w:t>znení neskorších predpisov</w:t>
        </w:r>
      </w:hyperlink>
      <w:r w:rsidRPr="004116A4">
        <w:rPr>
          <w:rFonts w:ascii="Times New Roman" w:hAnsi="Times New Roman"/>
        </w:rPr>
        <w:t xml:space="preserve"> (tlač </w:t>
      </w:r>
      <w:r w:rsidR="007662A0">
        <w:rPr>
          <w:rFonts w:ascii="Times New Roman" w:hAnsi="Times New Roman"/>
        </w:rPr>
        <w:t>1734</w:t>
      </w:r>
      <w:r w:rsidRPr="004116A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; </w:t>
      </w:r>
    </w:p>
    <w:p w:rsidR="002B0D80" w:rsidP="00992D57">
      <w:pPr>
        <w:bidi w:val="0"/>
        <w:ind w:firstLine="1134"/>
        <w:jc w:val="both"/>
        <w:rPr>
          <w:rFonts w:ascii="Times New Roman" w:hAnsi="Times New Roman"/>
        </w:rPr>
      </w:pPr>
    </w:p>
    <w:p w:rsidR="002E0F39" w:rsidRPr="00E26E4E" w:rsidP="002E0F39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5427A3" w:rsidRPr="000B26BD" w:rsidP="00992D57">
      <w:pPr>
        <w:bidi w:val="0"/>
        <w:ind w:firstLine="1134"/>
        <w:jc w:val="both"/>
        <w:rPr>
          <w:rFonts w:ascii="Times New Roman" w:eastAsia="Arial Unicode MS" w:hAnsi="Times New Roman"/>
          <w:bCs/>
          <w:lang w:eastAsia="en-US"/>
        </w:rPr>
      </w:pPr>
      <w:r w:rsidRPr="00252BED" w:rsidR="001760C3">
        <w:rPr>
          <w:rFonts w:ascii="Times New Roman" w:hAnsi="Times New Roman"/>
        </w:rPr>
        <w:t>vládny návrh</w:t>
      </w:r>
      <w:r w:rsidR="007662A0">
        <w:rPr>
          <w:rFonts w:ascii="Times New Roman" w:hAnsi="Times New Roman"/>
        </w:rPr>
        <w:t xml:space="preserve"> </w:t>
      </w:r>
      <w:hyperlink r:id="rId5" w:history="1">
        <w:r w:rsidRPr="004116A4" w:rsidR="004A6584">
          <w:rPr>
            <w:rFonts w:ascii="Times New Roman" w:hAnsi="Times New Roman"/>
          </w:rPr>
          <w:t xml:space="preserve">zákona o podpore najmenej </w:t>
        </w:r>
        <w:r w:rsidR="007662A0">
          <w:rPr>
            <w:rFonts w:ascii="Times New Roman" w:hAnsi="Times New Roman"/>
          </w:rPr>
          <w:t>rozvinutých okresov a o zmene a </w:t>
        </w:r>
        <w:r w:rsidRPr="004116A4" w:rsidR="004A6584">
          <w:rPr>
            <w:rFonts w:ascii="Times New Roman" w:hAnsi="Times New Roman"/>
          </w:rPr>
          <w:t xml:space="preserve">doplnení zákona č. 561/2007 Z. z. o investičnej pomoci a o zmene </w:t>
        </w:r>
        <w:r w:rsidR="004A6584">
          <w:rPr>
            <w:rFonts w:ascii="Times New Roman" w:hAnsi="Times New Roman"/>
          </w:rPr>
          <w:t>a doplnení niektorých zákonov v </w:t>
        </w:r>
        <w:r w:rsidRPr="004116A4" w:rsidR="004A6584">
          <w:rPr>
            <w:rFonts w:ascii="Times New Roman" w:hAnsi="Times New Roman"/>
          </w:rPr>
          <w:t>znení neskorších predpisov</w:t>
        </w:r>
      </w:hyperlink>
      <w:r w:rsidRPr="004116A4" w:rsidR="004A6584">
        <w:rPr>
          <w:rFonts w:ascii="Times New Roman" w:hAnsi="Times New Roman"/>
        </w:rPr>
        <w:t xml:space="preserve"> (tlač </w:t>
      </w:r>
      <w:r w:rsidR="007662A0">
        <w:rPr>
          <w:rFonts w:ascii="Times New Roman" w:hAnsi="Times New Roman"/>
        </w:rPr>
        <w:t>1734</w:t>
      </w:r>
      <w:r w:rsidRPr="004116A4" w:rsidR="004A6584">
        <w:rPr>
          <w:rFonts w:ascii="Times New Roman" w:hAnsi="Times New Roman"/>
        </w:rPr>
        <w:t>)</w:t>
      </w:r>
      <w:r w:rsidR="00992D57">
        <w:rPr>
          <w:rFonts w:ascii="Times New Roman" w:hAnsi="Times New Roman"/>
        </w:rPr>
        <w:t xml:space="preserve"> </w:t>
      </w:r>
      <w:r w:rsidR="002E41D4">
        <w:rPr>
          <w:rFonts w:ascii="Times New Roman" w:hAnsi="Times New Roman"/>
          <w:b/>
        </w:rPr>
        <w:t xml:space="preserve">schváliť </w:t>
      </w:r>
      <w:r w:rsidR="00CF31C9">
        <w:rPr>
          <w:rFonts w:ascii="Times New Roman" w:hAnsi="Times New Roman"/>
        </w:rPr>
        <w:t>so </w:t>
      </w:r>
      <w:r w:rsidR="002E41D4">
        <w:rPr>
          <w:rFonts w:ascii="Times New Roman" w:hAnsi="Times New Roman"/>
        </w:rPr>
        <w:t xml:space="preserve">zmenami </w:t>
      </w:r>
      <w:r w:rsidRPr="002E0F39">
        <w:rPr>
          <w:rFonts w:ascii="Times New Roman" w:hAnsi="Times New Roman"/>
        </w:rPr>
        <w:t xml:space="preserve">a doplnkami uvedenými v prílohe tohto uznesenia;  </w:t>
      </w:r>
    </w:p>
    <w:p w:rsidR="00CF31C9" w:rsidRPr="00040412" w:rsidP="00DE6839">
      <w:pPr>
        <w:bidi w:val="0"/>
        <w:jc w:val="both"/>
        <w:rPr>
          <w:rFonts w:ascii="Times New Roman" w:hAnsi="Times New Roman"/>
        </w:rPr>
      </w:pPr>
    </w:p>
    <w:p w:rsidR="00CF31C9" w:rsidRPr="00040412" w:rsidP="00CF31C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CF31C9" w:rsidRPr="00040412" w:rsidP="00CF31C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CF31C9" w:rsidRPr="00CF2BEB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DE6839">
        <w:rPr>
          <w:rFonts w:ascii="Times New Roman" w:hAnsi="Times New Roman"/>
        </w:rPr>
        <w:tab/>
        <w:t xml:space="preserve">predsedu výboru </w:t>
      </w:r>
      <w:r w:rsidRPr="00040412">
        <w:rPr>
          <w:rFonts w:ascii="Times New Roman" w:hAnsi="Times New Roman"/>
        </w:rPr>
        <w:t xml:space="preserve">predložiť stanovisko výboru k uvedenému návrhu zákona predsedovi gestorského </w:t>
      </w:r>
      <w:r w:rsidRPr="00CF2BEB">
        <w:rPr>
          <w:rFonts w:ascii="Times New Roman" w:hAnsi="Times New Roman"/>
        </w:rPr>
        <w:t>Výboru Národnej rady Slovenskej republiky pre</w:t>
      </w:r>
      <w:r w:rsidRPr="00CF2BEB" w:rsidR="00CF2BEB">
        <w:rPr>
          <w:rFonts w:ascii="Times New Roman" w:hAnsi="Times New Roman"/>
        </w:rPr>
        <w:t xml:space="preserve"> hospodárske záležitosti. </w:t>
      </w:r>
    </w:p>
    <w:p w:rsidR="00DE683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DE683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DE683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CF2BEB" w:rsidRPr="002E0F3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927F05" w:rsidP="00927F05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E26E4E" w:rsidP="00927F05">
      <w:pPr>
        <w:bidi w:val="0"/>
        <w:ind w:left="6480" w:hanging="6480"/>
        <w:jc w:val="both"/>
        <w:rPr>
          <w:rFonts w:ascii="Times New Roman" w:hAnsi="Times New Roman"/>
        </w:rPr>
      </w:pPr>
    </w:p>
    <w:p w:rsidR="00DE6839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2E0F39" w:rsidRPr="002E0F39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892528">
        <w:rPr>
          <w:rFonts w:ascii="Times New Roman" w:hAnsi="Times New Roman"/>
          <w:b/>
        </w:rPr>
        <w:t>689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D46A5D">
        <w:rPr>
          <w:rFonts w:ascii="Times New Roman" w:hAnsi="Times New Roman"/>
          <w:b/>
        </w:rPr>
        <w:t>3</w:t>
      </w:r>
      <w:r w:rsidR="00FF0745">
        <w:rPr>
          <w:rFonts w:ascii="Times New Roman" w:hAnsi="Times New Roman"/>
          <w:b/>
        </w:rPr>
        <w:t xml:space="preserve">. </w:t>
      </w:r>
      <w:r w:rsidR="00284F1C">
        <w:rPr>
          <w:rFonts w:ascii="Times New Roman" w:hAnsi="Times New Roman"/>
          <w:b/>
        </w:rPr>
        <w:t>novembra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RPr="002E0F39" w:rsidP="00B20FAC">
      <w:pPr>
        <w:bidi w:val="0"/>
        <w:rPr>
          <w:rFonts w:ascii="Times New Roman" w:hAnsi="Times New Roman"/>
          <w:lang w:eastAsia="en-US"/>
        </w:rPr>
      </w:pPr>
    </w:p>
    <w:p w:rsidR="002E0F39" w:rsidRPr="002E0F39" w:rsidP="006E6505">
      <w:pPr>
        <w:pStyle w:val="Heading2"/>
        <w:bidi w:val="0"/>
        <w:ind w:left="0" w:firstLine="708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4A6584" w:rsidP="004A6584">
      <w:pPr>
        <w:pStyle w:val="BodyText"/>
        <w:tabs>
          <w:tab w:val="left" w:pos="1134"/>
        </w:tabs>
        <w:bidi w:val="0"/>
        <w:rPr>
          <w:rFonts w:ascii="Times New Roman" w:hAnsi="Times New Roman"/>
          <w:b/>
        </w:rPr>
      </w:pPr>
      <w:r w:rsidRPr="004A6584" w:rsidR="0011659C">
        <w:rPr>
          <w:rFonts w:ascii="Times New Roman" w:hAnsi="Times New Roman"/>
          <w:b/>
        </w:rPr>
        <w:t>k</w:t>
      </w:r>
      <w:r w:rsidRPr="004A6584" w:rsidR="00413C8B">
        <w:rPr>
          <w:rFonts w:ascii="Times New Roman" w:hAnsi="Times New Roman"/>
          <w:b/>
        </w:rPr>
        <w:t> </w:t>
      </w:r>
      <w:r w:rsidRPr="004A6584" w:rsidR="001760C3">
        <w:rPr>
          <w:rFonts w:ascii="Times New Roman" w:hAnsi="Times New Roman"/>
          <w:b/>
        </w:rPr>
        <w:t>vládnemu návrhu zákona</w:t>
      </w:r>
      <w:hyperlink r:id="rId5" w:history="1">
        <w:r w:rsidRPr="004A6584">
          <w:rPr>
            <w:rFonts w:ascii="Times New Roman" w:hAnsi="Times New Roman"/>
            <w:b/>
          </w:rPr>
          <w:t xml:space="preserve"> o podpore najmenej rozvinutých okresov</w:t>
        </w:r>
        <w:r>
          <w:rPr>
            <w:rFonts w:ascii="Times New Roman" w:hAnsi="Times New Roman"/>
            <w:b/>
          </w:rPr>
          <w:t xml:space="preserve"> a o zmene a </w:t>
        </w:r>
        <w:r w:rsidRPr="004A6584">
          <w:rPr>
            <w:rFonts w:ascii="Times New Roman" w:hAnsi="Times New Roman"/>
            <w:b/>
          </w:rPr>
          <w:t>doplnení zákona č. 561/2007 Z. z. o investičnej pomoci a o zmene a doplnení niektorých zákonov v znení neskorších predpisov</w:t>
        </w:r>
      </w:hyperlink>
      <w:r w:rsidRPr="004A6584">
        <w:rPr>
          <w:rFonts w:ascii="Times New Roman" w:hAnsi="Times New Roman"/>
          <w:b/>
        </w:rPr>
        <w:t xml:space="preserve"> (tlač </w:t>
      </w:r>
      <w:r w:rsidR="007662A0">
        <w:rPr>
          <w:rFonts w:ascii="Times New Roman" w:hAnsi="Times New Roman"/>
          <w:b/>
        </w:rPr>
        <w:t>1734</w:t>
      </w:r>
      <w:r w:rsidRPr="004A6584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</w:p>
    <w:p w:rsidR="00A937C3" w:rsidRPr="008D233D" w:rsidP="00992D57">
      <w:pPr>
        <w:pStyle w:val="BodyText"/>
        <w:tabs>
          <w:tab w:val="left" w:pos="1134"/>
        </w:tabs>
        <w:bidi w:val="0"/>
        <w:rPr>
          <w:rFonts w:ascii="Times New Roman" w:eastAsia="Arial Unicode MS" w:hAnsi="Times New Roman"/>
          <w:b/>
          <w:bCs/>
          <w:lang w:eastAsia="en-US"/>
        </w:rPr>
      </w:pPr>
      <w:r w:rsidR="00962FCD">
        <w:rPr>
          <w:rFonts w:ascii="Times New Roman" w:hAnsi="Times New Roman"/>
          <w:b/>
        </w:rPr>
        <w:t>_</w:t>
      </w:r>
      <w:r w:rsidRPr="008D233D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</w:t>
      </w:r>
      <w:r w:rsidRPr="008D233D" w:rsidR="004E35F9">
        <w:rPr>
          <w:rFonts w:ascii="Times New Roman" w:eastAsia="Arial Unicode MS" w:hAnsi="Times New Roman"/>
          <w:b/>
          <w:bCs/>
          <w:lang w:eastAsia="en-US"/>
        </w:rPr>
        <w:t>___</w:t>
      </w:r>
    </w:p>
    <w:p w:rsidR="00E9276A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BB2859" w:rsidP="00BB2859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BB2859" w:rsidP="00BB2859">
      <w:pPr>
        <w:pStyle w:val="ListParagraph"/>
        <w:numPr>
          <w:numId w:val="12"/>
        </w:numPr>
        <w:bidi w:val="0"/>
        <w:spacing w:line="360" w:lineRule="auto"/>
        <w:ind w:left="284" w:hanging="284"/>
        <w:rPr>
          <w:rFonts w:ascii="Times New Roman" w:hAnsi="Times New Roman"/>
          <w:b/>
        </w:rPr>
      </w:pPr>
      <w:r w:rsidRPr="001F52F1">
        <w:rPr>
          <w:rFonts w:ascii="Times New Roman" w:hAnsi="Times New Roman"/>
          <w:b/>
        </w:rPr>
        <w:t xml:space="preserve">K čl. I, § </w:t>
      </w:r>
      <w:r>
        <w:rPr>
          <w:rFonts w:ascii="Times New Roman" w:hAnsi="Times New Roman"/>
          <w:b/>
        </w:rPr>
        <w:t>4</w:t>
      </w:r>
    </w:p>
    <w:p w:rsidR="00BB2859" w:rsidP="002B4999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 w:rsidRPr="00A57854">
        <w:rPr>
          <w:rFonts w:ascii="Times New Roman" w:hAnsi="Times New Roman"/>
        </w:rPr>
        <w:t xml:space="preserve">V § 4 ods. </w:t>
      </w:r>
      <w:r>
        <w:rPr>
          <w:rFonts w:ascii="Times New Roman" w:hAnsi="Times New Roman"/>
        </w:rPr>
        <w:t xml:space="preserve">3 </w:t>
      </w:r>
      <w:r w:rsidRPr="00A57854">
        <w:rPr>
          <w:rFonts w:ascii="Times New Roman" w:hAnsi="Times New Roman"/>
        </w:rPr>
        <w:t xml:space="preserve">sa slová „Monitorovacie výbory operačných programov financovaných z Európskych štrukturálnych a investičných fondov Európskej únie“ nahrádzajú slovami „monitorovacie výbory pre operačné programy financované z Európskych štrukturálnych a investičných fondov“. </w:t>
      </w:r>
    </w:p>
    <w:p w:rsidR="00BB2859" w:rsidP="00BB2859">
      <w:pPr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terminologicky precizuje predmetné ustanovenie jeho gramatickou úpravou a vypustením nadbytočných slov.  </w:t>
      </w:r>
    </w:p>
    <w:p w:rsidR="00BB2859" w:rsidRPr="00A57854" w:rsidP="00BB2859">
      <w:pPr>
        <w:bidi w:val="0"/>
        <w:jc w:val="both"/>
        <w:rPr>
          <w:rFonts w:ascii="Times New Roman" w:hAnsi="Times New Roman"/>
        </w:rPr>
      </w:pPr>
    </w:p>
    <w:p w:rsidR="00BB2859" w:rsidP="00BB2859">
      <w:pPr>
        <w:pStyle w:val="ListParagraph"/>
        <w:numPr>
          <w:numId w:val="12"/>
        </w:numPr>
        <w:bidi w:val="0"/>
        <w:spacing w:line="36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§ 8 </w:t>
      </w:r>
    </w:p>
    <w:p w:rsidR="00BB2859" w:rsidP="002B4999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 w:rsidRPr="003E4335">
        <w:rPr>
          <w:rFonts w:ascii="Times New Roman" w:hAnsi="Times New Roman"/>
        </w:rPr>
        <w:t xml:space="preserve">V § 8 </w:t>
      </w:r>
      <w:r>
        <w:rPr>
          <w:rFonts w:ascii="Times New Roman" w:hAnsi="Times New Roman"/>
        </w:rPr>
        <w:t xml:space="preserve">ods. 1 </w:t>
      </w:r>
      <w:r w:rsidRPr="003E4335">
        <w:rPr>
          <w:rFonts w:ascii="Times New Roman" w:hAnsi="Times New Roman"/>
        </w:rPr>
        <w:t xml:space="preserve">sa slová „zo štátneho rozpočtu ministerstvom dopravy“ nahrádzajú slovami „z rozpočtovej kapitoly ministerstva dopravy“.  </w:t>
      </w:r>
    </w:p>
    <w:p w:rsidR="00BB2859" w:rsidP="00BB2859">
      <w:pPr>
        <w:bidi w:val="0"/>
        <w:jc w:val="both"/>
        <w:rPr>
          <w:rFonts w:ascii="Times New Roman" w:hAnsi="Times New Roman"/>
        </w:rPr>
      </w:pPr>
    </w:p>
    <w:p w:rsidR="00BB2859" w:rsidP="00BB2859">
      <w:pPr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pojmovo precizuje navrhované ustanovenie berúc do úvahy skutočnosť, že podľa § 9 ods. 1 písm. a) zákona č. 523/2004 Z. z. o rozpočtových pravidlách verejnej správy a o zmene a doplnení niektorých zákonov v znení neskorších predpisov výdavky štátneho rozpočtu sú organizačne usporiadané do kapitol, pričom kapitolu tvorí  rozpočet každého ministerstva. </w:t>
      </w:r>
    </w:p>
    <w:p w:rsidR="00BB2859" w:rsidRPr="003E4335" w:rsidP="00BB2859">
      <w:pPr>
        <w:bidi w:val="0"/>
        <w:jc w:val="both"/>
        <w:rPr>
          <w:rFonts w:ascii="Times New Roman" w:hAnsi="Times New Roman"/>
        </w:rPr>
      </w:pPr>
    </w:p>
    <w:p w:rsidR="00BB2859" w:rsidRPr="001F52F1" w:rsidP="00BB2859">
      <w:pPr>
        <w:pStyle w:val="ListParagraph"/>
        <w:numPr>
          <w:numId w:val="12"/>
        </w:numPr>
        <w:bidi w:val="0"/>
        <w:spacing w:line="360" w:lineRule="auto"/>
        <w:ind w:left="284" w:hanging="284"/>
        <w:rPr>
          <w:rFonts w:ascii="Times New Roman" w:hAnsi="Times New Roman"/>
          <w:b/>
        </w:rPr>
      </w:pPr>
      <w:r w:rsidRPr="001F52F1">
        <w:rPr>
          <w:rFonts w:ascii="Times New Roman" w:hAnsi="Times New Roman"/>
          <w:b/>
        </w:rPr>
        <w:t xml:space="preserve">K čl. I, § 9 </w:t>
      </w:r>
    </w:p>
    <w:p w:rsidR="00BB2859" w:rsidP="002B4999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 sa slová „s pravidlami štátnej pomoci</w:t>
      </w:r>
      <w:r>
        <w:rPr>
          <w:rFonts w:ascii="Times New Roman" w:hAnsi="Times New Roman"/>
          <w:vertAlign w:val="superscript"/>
        </w:rPr>
        <w:t>4</w:t>
      </w:r>
      <w:r w:rsidRPr="001F52F1">
        <w:rPr>
          <w:rFonts w:ascii="Times New Roman" w:hAnsi="Times New Roman"/>
        </w:rPr>
        <w:t>)</w:t>
      </w:r>
      <w:r>
        <w:rPr>
          <w:rFonts w:ascii="Times New Roman" w:hAnsi="Times New Roman"/>
        </w:rPr>
        <w:t>“ nahrádzajú slovami „s ustanoveniami medzinárodnej zmluvy, ktorou je Slovenská republika viazaná</w:t>
      </w:r>
      <w:r>
        <w:rPr>
          <w:rFonts w:ascii="Times New Roman" w:hAnsi="Times New Roman"/>
          <w:vertAlign w:val="superscript"/>
        </w:rPr>
        <w:t>4</w:t>
      </w:r>
      <w:r w:rsidRPr="001F52F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a s osobitnými predpismi z oblasti štátnej </w:t>
      </w:r>
      <w:r w:rsidRPr="008436AF">
        <w:rPr>
          <w:rFonts w:ascii="Times New Roman" w:hAnsi="Times New Roman"/>
        </w:rPr>
        <w:t>pomoci</w:t>
      </w:r>
      <w:r>
        <w:rPr>
          <w:rFonts w:ascii="Times New Roman" w:hAnsi="Times New Roman"/>
          <w:vertAlign w:val="superscript"/>
        </w:rPr>
        <w:t>5</w:t>
      </w:r>
      <w:r w:rsidRPr="001F52F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“. </w:t>
      </w:r>
    </w:p>
    <w:p w:rsidR="00BB2859" w:rsidP="00BB285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B2859" w:rsidP="00BB2859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Poznámky pod čiarou k odkazom 4 a 5 znejú:</w:t>
      </w:r>
    </w:p>
    <w:p w:rsidR="00BB2859" w:rsidP="00BB2859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1F52F1"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) Napríklad čl. 107 až 109 Zmluvy o fungovaní Európskej únie (Ú.v. EÚ C 326, 26.10.2012).</w:t>
      </w:r>
    </w:p>
    <w:p w:rsidR="00BB2859" w:rsidP="00BB2859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</w:t>
      </w:r>
      <w:r w:rsidRPr="001F52F1"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>) Napríklad nariadenie Komisie (EÚ) č. 651/2014 zo 17. júna 2014 o vyhlásení určitých kategórií pomoci za zlučiteľné s vnútorným trhom podľa článkov 107 a 108 Zmluvy (Ú.v. EÚ L 187, 26.6.2014).“.</w:t>
      </w:r>
    </w:p>
    <w:p w:rsidR="00BB2859" w:rsidP="00BB2859">
      <w:pPr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pripomienku.</w:t>
      </w:r>
      <w:r w:rsidRPr="007D4722">
        <w:rPr>
          <w:rFonts w:ascii="Times New Roman" w:hAnsi="Times New Roman"/>
        </w:rPr>
        <w:t xml:space="preserve"> Zmluva o fungovaní Európs</w:t>
      </w:r>
      <w:r>
        <w:rPr>
          <w:rFonts w:ascii="Times New Roman" w:hAnsi="Times New Roman"/>
        </w:rPr>
        <w:t>kej únie je medzinárodná zmluva</w:t>
      </w:r>
      <w:r w:rsidRPr="007D4722">
        <w:rPr>
          <w:rFonts w:ascii="Times New Roman" w:hAnsi="Times New Roman"/>
        </w:rPr>
        <w:t xml:space="preserve"> a nie osobitný predpis (hierarchicky je nadradená osobitnému predpisu); preto je potrebné túto skutočnosť v texte zákona zohľadniť.</w:t>
      </w:r>
    </w:p>
    <w:p w:rsidR="00BB2859" w:rsidP="00BB2859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B2859" w:rsidRPr="001D3364" w:rsidP="00BB2859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BB2859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sectPr w:rsidSect="00846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7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EB47FB"/>
    <w:multiLevelType w:val="hybridMultilevel"/>
    <w:tmpl w:val="A1B06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1804"/>
    <w:rsid w:val="00036E37"/>
    <w:rsid w:val="00040412"/>
    <w:rsid w:val="000458B9"/>
    <w:rsid w:val="0005344A"/>
    <w:rsid w:val="00080BDB"/>
    <w:rsid w:val="000A27DF"/>
    <w:rsid w:val="000A7CD6"/>
    <w:rsid w:val="000B26BD"/>
    <w:rsid w:val="000B57E9"/>
    <w:rsid w:val="000C238A"/>
    <w:rsid w:val="000D11D5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646"/>
    <w:rsid w:val="00172E7C"/>
    <w:rsid w:val="00174702"/>
    <w:rsid w:val="00174955"/>
    <w:rsid w:val="001760C3"/>
    <w:rsid w:val="00186B52"/>
    <w:rsid w:val="00186F61"/>
    <w:rsid w:val="00195B23"/>
    <w:rsid w:val="001B19FF"/>
    <w:rsid w:val="001B42EF"/>
    <w:rsid w:val="001B52FB"/>
    <w:rsid w:val="001C1444"/>
    <w:rsid w:val="001D1D7B"/>
    <w:rsid w:val="001D3364"/>
    <w:rsid w:val="001D7465"/>
    <w:rsid w:val="001E06A2"/>
    <w:rsid w:val="001E2499"/>
    <w:rsid w:val="001E70BD"/>
    <w:rsid w:val="001E77B1"/>
    <w:rsid w:val="001F52F1"/>
    <w:rsid w:val="00221398"/>
    <w:rsid w:val="00224704"/>
    <w:rsid w:val="00224F3D"/>
    <w:rsid w:val="002271A1"/>
    <w:rsid w:val="0023079A"/>
    <w:rsid w:val="00236746"/>
    <w:rsid w:val="00236D69"/>
    <w:rsid w:val="00252908"/>
    <w:rsid w:val="00252BED"/>
    <w:rsid w:val="00277CA4"/>
    <w:rsid w:val="00284F1C"/>
    <w:rsid w:val="002918F5"/>
    <w:rsid w:val="00293328"/>
    <w:rsid w:val="00296777"/>
    <w:rsid w:val="002B0D80"/>
    <w:rsid w:val="002B4999"/>
    <w:rsid w:val="002B6D17"/>
    <w:rsid w:val="002C0061"/>
    <w:rsid w:val="002C748C"/>
    <w:rsid w:val="002D47BE"/>
    <w:rsid w:val="002D7999"/>
    <w:rsid w:val="002E0F39"/>
    <w:rsid w:val="002E41D4"/>
    <w:rsid w:val="002F58C9"/>
    <w:rsid w:val="002F611C"/>
    <w:rsid w:val="00303279"/>
    <w:rsid w:val="0031160C"/>
    <w:rsid w:val="00327612"/>
    <w:rsid w:val="00344F97"/>
    <w:rsid w:val="003514F3"/>
    <w:rsid w:val="0037354B"/>
    <w:rsid w:val="003760D3"/>
    <w:rsid w:val="00386D14"/>
    <w:rsid w:val="00386D6A"/>
    <w:rsid w:val="0039460E"/>
    <w:rsid w:val="00396AA1"/>
    <w:rsid w:val="00396B2B"/>
    <w:rsid w:val="0039792F"/>
    <w:rsid w:val="00397B4E"/>
    <w:rsid w:val="003B0D15"/>
    <w:rsid w:val="003D2166"/>
    <w:rsid w:val="003E0311"/>
    <w:rsid w:val="003E4335"/>
    <w:rsid w:val="003F22CE"/>
    <w:rsid w:val="003F7533"/>
    <w:rsid w:val="0040462B"/>
    <w:rsid w:val="004116A4"/>
    <w:rsid w:val="00413C8B"/>
    <w:rsid w:val="0042443B"/>
    <w:rsid w:val="00432A04"/>
    <w:rsid w:val="004400E6"/>
    <w:rsid w:val="00453FB8"/>
    <w:rsid w:val="00455EBD"/>
    <w:rsid w:val="00456DA2"/>
    <w:rsid w:val="0046544E"/>
    <w:rsid w:val="00475F91"/>
    <w:rsid w:val="00477087"/>
    <w:rsid w:val="00484CF8"/>
    <w:rsid w:val="004855FD"/>
    <w:rsid w:val="00485E0A"/>
    <w:rsid w:val="004877F9"/>
    <w:rsid w:val="004918E5"/>
    <w:rsid w:val="00494790"/>
    <w:rsid w:val="004A0F42"/>
    <w:rsid w:val="004A2E3F"/>
    <w:rsid w:val="004A6584"/>
    <w:rsid w:val="004C4020"/>
    <w:rsid w:val="004C7786"/>
    <w:rsid w:val="004D3DB8"/>
    <w:rsid w:val="004D7C1D"/>
    <w:rsid w:val="004E35F9"/>
    <w:rsid w:val="004E6ADD"/>
    <w:rsid w:val="004F0B82"/>
    <w:rsid w:val="00502405"/>
    <w:rsid w:val="005146FF"/>
    <w:rsid w:val="0052255B"/>
    <w:rsid w:val="00531BEF"/>
    <w:rsid w:val="00531C61"/>
    <w:rsid w:val="0053517A"/>
    <w:rsid w:val="00541A50"/>
    <w:rsid w:val="00541F26"/>
    <w:rsid w:val="005427A3"/>
    <w:rsid w:val="00544B1A"/>
    <w:rsid w:val="00545A46"/>
    <w:rsid w:val="00556936"/>
    <w:rsid w:val="005757E5"/>
    <w:rsid w:val="005838F0"/>
    <w:rsid w:val="005A094E"/>
    <w:rsid w:val="005A4239"/>
    <w:rsid w:val="005B1E91"/>
    <w:rsid w:val="005C1C76"/>
    <w:rsid w:val="005E1310"/>
    <w:rsid w:val="005E1EA8"/>
    <w:rsid w:val="005E2843"/>
    <w:rsid w:val="005F1F0F"/>
    <w:rsid w:val="005F6D60"/>
    <w:rsid w:val="00625A09"/>
    <w:rsid w:val="006423F7"/>
    <w:rsid w:val="00647CA5"/>
    <w:rsid w:val="00654129"/>
    <w:rsid w:val="00654497"/>
    <w:rsid w:val="006622BA"/>
    <w:rsid w:val="006709E5"/>
    <w:rsid w:val="0068156B"/>
    <w:rsid w:val="00681BBF"/>
    <w:rsid w:val="006820ED"/>
    <w:rsid w:val="00692B86"/>
    <w:rsid w:val="006C7E01"/>
    <w:rsid w:val="006D4392"/>
    <w:rsid w:val="006E10D6"/>
    <w:rsid w:val="006E4115"/>
    <w:rsid w:val="006E6505"/>
    <w:rsid w:val="0071427F"/>
    <w:rsid w:val="007160BB"/>
    <w:rsid w:val="00716200"/>
    <w:rsid w:val="00721A4B"/>
    <w:rsid w:val="00721DFB"/>
    <w:rsid w:val="00734829"/>
    <w:rsid w:val="00737396"/>
    <w:rsid w:val="00741BD4"/>
    <w:rsid w:val="007533AF"/>
    <w:rsid w:val="00756CDB"/>
    <w:rsid w:val="007629EA"/>
    <w:rsid w:val="007662A0"/>
    <w:rsid w:val="00780216"/>
    <w:rsid w:val="007B3E77"/>
    <w:rsid w:val="007B6BB9"/>
    <w:rsid w:val="007C14C9"/>
    <w:rsid w:val="007D4722"/>
    <w:rsid w:val="007F0517"/>
    <w:rsid w:val="007F29F8"/>
    <w:rsid w:val="007F3316"/>
    <w:rsid w:val="00802CCB"/>
    <w:rsid w:val="00815F81"/>
    <w:rsid w:val="00816924"/>
    <w:rsid w:val="0082154D"/>
    <w:rsid w:val="00826955"/>
    <w:rsid w:val="00833478"/>
    <w:rsid w:val="00833C5D"/>
    <w:rsid w:val="008436AF"/>
    <w:rsid w:val="0084672F"/>
    <w:rsid w:val="008549D2"/>
    <w:rsid w:val="00866249"/>
    <w:rsid w:val="00867155"/>
    <w:rsid w:val="00881487"/>
    <w:rsid w:val="00886538"/>
    <w:rsid w:val="00892528"/>
    <w:rsid w:val="008A1C48"/>
    <w:rsid w:val="008A450D"/>
    <w:rsid w:val="008B0DE0"/>
    <w:rsid w:val="008B2370"/>
    <w:rsid w:val="008B3B48"/>
    <w:rsid w:val="008C5B0D"/>
    <w:rsid w:val="008C74B6"/>
    <w:rsid w:val="008C74F2"/>
    <w:rsid w:val="008D03F7"/>
    <w:rsid w:val="008D233D"/>
    <w:rsid w:val="008D6220"/>
    <w:rsid w:val="008D68E8"/>
    <w:rsid w:val="008E1F93"/>
    <w:rsid w:val="008E676A"/>
    <w:rsid w:val="008F11D0"/>
    <w:rsid w:val="008F69AD"/>
    <w:rsid w:val="008F7250"/>
    <w:rsid w:val="009032CB"/>
    <w:rsid w:val="00906642"/>
    <w:rsid w:val="00914060"/>
    <w:rsid w:val="00927F05"/>
    <w:rsid w:val="009327B3"/>
    <w:rsid w:val="00934A1E"/>
    <w:rsid w:val="00937E90"/>
    <w:rsid w:val="0095167C"/>
    <w:rsid w:val="00952419"/>
    <w:rsid w:val="00955C93"/>
    <w:rsid w:val="00960084"/>
    <w:rsid w:val="00962FCD"/>
    <w:rsid w:val="009707B1"/>
    <w:rsid w:val="00977032"/>
    <w:rsid w:val="00985F91"/>
    <w:rsid w:val="00992D57"/>
    <w:rsid w:val="0099334A"/>
    <w:rsid w:val="009A7AB4"/>
    <w:rsid w:val="009B6E47"/>
    <w:rsid w:val="009C01B7"/>
    <w:rsid w:val="009D18CC"/>
    <w:rsid w:val="009D34CE"/>
    <w:rsid w:val="009E76B3"/>
    <w:rsid w:val="00A04227"/>
    <w:rsid w:val="00A2253A"/>
    <w:rsid w:val="00A24AF2"/>
    <w:rsid w:val="00A325D1"/>
    <w:rsid w:val="00A35E10"/>
    <w:rsid w:val="00A4576B"/>
    <w:rsid w:val="00A47C1C"/>
    <w:rsid w:val="00A57854"/>
    <w:rsid w:val="00A62F29"/>
    <w:rsid w:val="00A64B0F"/>
    <w:rsid w:val="00A65A35"/>
    <w:rsid w:val="00A67A5B"/>
    <w:rsid w:val="00A937C3"/>
    <w:rsid w:val="00AA6297"/>
    <w:rsid w:val="00AC2095"/>
    <w:rsid w:val="00AD570A"/>
    <w:rsid w:val="00AF2BCB"/>
    <w:rsid w:val="00AF3C7D"/>
    <w:rsid w:val="00B02B4F"/>
    <w:rsid w:val="00B14682"/>
    <w:rsid w:val="00B1565D"/>
    <w:rsid w:val="00B15F4B"/>
    <w:rsid w:val="00B20BF3"/>
    <w:rsid w:val="00B20FAC"/>
    <w:rsid w:val="00B216BB"/>
    <w:rsid w:val="00B252E1"/>
    <w:rsid w:val="00B27EB6"/>
    <w:rsid w:val="00B401F3"/>
    <w:rsid w:val="00B5613D"/>
    <w:rsid w:val="00B6051D"/>
    <w:rsid w:val="00B64950"/>
    <w:rsid w:val="00B7137E"/>
    <w:rsid w:val="00B73900"/>
    <w:rsid w:val="00B76C54"/>
    <w:rsid w:val="00B84A94"/>
    <w:rsid w:val="00B947A5"/>
    <w:rsid w:val="00B96FE8"/>
    <w:rsid w:val="00B97DD9"/>
    <w:rsid w:val="00BB2859"/>
    <w:rsid w:val="00BB6C56"/>
    <w:rsid w:val="00BC7941"/>
    <w:rsid w:val="00BD73AB"/>
    <w:rsid w:val="00BE2A9D"/>
    <w:rsid w:val="00BF23D2"/>
    <w:rsid w:val="00BF5636"/>
    <w:rsid w:val="00C14623"/>
    <w:rsid w:val="00C34375"/>
    <w:rsid w:val="00C352F8"/>
    <w:rsid w:val="00C516A7"/>
    <w:rsid w:val="00C5317B"/>
    <w:rsid w:val="00C70EA9"/>
    <w:rsid w:val="00C8601E"/>
    <w:rsid w:val="00C97D6B"/>
    <w:rsid w:val="00CA5557"/>
    <w:rsid w:val="00CA61B5"/>
    <w:rsid w:val="00CB3D6B"/>
    <w:rsid w:val="00CB4021"/>
    <w:rsid w:val="00CB548A"/>
    <w:rsid w:val="00CE06F8"/>
    <w:rsid w:val="00CE0D0C"/>
    <w:rsid w:val="00CE2E18"/>
    <w:rsid w:val="00CF2BEB"/>
    <w:rsid w:val="00CF31C9"/>
    <w:rsid w:val="00D1764E"/>
    <w:rsid w:val="00D214CA"/>
    <w:rsid w:val="00D21E16"/>
    <w:rsid w:val="00D24C01"/>
    <w:rsid w:val="00D259F2"/>
    <w:rsid w:val="00D418FD"/>
    <w:rsid w:val="00D46A5D"/>
    <w:rsid w:val="00D5079D"/>
    <w:rsid w:val="00D57BD6"/>
    <w:rsid w:val="00D6007A"/>
    <w:rsid w:val="00D724D5"/>
    <w:rsid w:val="00D73B41"/>
    <w:rsid w:val="00D821C6"/>
    <w:rsid w:val="00D908DD"/>
    <w:rsid w:val="00D92232"/>
    <w:rsid w:val="00DC2F88"/>
    <w:rsid w:val="00DC4441"/>
    <w:rsid w:val="00DD1A2C"/>
    <w:rsid w:val="00DD463F"/>
    <w:rsid w:val="00DE1017"/>
    <w:rsid w:val="00DE4C38"/>
    <w:rsid w:val="00DE6839"/>
    <w:rsid w:val="00DE7FC9"/>
    <w:rsid w:val="00DF29F9"/>
    <w:rsid w:val="00E04F5E"/>
    <w:rsid w:val="00E15F04"/>
    <w:rsid w:val="00E17959"/>
    <w:rsid w:val="00E22371"/>
    <w:rsid w:val="00E26E4E"/>
    <w:rsid w:val="00E34690"/>
    <w:rsid w:val="00E37EA3"/>
    <w:rsid w:val="00E4006E"/>
    <w:rsid w:val="00E43FC5"/>
    <w:rsid w:val="00E5361E"/>
    <w:rsid w:val="00E66789"/>
    <w:rsid w:val="00E75559"/>
    <w:rsid w:val="00E7579C"/>
    <w:rsid w:val="00E917CF"/>
    <w:rsid w:val="00E9276A"/>
    <w:rsid w:val="00EA3DF0"/>
    <w:rsid w:val="00ED2916"/>
    <w:rsid w:val="00ED7414"/>
    <w:rsid w:val="00EE706F"/>
    <w:rsid w:val="00EE709D"/>
    <w:rsid w:val="00EF5242"/>
    <w:rsid w:val="00F01C7D"/>
    <w:rsid w:val="00F02EE6"/>
    <w:rsid w:val="00F06130"/>
    <w:rsid w:val="00F230DD"/>
    <w:rsid w:val="00F30243"/>
    <w:rsid w:val="00F35942"/>
    <w:rsid w:val="00F570EA"/>
    <w:rsid w:val="00F84D47"/>
    <w:rsid w:val="00F92E4C"/>
    <w:rsid w:val="00F950A3"/>
    <w:rsid w:val="00F97D26"/>
    <w:rsid w:val="00FA2008"/>
    <w:rsid w:val="00FA2A22"/>
    <w:rsid w:val="00FA36C9"/>
    <w:rsid w:val="00FC0ABB"/>
    <w:rsid w:val="00FC2785"/>
    <w:rsid w:val="00FC4DC4"/>
    <w:rsid w:val="00FE2A8D"/>
    <w:rsid w:val="00FE4076"/>
    <w:rsid w:val="00FE4FA1"/>
    <w:rsid w:val="00FF0745"/>
    <w:rsid w:val="00FF50C8"/>
    <w:rsid w:val="00FF51CF"/>
    <w:rsid w:val="00FF68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F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CF31C9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83962015-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85B0-EAF3-43B3-A54D-104D0A8A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109</TotalTime>
  <Pages>3</Pages>
  <Words>554</Words>
  <Characters>3162</Characters>
  <Application>Microsoft Office Word</Application>
  <DocSecurity>0</DocSecurity>
  <Lines>0</Lines>
  <Paragraphs>0</Paragraphs>
  <ScaleCrop>false</ScaleCrop>
  <Company>Kancelaria NR SR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88</cp:revision>
  <cp:lastPrinted>2015-10-29T10:33:00Z</cp:lastPrinted>
  <dcterms:created xsi:type="dcterms:W3CDTF">2014-12-12T11:16:00Z</dcterms:created>
  <dcterms:modified xsi:type="dcterms:W3CDTF">2015-10-29T10:34:00Z</dcterms:modified>
</cp:coreProperties>
</file>