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F94A4B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7F6E7E">
        <w:rPr>
          <w:rFonts w:ascii="Times New Roman" w:hAnsi="Times New Roman"/>
        </w:rPr>
        <w:t>1601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BE5924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BE5924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BE5924" w:rsidR="00BE5924">
        <w:rPr>
          <w:rFonts w:ascii="Times New Roman" w:hAnsi="Times New Roman"/>
          <w:sz w:val="36"/>
        </w:rPr>
        <w:t>686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C5484F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C46921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320247" w:rsidP="00937E90">
      <w:pPr>
        <w:pStyle w:val="BodyText"/>
        <w:bidi w:val="0"/>
        <w:rPr>
          <w:rFonts w:ascii="Times New Roman" w:hAnsi="Times New Roman"/>
        </w:rPr>
      </w:pPr>
    </w:p>
    <w:p w:rsidR="00320247" w:rsidRPr="00320247" w:rsidP="00320247">
      <w:pPr>
        <w:bidi w:val="0"/>
        <w:jc w:val="both"/>
        <w:rPr>
          <w:rFonts w:ascii="Times New Roman" w:hAnsi="Times New Roman"/>
        </w:rPr>
      </w:pPr>
      <w:r w:rsidRPr="00320247" w:rsidR="00556936">
        <w:rPr>
          <w:rFonts w:ascii="Times New Roman" w:hAnsi="Times New Roman" w:cs="Arial"/>
          <w:noProof/>
          <w:sz w:val="22"/>
        </w:rPr>
        <w:t xml:space="preserve">k </w:t>
      </w:r>
      <w:r w:rsidRPr="00320247" w:rsidR="001760C3">
        <w:rPr>
          <w:rFonts w:ascii="Times New Roman" w:hAnsi="Times New Roman"/>
        </w:rPr>
        <w:t>vládnemu návrhu</w:t>
      </w:r>
      <w:r w:rsidRPr="00320247">
        <w:rPr>
          <w:rFonts w:ascii="Times New Roman" w:hAnsi="Times New Roman"/>
        </w:rPr>
        <w:t xml:space="preserve"> zákona,</w:t>
      </w:r>
      <w:hyperlink r:id="rId5" w:history="1">
        <w:r w:rsidRPr="00320247">
          <w:rPr>
            <w:rFonts w:ascii="Times New Roman" w:hAnsi="Times New Roman"/>
          </w:rPr>
          <w:t xml:space="preserve"> ktorým sa mení a dopĺňa zákon č. 58/2014 Z.</w:t>
        </w:r>
        <w:r>
          <w:rPr>
            <w:rFonts w:ascii="Times New Roman" w:hAnsi="Times New Roman"/>
          </w:rPr>
          <w:t xml:space="preserve"> </w:t>
        </w:r>
        <w:r w:rsidRPr="00320247">
          <w:rPr>
            <w:rFonts w:ascii="Times New Roman" w:hAnsi="Times New Roman"/>
          </w:rPr>
          <w:t>z. o výbušninách, výbušných predmetoch a munícii a o zmene a doplnení niektorých zákonov a ktorým sa dopĺňa zákon č. 455/1991 Zb. o živnostenskom podnikaní (živnostenský zákon) v znení neskorších predpisov</w:t>
        </w:r>
      </w:hyperlink>
      <w:r>
        <w:rPr>
          <w:rFonts w:ascii="Times New Roman" w:hAnsi="Times New Roman"/>
        </w:rPr>
        <w:t xml:space="preserve"> </w:t>
      </w:r>
      <w:r w:rsidRPr="00320247">
        <w:rPr>
          <w:rFonts w:ascii="Times New Roman" w:hAnsi="Times New Roman"/>
        </w:rPr>
        <w:t>(tlač</w:t>
      </w:r>
      <w:r w:rsidR="007F6E7E">
        <w:rPr>
          <w:rFonts w:ascii="Times New Roman" w:hAnsi="Times New Roman"/>
        </w:rPr>
        <w:t xml:space="preserve"> 1698</w:t>
      </w:r>
      <w:r w:rsidRPr="00320247">
        <w:rPr>
          <w:rFonts w:ascii="Times New Roman" w:hAnsi="Times New Roman"/>
        </w:rPr>
        <w:t>)</w:t>
      </w:r>
    </w:p>
    <w:p w:rsidR="00992D57" w:rsidP="002E0F3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3D76E6" w:rsidRPr="003D76E6" w:rsidP="003D76E6">
      <w:pPr>
        <w:bidi w:val="0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374D5" w:rsidRPr="00320247" w:rsidP="007374D5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vládnym návrhom zákona</w:t>
      </w:r>
      <w:r w:rsidRPr="007F29F8" w:rsidR="007F29F8">
        <w:rPr>
          <w:rFonts w:ascii="Times New Roman" w:hAnsi="Times New Roman"/>
        </w:rPr>
        <w:fldChar w:fldCharType="begin"/>
      </w:r>
      <w:r w:rsidRPr="007F29F8" w:rsidR="007F29F8">
        <w:rPr>
          <w:rFonts w:ascii="Times New Roman" w:hAnsi="Times New Roman"/>
        </w:rPr>
        <w:instrText xml:space="preserve"> HYPERLINK "http://lrv.rokovania.sk/287752015-/" </w:instrText>
      </w:r>
      <w:r w:rsidRPr="007F29F8" w:rsidR="007F29F8">
        <w:rPr>
          <w:rFonts w:ascii="Times New Roman" w:hAnsi="Times New Roman"/>
        </w:rPr>
        <w:fldChar w:fldCharType="separate"/>
      </w:r>
      <w:r w:rsidRPr="00992D57" w:rsidR="007F29F8">
        <w:rPr>
          <w:rFonts w:ascii="Times New Roman" w:hAnsi="Times New Roman"/>
        </w:rPr>
        <w:t>,</w:t>
      </w:r>
      <w:r w:rsidRPr="00531BEF" w:rsidR="00531BEF">
        <w:rPr>
          <w:rFonts w:ascii="Times New Roman" w:hAnsi="Times New Roman"/>
        </w:rPr>
        <w:fldChar w:fldCharType="begin"/>
      </w:r>
      <w:r w:rsidRPr="00531BEF" w:rsidR="00531BEF">
        <w:rPr>
          <w:rFonts w:ascii="Times New Roman" w:hAnsi="Times New Roman"/>
        </w:rPr>
        <w:instrText xml:space="preserve"> HYPERLINK "http://lrv.rokovania.sk/275212015-/" </w:instrText>
      </w:r>
      <w:r w:rsidRPr="00531BEF" w:rsidR="00531BEF">
        <w:rPr>
          <w:rFonts w:ascii="Times New Roman" w:hAnsi="Times New Roman"/>
        </w:rPr>
        <w:fldChar w:fldCharType="separate"/>
      </w:r>
      <w:r w:rsidRPr="00531BEF" w:rsidR="00531BEF">
        <w:rPr>
          <w:rFonts w:ascii="Times New Roman" w:hAnsi="Times New Roman"/>
        </w:rPr>
        <w:t xml:space="preserve"> </w:t>
      </w:r>
      <w:hyperlink r:id="rId5" w:history="1">
        <w:r w:rsidRPr="00320247">
          <w:rPr>
            <w:rFonts w:ascii="Times New Roman" w:hAnsi="Times New Roman"/>
          </w:rPr>
          <w:t xml:space="preserve"> ktorým sa mení a dopĺňa zákon č. 58/2014 Z.</w:t>
        </w:r>
        <w:r>
          <w:rPr>
            <w:rFonts w:ascii="Times New Roman" w:hAnsi="Times New Roman"/>
          </w:rPr>
          <w:t xml:space="preserve"> </w:t>
        </w:r>
        <w:r w:rsidRPr="00320247">
          <w:rPr>
            <w:rFonts w:ascii="Times New Roman" w:hAnsi="Times New Roman"/>
          </w:rPr>
          <w:t>z. o výbušninách, výbušných predmetoch a munícii a o zmene a doplnení niektorých zákonov a ktorým sa dopĺňa zákon č. 455/1991 Zb. o živnostenskom podnikaní (živnostenský zákon) v znení neskorších predpisov</w:t>
        </w:r>
      </w:hyperlink>
      <w:r>
        <w:rPr>
          <w:rFonts w:ascii="Times New Roman" w:hAnsi="Times New Roman"/>
        </w:rPr>
        <w:t xml:space="preserve"> </w:t>
      </w:r>
      <w:r w:rsidRPr="00320247">
        <w:rPr>
          <w:rFonts w:ascii="Times New Roman" w:hAnsi="Times New Roman"/>
        </w:rPr>
        <w:t>(tlač</w:t>
      </w:r>
      <w:r w:rsidR="007F6E7E">
        <w:rPr>
          <w:rFonts w:ascii="Times New Roman" w:hAnsi="Times New Roman"/>
        </w:rPr>
        <w:t xml:space="preserve"> 1698</w:t>
      </w:r>
      <w:r w:rsidRPr="00320247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7374D5">
      <w:pPr>
        <w:bidi w:val="0"/>
        <w:ind w:firstLine="1134"/>
        <w:jc w:val="both"/>
        <w:rPr>
          <w:rFonts w:ascii="Times New Roman" w:hAnsi="Times New Roman"/>
        </w:rPr>
      </w:pPr>
      <w:r w:rsidRPr="00531BEF" w:rsidR="00531BEF">
        <w:rPr>
          <w:rFonts w:ascii="Times New Roman" w:hAnsi="Times New Roman"/>
        </w:rPr>
        <w:fldChar w:fldCharType="end"/>
      </w:r>
      <w:r w:rsidRPr="007F29F8" w:rsidR="007F29F8">
        <w:rPr>
          <w:rFonts w:ascii="Times New Roman" w:hAnsi="Times New Roman"/>
        </w:rPr>
        <w:fldChar w:fldCharType="end"/>
      </w: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0B26BD" w:rsidP="007374D5">
      <w:pPr>
        <w:bidi w:val="0"/>
        <w:ind w:firstLine="1134"/>
        <w:jc w:val="both"/>
        <w:rPr>
          <w:rFonts w:ascii="Times New Roman" w:eastAsia="Arial Unicode MS" w:hAnsi="Times New Roman"/>
          <w:bCs/>
          <w:lang w:eastAsia="en-US"/>
        </w:rPr>
      </w:pPr>
      <w:r w:rsidRPr="00252BED" w:rsidR="001760C3">
        <w:rPr>
          <w:rFonts w:ascii="Times New Roman" w:hAnsi="Times New Roman"/>
        </w:rPr>
        <w:t>vládny návrh zákona</w:t>
      </w:r>
      <w:hyperlink r:id="rId6" w:history="1">
        <w:r w:rsidRPr="00756CDB" w:rsidR="000B26BD">
          <w:rPr>
            <w:rFonts w:ascii="Times New Roman" w:hAnsi="Times New Roman"/>
          </w:rPr>
          <w:t>,</w:t>
        </w:r>
        <w:hyperlink r:id="rId5" w:history="1">
          <w:r w:rsidR="007374D5">
            <w:rPr>
              <w:rFonts w:ascii="Times New Roman" w:hAnsi="Times New Roman"/>
            </w:rPr>
            <w:t xml:space="preserve"> </w:t>
          </w:r>
          <w:r w:rsidRPr="00320247" w:rsidR="007374D5">
            <w:rPr>
              <w:rFonts w:ascii="Times New Roman" w:hAnsi="Times New Roman"/>
            </w:rPr>
            <w:t>ktorým sa mení a dopĺňa zákon č. 58/2014 Z.</w:t>
          </w:r>
          <w:r w:rsidR="007374D5">
            <w:rPr>
              <w:rFonts w:ascii="Times New Roman" w:hAnsi="Times New Roman"/>
            </w:rPr>
            <w:t xml:space="preserve"> </w:t>
          </w:r>
          <w:r w:rsidRPr="00320247" w:rsidR="007374D5">
            <w:rPr>
              <w:rFonts w:ascii="Times New Roman" w:hAnsi="Times New Roman"/>
            </w:rPr>
            <w:t>z. o výbušninách, výbušných predmetoch a munícii a o zmene a doplnení niektorých zákonov a ktorým sa dopĺňa zákon č. 455/1991 Zb. o živnostenskom podnikaní (živnostenský zákon) v znení neskorších predpisov</w:t>
          </w:r>
        </w:hyperlink>
        <w:r w:rsidR="007374D5">
          <w:rPr>
            <w:rFonts w:ascii="Times New Roman" w:hAnsi="Times New Roman"/>
          </w:rPr>
          <w:t xml:space="preserve"> </w:t>
        </w:r>
        <w:r w:rsidRPr="00320247" w:rsidR="007374D5">
          <w:rPr>
            <w:rFonts w:ascii="Times New Roman" w:hAnsi="Times New Roman"/>
          </w:rPr>
          <w:t xml:space="preserve">(tlač </w:t>
        </w:r>
        <w:r w:rsidR="007F6E7E">
          <w:rPr>
            <w:rFonts w:ascii="Times New Roman" w:hAnsi="Times New Roman"/>
          </w:rPr>
          <w:t>1698</w:t>
        </w:r>
      </w:hyperlink>
      <w:r w:rsidR="007F6E7E">
        <w:rPr>
          <w:rFonts w:ascii="Times New Roman" w:hAnsi="Times New Roman"/>
        </w:rPr>
        <w:t>)</w:t>
      </w:r>
      <w:r w:rsidR="007374D5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161B7E" w:rsidRPr="00040412" w:rsidP="003D76E6">
      <w:pPr>
        <w:bidi w:val="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8011B5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3D76E6"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8011B5">
        <w:rPr>
          <w:rFonts w:ascii="Times New Roman" w:hAnsi="Times New Roman"/>
        </w:rPr>
        <w:t xml:space="preserve">Výboru Národnej rady Slovenskej republiky pre </w:t>
      </w:r>
      <w:r w:rsidRPr="008011B5" w:rsidR="007374D5">
        <w:rPr>
          <w:rFonts w:ascii="Times New Roman" w:hAnsi="Times New Roman"/>
        </w:rPr>
        <w:t xml:space="preserve">hospodárske záležitosti. </w:t>
      </w:r>
    </w:p>
    <w:p w:rsidR="00236D6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D76E6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D76E6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E26E4E" w:rsidP="003D76E6">
      <w:pPr>
        <w:bidi w:val="0"/>
        <w:ind w:left="6480" w:hanging="6480"/>
        <w:jc w:val="both"/>
        <w:rPr>
          <w:rFonts w:ascii="Times New Roman" w:hAnsi="Times New Roman"/>
        </w:rPr>
      </w:pPr>
      <w:r w:rsidR="00927F05">
        <w:rPr>
          <w:rFonts w:ascii="Times New Roman" w:hAnsi="Times New Roman"/>
        </w:rPr>
        <w:t>Edita Pfundtner</w:t>
      </w: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BE5924">
        <w:rPr>
          <w:rFonts w:ascii="Times New Roman" w:hAnsi="Times New Roman"/>
          <w:b/>
        </w:rPr>
        <w:t>686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535129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C46921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7374D5" w:rsidRPr="007374D5" w:rsidP="007374D5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 w:rsidRPr="007374D5" w:rsidR="0011659C">
        <w:rPr>
          <w:rFonts w:ascii="Times New Roman" w:hAnsi="Times New Roman"/>
          <w:b/>
        </w:rPr>
        <w:t>k</w:t>
      </w:r>
      <w:r w:rsidRPr="007374D5" w:rsidR="00413C8B">
        <w:rPr>
          <w:rFonts w:ascii="Times New Roman" w:hAnsi="Times New Roman"/>
          <w:b/>
        </w:rPr>
        <w:t> </w:t>
      </w:r>
      <w:r w:rsidRPr="007374D5" w:rsidR="001760C3">
        <w:rPr>
          <w:rFonts w:ascii="Times New Roman" w:hAnsi="Times New Roman"/>
          <w:b/>
        </w:rPr>
        <w:t>vládnemu návrhu zákona</w:t>
      </w:r>
      <w:r w:rsidRPr="007374D5">
        <w:rPr>
          <w:rFonts w:ascii="Times New Roman" w:hAnsi="Times New Roman"/>
          <w:b/>
        </w:rPr>
        <w:t>,</w:t>
      </w:r>
      <w:hyperlink r:id="rId5" w:history="1">
        <w:r w:rsidRPr="007374D5">
          <w:rPr>
            <w:rFonts w:ascii="Times New Roman" w:hAnsi="Times New Roman"/>
            <w:b/>
          </w:rPr>
          <w:t xml:space="preserve">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</w:t>
        </w:r>
      </w:hyperlink>
      <w:r w:rsidRPr="007374D5">
        <w:rPr>
          <w:rFonts w:ascii="Times New Roman" w:hAnsi="Times New Roman"/>
          <w:b/>
        </w:rPr>
        <w:t xml:space="preserve"> (tlač </w:t>
      </w:r>
      <w:r w:rsidR="007F6E7E">
        <w:rPr>
          <w:rFonts w:ascii="Times New Roman" w:hAnsi="Times New Roman"/>
          <w:b/>
        </w:rPr>
        <w:t>1698</w:t>
      </w:r>
      <w:r w:rsidRPr="007374D5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07D7F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07D7F" w:rsidP="00B07D7F">
      <w:pPr>
        <w:suppressAutoHyphens/>
        <w:bidi w:val="0"/>
        <w:ind w:firstLine="708"/>
        <w:jc w:val="both"/>
        <w:rPr>
          <w:rFonts w:ascii="Times New Roman" w:hAnsi="Times New Roman"/>
          <w:lang w:eastAsia="ar-SA"/>
        </w:rPr>
      </w:pPr>
    </w:p>
    <w:p w:rsidR="00B07D7F" w:rsidP="00B07D7F">
      <w:pPr>
        <w:numPr>
          <w:numId w:val="12"/>
        </w:numPr>
        <w:bidi w:val="0"/>
        <w:spacing w:after="160" w:line="256" w:lineRule="auto"/>
        <w:ind w:left="36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V čl. I bod 1 znie:</w:t>
      </w:r>
    </w:p>
    <w:p w:rsidR="00B07D7F" w:rsidP="00B07D7F">
      <w:pPr>
        <w:tabs>
          <w:tab w:val="left" w:pos="720"/>
        </w:tabs>
        <w:bidi w:val="0"/>
        <w:spacing w:line="360" w:lineRule="auto"/>
        <w:ind w:left="900" w:right="-108" w:hanging="540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 w:hint="default"/>
          <w:i w:val="0"/>
        </w:rPr>
        <w:t>„</w:t>
      </w:r>
      <w:r>
        <w:rPr>
          <w:rStyle w:val="Emphasis"/>
          <w:rFonts w:eastAsia="Arial Unicode MS" w:hint="default"/>
          <w:i w:val="0"/>
        </w:rPr>
        <w:t xml:space="preserve">1.  </w:t>
      </w:r>
      <w:r>
        <w:rPr>
          <w:rStyle w:val="Emphasis"/>
          <w:rFonts w:eastAsia="Arial Unicode MS" w:hint="default"/>
          <w:i w:val="0"/>
          <w:color w:val="000000"/>
        </w:rPr>
        <w:t>V §</w:t>
      </w:r>
      <w:r>
        <w:rPr>
          <w:rStyle w:val="Emphasis"/>
          <w:rFonts w:eastAsia="Arial Unicode MS" w:hint="default"/>
          <w:i w:val="0"/>
          <w:color w:val="000000"/>
        </w:rPr>
        <w:t xml:space="preserve"> 2 pí</w:t>
      </w:r>
      <w:r>
        <w:rPr>
          <w:rStyle w:val="Emphasis"/>
          <w:rFonts w:eastAsia="Arial Unicode MS" w:hint="default"/>
          <w:i w:val="0"/>
          <w:color w:val="000000"/>
        </w:rPr>
        <w:t>sm. o),</w:t>
      </w:r>
      <w:r>
        <w:rPr>
          <w:rStyle w:val="Emphasis"/>
          <w:rFonts w:eastAsia="Arial Unicode MS" w:hint="default"/>
          <w:i w:val="0"/>
        </w:rPr>
        <w:t xml:space="preserve"> §</w:t>
      </w:r>
      <w:r>
        <w:rPr>
          <w:rStyle w:val="Emphasis"/>
          <w:rFonts w:eastAsia="Arial Unicode MS" w:hint="default"/>
          <w:i w:val="0"/>
        </w:rPr>
        <w:t xml:space="preserve"> 22 ods. 7, §</w:t>
      </w:r>
      <w:r>
        <w:rPr>
          <w:rStyle w:val="Emphasis"/>
          <w:rFonts w:eastAsia="Arial Unicode MS" w:hint="default"/>
          <w:i w:val="0"/>
        </w:rPr>
        <w:t xml:space="preserve"> 34 ods. 2, §</w:t>
      </w:r>
      <w:r>
        <w:rPr>
          <w:rStyle w:val="Emphasis"/>
          <w:rFonts w:eastAsia="Arial Unicode MS" w:hint="default"/>
          <w:i w:val="0"/>
        </w:rPr>
        <w:t xml:space="preserve"> 43 ods. 1, §</w:t>
      </w:r>
      <w:r>
        <w:rPr>
          <w:rStyle w:val="Emphasis"/>
          <w:rFonts w:eastAsia="Arial Unicode MS" w:hint="default"/>
          <w:i w:val="0"/>
        </w:rPr>
        <w:t xml:space="preserve"> 52 ods. 8, §</w:t>
      </w:r>
      <w:r>
        <w:rPr>
          <w:rStyle w:val="Emphasis"/>
          <w:rFonts w:eastAsia="Arial Unicode MS" w:hint="default"/>
          <w:i w:val="0"/>
        </w:rPr>
        <w:t xml:space="preserve"> 54 ods. 5 pí</w:t>
      </w:r>
      <w:r>
        <w:rPr>
          <w:rStyle w:val="Emphasis"/>
          <w:rFonts w:eastAsia="Arial Unicode MS" w:hint="default"/>
          <w:i w:val="0"/>
        </w:rPr>
        <w:t>sm. b) a §</w:t>
      </w:r>
      <w:r>
        <w:rPr>
          <w:rStyle w:val="Emphasis"/>
          <w:rFonts w:eastAsia="Arial Unicode MS" w:hint="default"/>
          <w:i w:val="0"/>
        </w:rPr>
        <w:t xml:space="preserve"> 88 ods. 12 sa slová</w:t>
      </w:r>
      <w:r>
        <w:rPr>
          <w:rStyle w:val="Emphasis"/>
          <w:rFonts w:eastAsia="Arial Unicode MS" w:hint="default"/>
          <w:i w:val="0"/>
        </w:rPr>
        <w:t xml:space="preserve"> „</w:t>
      </w:r>
      <w:r>
        <w:rPr>
          <w:rStyle w:val="Emphasis"/>
          <w:rFonts w:eastAsia="Arial Unicode MS" w:hint="default"/>
          <w:i w:val="0"/>
        </w:rPr>
        <w:t xml:space="preserve"> kategó</w:t>
      </w:r>
      <w:r>
        <w:rPr>
          <w:rStyle w:val="Emphasis"/>
          <w:rFonts w:eastAsia="Arial Unicode MS" w:hint="default"/>
          <w:i w:val="0"/>
        </w:rPr>
        <w:t>rie 4“</w:t>
      </w:r>
      <w:r>
        <w:rPr>
          <w:rStyle w:val="Emphasis"/>
          <w:rFonts w:eastAsia="Arial Unicode MS" w:hint="default"/>
          <w:i w:val="0"/>
        </w:rPr>
        <w:t xml:space="preserve"> nahrá</w:t>
      </w:r>
      <w:r>
        <w:rPr>
          <w:rStyle w:val="Emphasis"/>
          <w:rFonts w:eastAsia="Arial Unicode MS" w:hint="default"/>
          <w:i w:val="0"/>
        </w:rPr>
        <w:t>dzajú</w:t>
      </w:r>
      <w:r>
        <w:rPr>
          <w:rStyle w:val="Emphasis"/>
          <w:rFonts w:eastAsia="Arial Unicode MS" w:hint="default"/>
          <w:i w:val="0"/>
        </w:rPr>
        <w:t xml:space="preserve"> slovami „</w:t>
      </w:r>
      <w:r>
        <w:rPr>
          <w:rStyle w:val="Emphasis"/>
          <w:rFonts w:eastAsia="Arial Unicode MS" w:hint="default"/>
          <w:i w:val="0"/>
        </w:rPr>
        <w:t>kategó</w:t>
      </w:r>
      <w:r>
        <w:rPr>
          <w:rStyle w:val="Emphasis"/>
          <w:rFonts w:eastAsia="Arial Unicode MS" w:hint="default"/>
          <w:i w:val="0"/>
        </w:rPr>
        <w:t>rie F4“</w:t>
      </w:r>
      <w:r>
        <w:rPr>
          <w:rStyle w:val="Emphasis"/>
          <w:rFonts w:eastAsia="Arial Unicode MS" w:hint="default"/>
          <w:i w:val="0"/>
        </w:rPr>
        <w:t xml:space="preserve">.   </w:t>
      </w:r>
    </w:p>
    <w:p w:rsidR="00B07D7F" w:rsidP="00B07D7F">
      <w:pPr>
        <w:bidi w:val="0"/>
        <w:ind w:left="3782" w:right="-108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bidi w:val="0"/>
        <w:ind w:left="3782" w:right="-108"/>
        <w:jc w:val="both"/>
        <w:rPr>
          <w:rFonts w:ascii="Times New Roman" w:eastAsia="Arial Unicode MS" w:hAnsi="Times New Roman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</w:t>
      </w:r>
      <w:r>
        <w:rPr>
          <w:rStyle w:val="Emphasis"/>
          <w:rFonts w:eastAsia="Arial Unicode MS" w:hint="default"/>
          <w:i w:val="0"/>
        </w:rPr>
        <w:t>ú</w:t>
      </w:r>
      <w:r>
        <w:rPr>
          <w:rStyle w:val="Emphasis"/>
          <w:rFonts w:eastAsia="Arial Unicode MS" w:hint="default"/>
          <w:i w:val="0"/>
        </w:rPr>
        <w:t>pravu; text bodu 1 ná</w:t>
      </w:r>
      <w:r>
        <w:rPr>
          <w:rStyle w:val="Emphasis"/>
          <w:rFonts w:eastAsia="Arial Unicode MS" w:hint="default"/>
          <w:i w:val="0"/>
        </w:rPr>
        <w:t>vrhu zá</w:t>
      </w:r>
      <w:r>
        <w:rPr>
          <w:rStyle w:val="Emphasis"/>
          <w:rFonts w:eastAsia="Arial Unicode MS" w:hint="default"/>
          <w:i w:val="0"/>
        </w:rPr>
        <w:t>kona, ktorý</w:t>
      </w:r>
      <w:r>
        <w:rPr>
          <w:rStyle w:val="Emphasis"/>
          <w:rFonts w:eastAsia="Arial Unicode MS" w:hint="default"/>
          <w:i w:val="0"/>
        </w:rPr>
        <w:t>m sa zavá</w:t>
      </w:r>
      <w:r>
        <w:rPr>
          <w:rStyle w:val="Emphasis"/>
          <w:rFonts w:eastAsia="Arial Unicode MS" w:hint="default"/>
          <w:i w:val="0"/>
        </w:rPr>
        <w:t>dza  nové</w:t>
      </w:r>
      <w:r>
        <w:rPr>
          <w:rStyle w:val="Emphasis"/>
          <w:rFonts w:eastAsia="Arial Unicode MS" w:hint="default"/>
          <w:i w:val="0"/>
        </w:rPr>
        <w:t xml:space="preserve"> označ</w:t>
      </w:r>
      <w:r>
        <w:rPr>
          <w:rStyle w:val="Emphasis"/>
          <w:rFonts w:eastAsia="Arial Unicode MS" w:hint="default"/>
          <w:i w:val="0"/>
        </w:rPr>
        <w:t>ovanie pyrotechnický</w:t>
      </w:r>
      <w:r>
        <w:rPr>
          <w:rStyle w:val="Emphasis"/>
          <w:rFonts w:eastAsia="Arial Unicode MS" w:hint="default"/>
          <w:i w:val="0"/>
        </w:rPr>
        <w:t>ch vý</w:t>
      </w:r>
      <w:r>
        <w:rPr>
          <w:rStyle w:val="Emphasis"/>
          <w:rFonts w:eastAsia="Arial Unicode MS" w:hint="default"/>
          <w:i w:val="0"/>
        </w:rPr>
        <w:t>robkov sa rozpracú</w:t>
      </w:r>
      <w:r>
        <w:rPr>
          <w:rStyle w:val="Emphasis"/>
          <w:rFonts w:eastAsia="Arial Unicode MS" w:hint="default"/>
          <w:i w:val="0"/>
        </w:rPr>
        <w:t>va a spresň</w:t>
      </w:r>
      <w:r>
        <w:rPr>
          <w:rStyle w:val="Emphasis"/>
          <w:rFonts w:eastAsia="Arial Unicode MS" w:hint="default"/>
          <w:i w:val="0"/>
        </w:rPr>
        <w:t>uje v </w:t>
      </w:r>
      <w:r>
        <w:rPr>
          <w:rStyle w:val="Emphasis"/>
          <w:rFonts w:eastAsia="Arial Unicode MS" w:hint="default"/>
          <w:i w:val="0"/>
        </w:rPr>
        <w:t>zá</w:t>
      </w:r>
      <w:r>
        <w:rPr>
          <w:rStyle w:val="Emphasis"/>
          <w:rFonts w:eastAsia="Arial Unicode MS" w:hint="default"/>
          <w:i w:val="0"/>
        </w:rPr>
        <w:t>ujme jeho jednoznač</w:t>
      </w:r>
      <w:r>
        <w:rPr>
          <w:rStyle w:val="Emphasis"/>
          <w:rFonts w:eastAsia="Arial Unicode MS" w:hint="default"/>
          <w:i w:val="0"/>
        </w:rPr>
        <w:t>nosti a </w:t>
      </w:r>
      <w:r>
        <w:rPr>
          <w:rStyle w:val="Emphasis"/>
          <w:rFonts w:eastAsia="Arial Unicode MS" w:hint="default"/>
          <w:i w:val="0"/>
        </w:rPr>
        <w:t>zrozumiteľ</w:t>
      </w:r>
      <w:r>
        <w:rPr>
          <w:rStyle w:val="Emphasis"/>
          <w:rFonts w:eastAsia="Arial Unicode MS" w:hint="default"/>
          <w:i w:val="0"/>
        </w:rPr>
        <w:t xml:space="preserve">nosti. </w:t>
      </w:r>
    </w:p>
    <w:p w:rsidR="00B07D7F" w:rsidP="00B07D7F">
      <w:pPr>
        <w:tabs>
          <w:tab w:val="left" w:pos="720"/>
        </w:tabs>
        <w:bidi w:val="0"/>
        <w:spacing w:line="360" w:lineRule="auto"/>
        <w:ind w:left="900" w:right="-108" w:hanging="540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numPr>
          <w:numId w:val="12"/>
        </w:numPr>
        <w:tabs>
          <w:tab w:val="left" w:pos="360"/>
        </w:tabs>
        <w:bidi w:val="0"/>
        <w:spacing w:line="360" w:lineRule="auto"/>
        <w:ind w:right="-108" w:hanging="720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V </w:t>
      </w:r>
      <w:r>
        <w:rPr>
          <w:rStyle w:val="Emphasis"/>
          <w:rFonts w:eastAsia="Arial Unicode MS" w:hint="default"/>
          <w:i w:val="0"/>
        </w:rPr>
        <w:t>č</w:t>
      </w:r>
      <w:r>
        <w:rPr>
          <w:rStyle w:val="Emphasis"/>
          <w:rFonts w:eastAsia="Arial Unicode MS" w:hint="default"/>
          <w:i w:val="0"/>
        </w:rPr>
        <w:t>l. I </w:t>
      </w:r>
      <w:r>
        <w:rPr>
          <w:rStyle w:val="Emphasis"/>
          <w:rFonts w:eastAsia="Arial Unicode MS" w:hint="default"/>
          <w:i w:val="0"/>
        </w:rPr>
        <w:t>sa za bod 1 vkladajú</w:t>
      </w:r>
      <w:r>
        <w:rPr>
          <w:rStyle w:val="Emphasis"/>
          <w:rFonts w:eastAsia="Arial Unicode MS" w:hint="default"/>
          <w:i w:val="0"/>
        </w:rPr>
        <w:t xml:space="preserve"> nové</w:t>
      </w:r>
      <w:r>
        <w:rPr>
          <w:rStyle w:val="Emphasis"/>
          <w:rFonts w:eastAsia="Arial Unicode MS" w:hint="default"/>
          <w:i w:val="0"/>
        </w:rPr>
        <w:t xml:space="preserve"> body 2 a 3, ktoré</w:t>
      </w:r>
      <w:r>
        <w:rPr>
          <w:rStyle w:val="Emphasis"/>
          <w:rFonts w:eastAsia="Arial Unicode MS" w:hint="default"/>
          <w:i w:val="0"/>
        </w:rPr>
        <w:t xml:space="preserve"> znejú</w:t>
      </w:r>
      <w:r>
        <w:rPr>
          <w:rStyle w:val="Emphasis"/>
          <w:rFonts w:eastAsia="Arial Unicode MS" w:hint="default"/>
          <w:i w:val="0"/>
        </w:rPr>
        <w:t xml:space="preserve">: </w:t>
      </w:r>
    </w:p>
    <w:p w:rsidR="00B07D7F" w:rsidP="00B07D7F">
      <w:pPr>
        <w:bidi w:val="0"/>
        <w:spacing w:before="120" w:after="120" w:line="360" w:lineRule="auto"/>
        <w:ind w:left="720" w:right="-108" w:hanging="360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„2. V § </w:t>
      </w:r>
      <w:r>
        <w:rPr>
          <w:rFonts w:ascii="Times New Roman" w:hAnsi="Times New Roman"/>
          <w:color w:val="000000" w:themeColor="tx1" w:themeShade="FF"/>
        </w:rPr>
        <w:t>3</w:t>
      </w:r>
      <w:r>
        <w:rPr>
          <w:rFonts w:ascii="Times New Roman" w:hAnsi="Times New Roman"/>
        </w:rPr>
        <w:t xml:space="preserve"> ods. 2 a ods. 5 písm. h), § 12 ods. 1, § 22 ods. 3, 4 a 5, § 40 ods. 1 a § 52 ods. 3 sa slová „kategórie 1 až 3“ nahrádzajú slovami „kategórie F1 až F3“. </w:t>
      </w:r>
    </w:p>
    <w:p w:rsidR="00B07D7F" w:rsidP="00B07D7F">
      <w:pPr>
        <w:tabs>
          <w:tab w:val="left" w:pos="720"/>
        </w:tabs>
        <w:bidi w:val="0"/>
        <w:spacing w:line="360" w:lineRule="auto"/>
        <w:ind w:right="-108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 w:hint="default"/>
          <w:i w:val="0"/>
        </w:rPr>
        <w:t xml:space="preserve">        3. V §</w:t>
      </w:r>
      <w:r>
        <w:rPr>
          <w:rStyle w:val="Emphasis"/>
          <w:rFonts w:eastAsia="Arial Unicode MS" w:hint="default"/>
          <w:i w:val="0"/>
        </w:rPr>
        <w:t xml:space="preserve"> 40 ods. 5 sa slová</w:t>
      </w:r>
      <w:r>
        <w:rPr>
          <w:rStyle w:val="Emphasis"/>
          <w:rFonts w:eastAsia="Arial Unicode MS" w:hint="default"/>
          <w:i w:val="0"/>
        </w:rPr>
        <w:t xml:space="preserve"> „</w:t>
      </w:r>
      <w:r>
        <w:rPr>
          <w:rStyle w:val="Emphasis"/>
          <w:rFonts w:eastAsia="Arial Unicode MS" w:hint="default"/>
          <w:i w:val="0"/>
        </w:rPr>
        <w:t>kategó</w:t>
      </w:r>
      <w:r>
        <w:rPr>
          <w:rStyle w:val="Emphasis"/>
          <w:rFonts w:eastAsia="Arial Unicode MS" w:hint="default"/>
          <w:i w:val="0"/>
        </w:rPr>
        <w:t>rie 1“</w:t>
      </w:r>
      <w:r>
        <w:rPr>
          <w:rStyle w:val="Emphasis"/>
          <w:rFonts w:eastAsia="Arial Unicode MS" w:hint="default"/>
          <w:i w:val="0"/>
        </w:rPr>
        <w:t xml:space="preserve"> nahrá</w:t>
      </w:r>
      <w:r>
        <w:rPr>
          <w:rStyle w:val="Emphasis"/>
          <w:rFonts w:eastAsia="Arial Unicode MS" w:hint="default"/>
          <w:i w:val="0"/>
        </w:rPr>
        <w:t>dzajú</w:t>
      </w:r>
      <w:r>
        <w:rPr>
          <w:rStyle w:val="Emphasis"/>
          <w:rFonts w:eastAsia="Arial Unicode MS" w:hint="default"/>
          <w:i w:val="0"/>
        </w:rPr>
        <w:t xml:space="preserve"> slovami „</w:t>
      </w:r>
      <w:r>
        <w:rPr>
          <w:rStyle w:val="Emphasis"/>
          <w:rFonts w:eastAsia="Arial Unicode MS" w:hint="default"/>
          <w:i w:val="0"/>
        </w:rPr>
        <w:t>kategó</w:t>
      </w:r>
      <w:r>
        <w:rPr>
          <w:rStyle w:val="Emphasis"/>
          <w:rFonts w:eastAsia="Arial Unicode MS" w:hint="default"/>
          <w:i w:val="0"/>
        </w:rPr>
        <w:t>rie F1“.“.</w:t>
      </w:r>
    </w:p>
    <w:p w:rsidR="00B07D7F" w:rsidP="00B07D7F">
      <w:pPr>
        <w:tabs>
          <w:tab w:val="left" w:pos="360"/>
        </w:tabs>
        <w:bidi w:val="0"/>
        <w:ind w:right="-108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     </w:t>
      </w:r>
    </w:p>
    <w:p w:rsidR="00B07D7F" w:rsidP="00B07D7F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 </w:t>
      </w:r>
    </w:p>
    <w:p w:rsidR="00B07D7F" w:rsidP="00B07D7F">
      <w:pPr>
        <w:bidi w:val="0"/>
        <w:ind w:left="3780" w:right="-108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bidi w:val="0"/>
        <w:ind w:left="3780" w:right="-108"/>
        <w:jc w:val="both"/>
        <w:rPr>
          <w:rFonts w:ascii="Times New Roman" w:eastAsia="Arial Unicode MS" w:hAnsi="Times New Roman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text bodu 1 ná</w:t>
      </w:r>
      <w:r>
        <w:rPr>
          <w:rStyle w:val="Emphasis"/>
          <w:rFonts w:eastAsia="Arial Unicode MS" w:hint="default"/>
          <w:i w:val="0"/>
        </w:rPr>
        <w:t>vrhu zá</w:t>
      </w:r>
      <w:r>
        <w:rPr>
          <w:rStyle w:val="Emphasis"/>
          <w:rFonts w:eastAsia="Arial Unicode MS" w:hint="default"/>
          <w:i w:val="0"/>
        </w:rPr>
        <w:t>kona, ktorý</w:t>
      </w:r>
      <w:r>
        <w:rPr>
          <w:rStyle w:val="Emphasis"/>
          <w:rFonts w:eastAsia="Arial Unicode MS" w:hint="default"/>
          <w:i w:val="0"/>
        </w:rPr>
        <w:t>m sa zavá</w:t>
      </w:r>
      <w:r>
        <w:rPr>
          <w:rStyle w:val="Emphasis"/>
          <w:rFonts w:eastAsia="Arial Unicode MS" w:hint="default"/>
          <w:i w:val="0"/>
        </w:rPr>
        <w:t>dza  nové</w:t>
      </w:r>
      <w:r>
        <w:rPr>
          <w:rStyle w:val="Emphasis"/>
          <w:rFonts w:eastAsia="Arial Unicode MS" w:hint="default"/>
          <w:i w:val="0"/>
        </w:rPr>
        <w:t xml:space="preserve"> označ</w:t>
      </w:r>
      <w:r>
        <w:rPr>
          <w:rStyle w:val="Emphasis"/>
          <w:rFonts w:eastAsia="Arial Unicode MS" w:hint="default"/>
          <w:i w:val="0"/>
        </w:rPr>
        <w:t>ovanie pyrotechnický</w:t>
      </w:r>
      <w:r>
        <w:rPr>
          <w:rStyle w:val="Emphasis"/>
          <w:rFonts w:eastAsia="Arial Unicode MS" w:hint="default"/>
          <w:i w:val="0"/>
        </w:rPr>
        <w:t>ch vý</w:t>
      </w:r>
      <w:r>
        <w:rPr>
          <w:rStyle w:val="Emphasis"/>
          <w:rFonts w:eastAsia="Arial Unicode MS" w:hint="default"/>
          <w:i w:val="0"/>
        </w:rPr>
        <w:t>robkov sa rozpracú</w:t>
      </w:r>
      <w:r>
        <w:rPr>
          <w:rStyle w:val="Emphasis"/>
          <w:rFonts w:eastAsia="Arial Unicode MS" w:hint="default"/>
          <w:i w:val="0"/>
        </w:rPr>
        <w:t>va a spresň</w:t>
      </w:r>
      <w:r>
        <w:rPr>
          <w:rStyle w:val="Emphasis"/>
          <w:rFonts w:eastAsia="Arial Unicode MS" w:hint="default"/>
          <w:i w:val="0"/>
        </w:rPr>
        <w:t>uje v </w:t>
      </w:r>
      <w:r>
        <w:rPr>
          <w:rStyle w:val="Emphasis"/>
          <w:rFonts w:eastAsia="Arial Unicode MS" w:hint="default"/>
          <w:i w:val="0"/>
        </w:rPr>
        <w:t>zá</w:t>
      </w:r>
      <w:r>
        <w:rPr>
          <w:rStyle w:val="Emphasis"/>
          <w:rFonts w:eastAsia="Arial Unicode MS" w:hint="default"/>
          <w:i w:val="0"/>
        </w:rPr>
        <w:t>ujme jeho jednoznač</w:t>
      </w:r>
      <w:r>
        <w:rPr>
          <w:rStyle w:val="Emphasis"/>
          <w:rFonts w:eastAsia="Arial Unicode MS" w:hint="default"/>
          <w:i w:val="0"/>
        </w:rPr>
        <w:t>nosti a </w:t>
      </w:r>
      <w:r>
        <w:rPr>
          <w:rStyle w:val="Emphasis"/>
          <w:rFonts w:eastAsia="Arial Unicode MS" w:hint="default"/>
          <w:i w:val="0"/>
        </w:rPr>
        <w:t>zrozumiteľ</w:t>
      </w:r>
      <w:r>
        <w:rPr>
          <w:rStyle w:val="Emphasis"/>
          <w:rFonts w:eastAsia="Arial Unicode MS" w:hint="default"/>
          <w:i w:val="0"/>
        </w:rPr>
        <w:t xml:space="preserve">nosti. </w:t>
      </w:r>
    </w:p>
    <w:p w:rsidR="00B07D7F" w:rsidP="00B07D7F">
      <w:pPr>
        <w:bidi w:val="0"/>
        <w:ind w:left="3960" w:right="-108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numPr>
          <w:numId w:val="12"/>
        </w:numPr>
        <w:bidi w:val="0"/>
        <w:spacing w:line="360" w:lineRule="auto"/>
        <w:ind w:left="360" w:right="-108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V </w:t>
      </w:r>
      <w:r>
        <w:rPr>
          <w:rStyle w:val="Emphasis"/>
          <w:rFonts w:eastAsia="Arial Unicode MS" w:hint="default"/>
          <w:i w:val="0"/>
        </w:rPr>
        <w:t>č</w:t>
      </w:r>
      <w:r>
        <w:rPr>
          <w:rStyle w:val="Emphasis"/>
          <w:rFonts w:eastAsia="Arial Unicode MS" w:hint="default"/>
          <w:i w:val="0"/>
        </w:rPr>
        <w:t>l. I </w:t>
      </w:r>
      <w:r>
        <w:rPr>
          <w:rStyle w:val="Emphasis"/>
          <w:rFonts w:eastAsia="Arial Unicode MS" w:hint="default"/>
          <w:i w:val="0"/>
        </w:rPr>
        <w:t>sa za bod 4 vkladá</w:t>
      </w:r>
      <w:r>
        <w:rPr>
          <w:rStyle w:val="Emphasis"/>
          <w:rFonts w:eastAsia="Arial Unicode MS" w:hint="default"/>
          <w:i w:val="0"/>
        </w:rPr>
        <w:t xml:space="preserve"> nový</w:t>
      </w:r>
      <w:r>
        <w:rPr>
          <w:rStyle w:val="Emphasis"/>
          <w:rFonts w:eastAsia="Arial Unicode MS" w:hint="default"/>
          <w:i w:val="0"/>
        </w:rPr>
        <w:t xml:space="preserve"> bod 5, ktorý</w:t>
      </w:r>
      <w:r>
        <w:rPr>
          <w:rStyle w:val="Emphasis"/>
          <w:rFonts w:eastAsia="Arial Unicode MS" w:hint="default"/>
          <w:i w:val="0"/>
        </w:rPr>
        <w:t xml:space="preserve"> znie:</w:t>
      </w:r>
    </w:p>
    <w:p w:rsidR="00B07D7F" w:rsidP="00B07D7F">
      <w:pPr>
        <w:tabs>
          <w:tab w:val="left" w:pos="720"/>
        </w:tabs>
        <w:bidi w:val="0"/>
        <w:spacing w:line="360" w:lineRule="auto"/>
        <w:ind w:left="720" w:right="-108" w:hanging="360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„5. V § 44 ods. 2 sa slová „kategórie 1, 2“ nahrádzajú slovami „kategórie F1, F2“   </w:t>
      </w:r>
    </w:p>
    <w:p w:rsidR="00B07D7F" w:rsidP="00B07D7F">
      <w:pPr>
        <w:tabs>
          <w:tab w:val="left" w:pos="720"/>
        </w:tabs>
        <w:bidi w:val="0"/>
        <w:spacing w:line="360" w:lineRule="auto"/>
        <w:ind w:left="720" w:right="-108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 slová „kategórie 3, 4“ sa nahrádzajú slovami „kategórie F3, F4“.“.</w:t>
      </w:r>
    </w:p>
    <w:p w:rsidR="00B07D7F" w:rsidP="00B07D7F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B07D7F" w:rsidP="00B07D7F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 </w:t>
      </w:r>
    </w:p>
    <w:p w:rsidR="00B07D7F" w:rsidP="00B07D7F">
      <w:pPr>
        <w:bidi w:val="0"/>
        <w:ind w:left="3782" w:right="-108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bidi w:val="0"/>
        <w:ind w:left="3782" w:right="-108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text bodu 1 ná</w:t>
      </w:r>
      <w:r>
        <w:rPr>
          <w:rStyle w:val="Emphasis"/>
          <w:rFonts w:eastAsia="Arial Unicode MS" w:hint="default"/>
          <w:i w:val="0"/>
        </w:rPr>
        <w:t>vrhu zá</w:t>
      </w:r>
      <w:r>
        <w:rPr>
          <w:rStyle w:val="Emphasis"/>
          <w:rFonts w:eastAsia="Arial Unicode MS" w:hint="default"/>
          <w:i w:val="0"/>
        </w:rPr>
        <w:t>kona, ktorý</w:t>
      </w:r>
      <w:r>
        <w:rPr>
          <w:rStyle w:val="Emphasis"/>
          <w:rFonts w:eastAsia="Arial Unicode MS" w:hint="default"/>
          <w:i w:val="0"/>
        </w:rPr>
        <w:t>m sa zavá</w:t>
      </w:r>
      <w:r>
        <w:rPr>
          <w:rStyle w:val="Emphasis"/>
          <w:rFonts w:eastAsia="Arial Unicode MS" w:hint="default"/>
          <w:i w:val="0"/>
        </w:rPr>
        <w:t>dza  nové</w:t>
      </w:r>
      <w:r>
        <w:rPr>
          <w:rStyle w:val="Emphasis"/>
          <w:rFonts w:eastAsia="Arial Unicode MS" w:hint="default"/>
          <w:i w:val="0"/>
        </w:rPr>
        <w:t xml:space="preserve"> označ</w:t>
      </w:r>
      <w:r>
        <w:rPr>
          <w:rStyle w:val="Emphasis"/>
          <w:rFonts w:eastAsia="Arial Unicode MS" w:hint="default"/>
          <w:i w:val="0"/>
        </w:rPr>
        <w:t>ovanie pyrotechnický</w:t>
      </w:r>
      <w:r>
        <w:rPr>
          <w:rStyle w:val="Emphasis"/>
          <w:rFonts w:eastAsia="Arial Unicode MS" w:hint="default"/>
          <w:i w:val="0"/>
        </w:rPr>
        <w:t>ch vý</w:t>
      </w:r>
      <w:r>
        <w:rPr>
          <w:rStyle w:val="Emphasis"/>
          <w:rFonts w:eastAsia="Arial Unicode MS" w:hint="default"/>
          <w:i w:val="0"/>
        </w:rPr>
        <w:t>robkov sa rozpracú</w:t>
      </w:r>
      <w:r>
        <w:rPr>
          <w:rStyle w:val="Emphasis"/>
          <w:rFonts w:eastAsia="Arial Unicode MS" w:hint="default"/>
          <w:i w:val="0"/>
        </w:rPr>
        <w:t>va a spresň</w:t>
      </w:r>
      <w:r>
        <w:rPr>
          <w:rStyle w:val="Emphasis"/>
          <w:rFonts w:eastAsia="Arial Unicode MS" w:hint="default"/>
          <w:i w:val="0"/>
        </w:rPr>
        <w:t>uje v </w:t>
      </w:r>
      <w:r>
        <w:rPr>
          <w:rStyle w:val="Emphasis"/>
          <w:rFonts w:eastAsia="Arial Unicode MS" w:hint="default"/>
          <w:i w:val="0"/>
        </w:rPr>
        <w:t>zá</w:t>
      </w:r>
      <w:r>
        <w:rPr>
          <w:rStyle w:val="Emphasis"/>
          <w:rFonts w:eastAsia="Arial Unicode MS" w:hint="default"/>
          <w:i w:val="0"/>
        </w:rPr>
        <w:t>ujme jeho jednoznač</w:t>
      </w:r>
      <w:r>
        <w:rPr>
          <w:rStyle w:val="Emphasis"/>
          <w:rFonts w:eastAsia="Arial Unicode MS" w:hint="default"/>
          <w:i w:val="0"/>
        </w:rPr>
        <w:t>nosti a </w:t>
      </w:r>
      <w:r>
        <w:rPr>
          <w:rStyle w:val="Emphasis"/>
          <w:rFonts w:eastAsia="Arial Unicode MS" w:hint="default"/>
          <w:i w:val="0"/>
        </w:rPr>
        <w:t>zrozumiteľ</w:t>
      </w:r>
      <w:r>
        <w:rPr>
          <w:rStyle w:val="Emphasis"/>
          <w:rFonts w:eastAsia="Arial Unicode MS" w:hint="default"/>
          <w:i w:val="0"/>
        </w:rPr>
        <w:t xml:space="preserve">nosti. </w:t>
      </w:r>
    </w:p>
    <w:p w:rsidR="00B07D7F" w:rsidP="00B07D7F">
      <w:pPr>
        <w:bidi w:val="0"/>
        <w:ind w:left="3782" w:right="-108"/>
        <w:jc w:val="both"/>
        <w:rPr>
          <w:rFonts w:ascii="Times New Roman" w:eastAsia="Arial Unicode MS" w:hAnsi="Times New Roman"/>
        </w:rPr>
      </w:pPr>
    </w:p>
    <w:p w:rsidR="00B07D7F" w:rsidP="00B07D7F">
      <w:pPr>
        <w:numPr>
          <w:numId w:val="12"/>
        </w:numPr>
        <w:bidi w:val="0"/>
        <w:spacing w:line="360" w:lineRule="auto"/>
        <w:ind w:left="36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za bod 5 vkladá nový bod 6, ktorý znie: </w:t>
      </w:r>
    </w:p>
    <w:p w:rsidR="00B07D7F" w:rsidP="00B07D7F">
      <w:pPr>
        <w:tabs>
          <w:tab w:val="left" w:pos="720"/>
        </w:tabs>
        <w:bidi w:val="0"/>
        <w:spacing w:line="360" w:lineRule="auto"/>
        <w:ind w:left="36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„6. V § 52 ods. 9 sa slová kategórie 2, 3“ nahrádzajú slovami „kategórie F2, F3“.“.           </w:t>
      </w:r>
    </w:p>
    <w:p w:rsidR="00B07D7F" w:rsidP="00B07D7F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B07D7F" w:rsidP="00B07D7F">
      <w:pPr>
        <w:tabs>
          <w:tab w:val="left" w:pos="360"/>
        </w:tabs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 </w:t>
      </w:r>
    </w:p>
    <w:p w:rsidR="00B07D7F" w:rsidP="00B07D7F">
      <w:pPr>
        <w:bidi w:val="0"/>
        <w:ind w:left="3782" w:right="-108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bidi w:val="0"/>
        <w:ind w:left="3782" w:right="-108"/>
        <w:jc w:val="both"/>
        <w:rPr>
          <w:rFonts w:ascii="Times New Roman" w:eastAsia="Arial Unicode MS" w:hAnsi="Times New Roman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ú</w:t>
      </w:r>
      <w:r>
        <w:rPr>
          <w:rStyle w:val="Emphasis"/>
          <w:rFonts w:eastAsia="Arial Unicode MS" w:hint="default"/>
          <w:i w:val="0"/>
        </w:rPr>
        <w:t>prava v bode 1 ná</w:t>
      </w:r>
      <w:r>
        <w:rPr>
          <w:rStyle w:val="Emphasis"/>
          <w:rFonts w:eastAsia="Arial Unicode MS" w:hint="default"/>
          <w:i w:val="0"/>
        </w:rPr>
        <w:t>vrhu zá</w:t>
      </w:r>
      <w:r>
        <w:rPr>
          <w:rStyle w:val="Emphasis"/>
          <w:rFonts w:eastAsia="Arial Unicode MS" w:hint="default"/>
          <w:i w:val="0"/>
        </w:rPr>
        <w:t>kona, ktorou sa zavá</w:t>
      </w:r>
      <w:r>
        <w:rPr>
          <w:rStyle w:val="Emphasis"/>
          <w:rFonts w:eastAsia="Arial Unicode MS" w:hint="default"/>
          <w:i w:val="0"/>
        </w:rPr>
        <w:t>dza nové</w:t>
      </w:r>
      <w:r>
        <w:rPr>
          <w:rStyle w:val="Emphasis"/>
          <w:rFonts w:eastAsia="Arial Unicode MS" w:hint="default"/>
          <w:i w:val="0"/>
        </w:rPr>
        <w:t xml:space="preserve"> označ</w:t>
      </w:r>
      <w:r>
        <w:rPr>
          <w:rStyle w:val="Emphasis"/>
          <w:rFonts w:eastAsia="Arial Unicode MS" w:hint="default"/>
          <w:i w:val="0"/>
        </w:rPr>
        <w:t xml:space="preserve">ovanie </w:t>
      </w:r>
      <w:r>
        <w:rPr>
          <w:rStyle w:val="Emphasis"/>
          <w:rFonts w:eastAsia="Arial Unicode MS" w:hint="default"/>
          <w:i w:val="0"/>
        </w:rPr>
        <w:t>pyrotechnický</w:t>
      </w:r>
      <w:r>
        <w:rPr>
          <w:rStyle w:val="Emphasis"/>
          <w:rFonts w:eastAsia="Arial Unicode MS" w:hint="default"/>
          <w:i w:val="0"/>
        </w:rPr>
        <w:t>ch vý</w:t>
      </w:r>
      <w:r>
        <w:rPr>
          <w:rStyle w:val="Emphasis"/>
          <w:rFonts w:eastAsia="Arial Unicode MS" w:hint="default"/>
          <w:i w:val="0"/>
        </w:rPr>
        <w:t>robkov, sa dotý</w:t>
      </w:r>
      <w:r>
        <w:rPr>
          <w:rStyle w:val="Emphasis"/>
          <w:rFonts w:eastAsia="Arial Unicode MS" w:hint="default"/>
          <w:i w:val="0"/>
        </w:rPr>
        <w:t>ka celé</w:t>
      </w:r>
      <w:r>
        <w:rPr>
          <w:rStyle w:val="Emphasis"/>
          <w:rFonts w:eastAsia="Arial Unicode MS" w:hint="default"/>
          <w:i w:val="0"/>
        </w:rPr>
        <w:t>ho textu zá</w:t>
      </w:r>
      <w:r>
        <w:rPr>
          <w:rStyle w:val="Emphasis"/>
          <w:rFonts w:eastAsia="Arial Unicode MS" w:hint="default"/>
          <w:i w:val="0"/>
        </w:rPr>
        <w:t>kona a z </w:t>
      </w:r>
      <w:r>
        <w:rPr>
          <w:rStyle w:val="Emphasis"/>
          <w:rFonts w:eastAsia="Arial Unicode MS" w:hint="default"/>
          <w:i w:val="0"/>
        </w:rPr>
        <w:t>tohto dô</w:t>
      </w:r>
      <w:r>
        <w:rPr>
          <w:rStyle w:val="Emphasis"/>
          <w:rFonts w:eastAsia="Arial Unicode MS" w:hint="default"/>
          <w:i w:val="0"/>
        </w:rPr>
        <w:t>vodu sa dopĺň</w:t>
      </w:r>
      <w:r>
        <w:rPr>
          <w:rStyle w:val="Emphasis"/>
          <w:rFonts w:eastAsia="Arial Unicode MS" w:hint="default"/>
          <w:i w:val="0"/>
        </w:rPr>
        <w:t>ajú</w:t>
      </w:r>
      <w:r>
        <w:rPr>
          <w:rStyle w:val="Emphasis"/>
          <w:rFonts w:eastAsia="Arial Unicode MS" w:hint="default"/>
          <w:i w:val="0"/>
        </w:rPr>
        <w:t xml:space="preserve"> sú</w:t>
      </w:r>
      <w:r>
        <w:rPr>
          <w:rStyle w:val="Emphasis"/>
          <w:rFonts w:eastAsia="Arial Unicode MS" w:hint="default"/>
          <w:i w:val="0"/>
        </w:rPr>
        <w:t>visiace novelizač</w:t>
      </w:r>
      <w:r>
        <w:rPr>
          <w:rStyle w:val="Emphasis"/>
          <w:rFonts w:eastAsia="Arial Unicode MS" w:hint="default"/>
          <w:i w:val="0"/>
        </w:rPr>
        <w:t>né</w:t>
      </w:r>
      <w:r>
        <w:rPr>
          <w:rStyle w:val="Emphasis"/>
          <w:rFonts w:eastAsia="Arial Unicode MS" w:hint="default"/>
          <w:i w:val="0"/>
        </w:rPr>
        <w:t xml:space="preserve"> body.  </w:t>
      </w:r>
    </w:p>
    <w:p w:rsidR="00B07D7F" w:rsidP="00B07D7F">
      <w:pPr>
        <w:suppressAutoHyphens/>
        <w:bidi w:val="0"/>
        <w:ind w:left="3782"/>
        <w:jc w:val="both"/>
        <w:rPr>
          <w:rStyle w:val="Emphasis"/>
          <w:rFonts w:eastAsia="Arial Unicode MS"/>
          <w:i w:val="0"/>
        </w:rPr>
      </w:pPr>
      <w:r>
        <w:rPr>
          <w:rStyle w:val="Emphasis"/>
          <w:rFonts w:eastAsia="Arial Unicode MS"/>
          <w:i w:val="0"/>
        </w:rPr>
        <w:t xml:space="preserve"> </w:t>
      </w:r>
    </w:p>
    <w:p w:rsidR="00B07D7F" w:rsidP="00B07D7F">
      <w:pPr>
        <w:suppressAutoHyphens/>
        <w:bidi w:val="0"/>
        <w:spacing w:line="360" w:lineRule="auto"/>
        <w:ind w:left="360" w:hanging="360"/>
        <w:jc w:val="both"/>
        <w:rPr>
          <w:rFonts w:ascii="Times New Roman" w:eastAsia="Arial Unicode MS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  V čl. I, bode 6 § 53 ods. 2  sa slová  „pyrotechnických výrobkov kategórie 2 , 3, P1 a T1“ nahrádzajú slovami „pyrotechnických výrobkov kategórie F2 , F3, P1 a T1“. </w:t>
      </w:r>
    </w:p>
    <w:p w:rsidR="00B07D7F" w:rsidP="00B07D7F">
      <w:pPr>
        <w:suppressAutoHyphens/>
        <w:bidi w:val="0"/>
        <w:ind w:left="3782"/>
        <w:rPr>
          <w:rStyle w:val="Emphasis"/>
          <w:rFonts w:eastAsia="Arial Unicode MS"/>
          <w:i w:val="0"/>
          <w:lang w:eastAsia="en-US"/>
        </w:rPr>
      </w:pPr>
    </w:p>
    <w:p w:rsidR="00B07D7F" w:rsidP="00B07D7F">
      <w:pPr>
        <w:suppressAutoHyphens/>
        <w:bidi w:val="0"/>
        <w:ind w:left="3782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ú</w:t>
      </w:r>
      <w:r>
        <w:rPr>
          <w:rStyle w:val="Emphasis"/>
          <w:rFonts w:eastAsia="Arial Unicode MS" w:hint="default"/>
          <w:i w:val="0"/>
        </w:rPr>
        <w:t>prava v bode 1 ná</w:t>
      </w:r>
      <w:r>
        <w:rPr>
          <w:rStyle w:val="Emphasis"/>
          <w:rFonts w:eastAsia="Arial Unicode MS" w:hint="default"/>
          <w:i w:val="0"/>
        </w:rPr>
        <w:t>vrhu zá</w:t>
      </w:r>
      <w:r>
        <w:rPr>
          <w:rStyle w:val="Emphasis"/>
          <w:rFonts w:eastAsia="Arial Unicode MS" w:hint="default"/>
          <w:i w:val="0"/>
        </w:rPr>
        <w:t>kona, ktorou sa zavá</w:t>
      </w:r>
      <w:r>
        <w:rPr>
          <w:rStyle w:val="Emphasis"/>
          <w:rFonts w:eastAsia="Arial Unicode MS" w:hint="default"/>
          <w:i w:val="0"/>
        </w:rPr>
        <w:t>dza nové</w:t>
      </w:r>
      <w:r>
        <w:rPr>
          <w:rStyle w:val="Emphasis"/>
          <w:rFonts w:eastAsia="Arial Unicode MS" w:hint="default"/>
          <w:i w:val="0"/>
        </w:rPr>
        <w:t xml:space="preserve"> označ</w:t>
      </w:r>
      <w:r>
        <w:rPr>
          <w:rStyle w:val="Emphasis"/>
          <w:rFonts w:eastAsia="Arial Unicode MS" w:hint="default"/>
          <w:i w:val="0"/>
        </w:rPr>
        <w:t>ovanie pyrotechnický</w:t>
      </w:r>
      <w:r>
        <w:rPr>
          <w:rStyle w:val="Emphasis"/>
          <w:rFonts w:eastAsia="Arial Unicode MS" w:hint="default"/>
          <w:i w:val="0"/>
        </w:rPr>
        <w:t>ch vý</w:t>
      </w:r>
      <w:r>
        <w:rPr>
          <w:rStyle w:val="Emphasis"/>
          <w:rFonts w:eastAsia="Arial Unicode MS" w:hint="default"/>
          <w:i w:val="0"/>
        </w:rPr>
        <w:t>robkov, je nevyhnutné</w:t>
      </w:r>
      <w:r>
        <w:rPr>
          <w:rStyle w:val="Emphasis"/>
          <w:rFonts w:eastAsia="Arial Unicode MS" w:hint="default"/>
          <w:i w:val="0"/>
        </w:rPr>
        <w:t xml:space="preserve"> premietnuť</w:t>
      </w:r>
      <w:r>
        <w:rPr>
          <w:rStyle w:val="Emphasis"/>
          <w:rFonts w:eastAsia="Arial Unicode MS" w:hint="default"/>
          <w:i w:val="0"/>
        </w:rPr>
        <w:t xml:space="preserve"> aj do navrhované</w:t>
      </w:r>
      <w:r>
        <w:rPr>
          <w:rStyle w:val="Emphasis"/>
          <w:rFonts w:eastAsia="Arial Unicode MS" w:hint="default"/>
          <w:i w:val="0"/>
        </w:rPr>
        <w:t>ho znenia §</w:t>
      </w:r>
      <w:r>
        <w:rPr>
          <w:rStyle w:val="Emphasis"/>
          <w:rFonts w:eastAsia="Arial Unicode MS" w:hint="default"/>
          <w:i w:val="0"/>
        </w:rPr>
        <w:t xml:space="preserve"> 53 ods. 2. </w:t>
      </w:r>
    </w:p>
    <w:p w:rsidR="00B07D7F" w:rsidP="00B07D7F">
      <w:pPr>
        <w:suppressAutoHyphens/>
        <w:bidi w:val="0"/>
        <w:ind w:left="3782"/>
        <w:rPr>
          <w:rStyle w:val="Emphasis"/>
          <w:rFonts w:eastAsia="Arial Unicode MS" w:hint="default"/>
          <w:i w:val="0"/>
        </w:rPr>
      </w:pPr>
    </w:p>
    <w:p w:rsidR="00B07D7F" w:rsidP="00B07D7F">
      <w:pPr>
        <w:suppressAutoHyphens/>
        <w:bidi w:val="0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6. V </w:t>
      </w:r>
      <w:r>
        <w:rPr>
          <w:rStyle w:val="Emphasis"/>
          <w:rFonts w:eastAsia="Arial Unicode MS" w:hint="default"/>
          <w:i w:val="0"/>
        </w:rPr>
        <w:t>č</w:t>
      </w:r>
      <w:r>
        <w:rPr>
          <w:rStyle w:val="Emphasis"/>
          <w:rFonts w:eastAsia="Arial Unicode MS" w:hint="default"/>
          <w:i w:val="0"/>
        </w:rPr>
        <w:t>l. I sa za bod 10 vklad</w:t>
      </w:r>
      <w:r>
        <w:rPr>
          <w:rStyle w:val="Emphasis"/>
          <w:rFonts w:eastAsia="Arial Unicode MS" w:hint="default"/>
          <w:i w:val="0"/>
        </w:rPr>
        <w:t>á</w:t>
      </w:r>
      <w:r>
        <w:rPr>
          <w:rStyle w:val="Emphasis"/>
          <w:rFonts w:eastAsia="Arial Unicode MS" w:hint="default"/>
          <w:i w:val="0"/>
        </w:rPr>
        <w:t xml:space="preserve"> bod 11, ktorý</w:t>
      </w:r>
      <w:r>
        <w:rPr>
          <w:rStyle w:val="Emphasis"/>
          <w:rFonts w:eastAsia="Arial Unicode MS" w:hint="default"/>
          <w:i w:val="0"/>
        </w:rPr>
        <w:t xml:space="preserve"> znie:</w:t>
      </w:r>
    </w:p>
    <w:p w:rsidR="00B07D7F" w:rsidP="00B07D7F">
      <w:pPr>
        <w:suppressAutoHyphens/>
        <w:bidi w:val="0"/>
        <w:ind w:left="360"/>
        <w:rPr>
          <w:rStyle w:val="Emphasis"/>
          <w:rFonts w:eastAsia="Arial Unicode MS"/>
          <w:i w:val="0"/>
        </w:rPr>
      </w:pPr>
      <w:r>
        <w:rPr>
          <w:rStyle w:val="Emphasis"/>
          <w:rFonts w:eastAsia="Arial Unicode MS"/>
          <w:i w:val="0"/>
        </w:rPr>
        <w:t xml:space="preserve"> </w:t>
      </w:r>
    </w:p>
    <w:p w:rsidR="00B07D7F" w:rsidP="00B07D7F">
      <w:pPr>
        <w:suppressAutoHyphens/>
        <w:bidi w:val="0"/>
        <w:ind w:left="720" w:hanging="360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 w:hint="default"/>
          <w:i w:val="0"/>
        </w:rPr>
        <w:t>„</w:t>
      </w:r>
      <w:r>
        <w:rPr>
          <w:rStyle w:val="Emphasis"/>
          <w:rFonts w:eastAsia="Arial Unicode MS" w:hint="default"/>
          <w:i w:val="0"/>
        </w:rPr>
        <w:t>11. V §</w:t>
      </w:r>
      <w:r>
        <w:rPr>
          <w:rStyle w:val="Emphasis"/>
          <w:rFonts w:eastAsia="Arial Unicode MS" w:hint="default"/>
          <w:i w:val="0"/>
        </w:rPr>
        <w:t xml:space="preserve"> 78 ods. 1 pí</w:t>
      </w:r>
      <w:r>
        <w:rPr>
          <w:rStyle w:val="Emphasis"/>
          <w:rFonts w:eastAsia="Arial Unicode MS" w:hint="default"/>
          <w:i w:val="0"/>
        </w:rPr>
        <w:t>sm. p), §</w:t>
      </w:r>
      <w:r>
        <w:rPr>
          <w:rStyle w:val="Emphasis"/>
          <w:rFonts w:eastAsia="Arial Unicode MS" w:hint="default"/>
          <w:i w:val="0"/>
        </w:rPr>
        <w:t xml:space="preserve"> 80 ods. 1 </w:t>
      </w:r>
      <w:r>
        <w:rPr>
          <w:rStyle w:val="Emphasis"/>
          <w:rFonts w:eastAsia="Arial Unicode MS" w:hint="default"/>
          <w:i w:val="0"/>
          <w:color w:val="000000" w:themeColor="tx1" w:themeShade="FF"/>
        </w:rPr>
        <w:t>pí</w:t>
      </w:r>
      <w:r>
        <w:rPr>
          <w:rStyle w:val="Emphasis"/>
          <w:rFonts w:eastAsia="Arial Unicode MS" w:hint="default"/>
          <w:i w:val="0"/>
          <w:color w:val="000000" w:themeColor="tx1" w:themeShade="FF"/>
        </w:rPr>
        <w:t>sm. c) a §</w:t>
      </w:r>
      <w:r>
        <w:rPr>
          <w:rStyle w:val="Emphasis"/>
          <w:rFonts w:eastAsia="Arial Unicode MS" w:hint="default"/>
          <w:i w:val="0"/>
        </w:rPr>
        <w:t xml:space="preserve"> 88 ods. 11 sa slová</w:t>
      </w:r>
      <w:r>
        <w:rPr>
          <w:rStyle w:val="Emphasis"/>
          <w:rFonts w:eastAsia="Arial Unicode MS" w:hint="default"/>
          <w:i w:val="0"/>
        </w:rPr>
        <w:t xml:space="preserve"> „</w:t>
      </w:r>
      <w:r>
        <w:rPr>
          <w:rStyle w:val="Emphasis"/>
          <w:rFonts w:eastAsia="Arial Unicode MS" w:hint="default"/>
          <w:i w:val="0"/>
        </w:rPr>
        <w:t>kategó</w:t>
      </w:r>
      <w:r>
        <w:rPr>
          <w:rStyle w:val="Emphasis"/>
          <w:rFonts w:eastAsia="Arial Unicode MS" w:hint="default"/>
          <w:i w:val="0"/>
        </w:rPr>
        <w:t xml:space="preserve">rie 1, 2,    </w:t>
      </w:r>
    </w:p>
    <w:p w:rsidR="00B07D7F" w:rsidP="00B07D7F">
      <w:pPr>
        <w:suppressAutoHyphens/>
        <w:bidi w:val="0"/>
        <w:ind w:left="900" w:hanging="540"/>
        <w:jc w:val="both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 w:hint="default"/>
          <w:i w:val="0"/>
        </w:rPr>
        <w:t xml:space="preserve">       3“</w:t>
      </w:r>
      <w:r>
        <w:rPr>
          <w:rStyle w:val="Emphasis"/>
          <w:rFonts w:eastAsia="Arial Unicode MS" w:hint="default"/>
          <w:i w:val="0"/>
        </w:rPr>
        <w:t xml:space="preserve"> nahrá</w:t>
      </w:r>
      <w:r>
        <w:rPr>
          <w:rStyle w:val="Emphasis"/>
          <w:rFonts w:eastAsia="Arial Unicode MS" w:hint="default"/>
          <w:i w:val="0"/>
        </w:rPr>
        <w:t>dzajú</w:t>
      </w:r>
      <w:r>
        <w:rPr>
          <w:rStyle w:val="Emphasis"/>
          <w:rFonts w:eastAsia="Arial Unicode MS" w:hint="default"/>
          <w:i w:val="0"/>
        </w:rPr>
        <w:t xml:space="preserve"> slovami „</w:t>
      </w:r>
      <w:r>
        <w:rPr>
          <w:rStyle w:val="Emphasis"/>
          <w:rFonts w:eastAsia="Arial Unicode MS" w:hint="default"/>
          <w:i w:val="0"/>
        </w:rPr>
        <w:t>kategó</w:t>
      </w:r>
      <w:r>
        <w:rPr>
          <w:rStyle w:val="Emphasis"/>
          <w:rFonts w:eastAsia="Arial Unicode MS" w:hint="default"/>
          <w:i w:val="0"/>
        </w:rPr>
        <w:t>rie F1, F2. F3“.“.</w:t>
      </w:r>
    </w:p>
    <w:p w:rsidR="00B07D7F" w:rsidP="00B07D7F">
      <w:pPr>
        <w:suppressAutoHyphens/>
        <w:bidi w:val="0"/>
        <w:spacing w:after="120"/>
        <w:ind w:left="1080"/>
        <w:jc w:val="both"/>
        <w:rPr>
          <w:rStyle w:val="Emphasis"/>
          <w:rFonts w:eastAsia="Arial Unicode MS"/>
          <w:i w:val="0"/>
        </w:rPr>
      </w:pPr>
    </w:p>
    <w:p w:rsidR="00B07D7F" w:rsidP="00B07D7F">
      <w:pPr>
        <w:suppressAutoHyphens/>
        <w:bidi w:val="0"/>
        <w:spacing w:after="120"/>
        <w:ind w:left="3780"/>
        <w:rPr>
          <w:rStyle w:val="Emphasis"/>
          <w:rFonts w:eastAsia="Arial Unicode MS" w:hint="default"/>
          <w:i w:val="0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  vzhľ</w:t>
      </w:r>
      <w:r>
        <w:rPr>
          <w:rStyle w:val="Emphasis"/>
          <w:rFonts w:eastAsia="Arial Unicode MS" w:hint="default"/>
          <w:i w:val="0"/>
        </w:rPr>
        <w:t>adom na ú</w:t>
      </w:r>
      <w:r>
        <w:rPr>
          <w:rStyle w:val="Emphasis"/>
          <w:rFonts w:eastAsia="Arial Unicode MS" w:hint="default"/>
          <w:i w:val="0"/>
        </w:rPr>
        <w:t>pravu v </w:t>
      </w:r>
      <w:r>
        <w:rPr>
          <w:rStyle w:val="Emphasis"/>
          <w:rFonts w:eastAsia="Arial Unicode MS" w:hint="default"/>
          <w:i w:val="0"/>
        </w:rPr>
        <w:t>bode 1 ná</w:t>
      </w:r>
      <w:r>
        <w:rPr>
          <w:rStyle w:val="Emphasis"/>
          <w:rFonts w:eastAsia="Arial Unicode MS" w:hint="default"/>
          <w:i w:val="0"/>
        </w:rPr>
        <w:t>vrhu zá</w:t>
      </w:r>
      <w:r>
        <w:rPr>
          <w:rStyle w:val="Emphasis"/>
          <w:rFonts w:eastAsia="Arial Unicode MS" w:hint="default"/>
          <w:i w:val="0"/>
        </w:rPr>
        <w:t xml:space="preserve">kona, </w:t>
      </w:r>
      <w:r>
        <w:rPr>
          <w:rStyle w:val="Emphasis"/>
          <w:rFonts w:eastAsia="Arial Unicode MS" w:hint="default"/>
          <w:i w:val="0"/>
        </w:rPr>
        <w:t>ktorou sa zavá</w:t>
      </w:r>
      <w:r>
        <w:rPr>
          <w:rStyle w:val="Emphasis"/>
          <w:rFonts w:eastAsia="Arial Unicode MS" w:hint="default"/>
          <w:i w:val="0"/>
        </w:rPr>
        <w:t>dza nové</w:t>
      </w:r>
      <w:r>
        <w:rPr>
          <w:rStyle w:val="Emphasis"/>
          <w:rFonts w:eastAsia="Arial Unicode MS" w:hint="default"/>
          <w:i w:val="0"/>
        </w:rPr>
        <w:t xml:space="preserve"> označ</w:t>
      </w:r>
      <w:r>
        <w:rPr>
          <w:rStyle w:val="Emphasis"/>
          <w:rFonts w:eastAsia="Arial Unicode MS" w:hint="default"/>
          <w:i w:val="0"/>
        </w:rPr>
        <w:t>ovanie pyrotechnický</w:t>
      </w:r>
      <w:r>
        <w:rPr>
          <w:rStyle w:val="Emphasis"/>
          <w:rFonts w:eastAsia="Arial Unicode MS" w:hint="default"/>
          <w:i w:val="0"/>
        </w:rPr>
        <w:t>ch vý</w:t>
      </w:r>
      <w:r>
        <w:rPr>
          <w:rStyle w:val="Emphasis"/>
          <w:rFonts w:eastAsia="Arial Unicode MS" w:hint="default"/>
          <w:i w:val="0"/>
        </w:rPr>
        <w:t>robkov, sa dopĺň</w:t>
      </w:r>
      <w:r>
        <w:rPr>
          <w:rStyle w:val="Emphasis"/>
          <w:rFonts w:eastAsia="Arial Unicode MS" w:hint="default"/>
          <w:i w:val="0"/>
        </w:rPr>
        <w:t>a sú</w:t>
      </w:r>
      <w:r>
        <w:rPr>
          <w:rStyle w:val="Emphasis"/>
          <w:rFonts w:eastAsia="Arial Unicode MS" w:hint="default"/>
          <w:i w:val="0"/>
        </w:rPr>
        <w:t>visiaci novelizač</w:t>
      </w:r>
      <w:r>
        <w:rPr>
          <w:rStyle w:val="Emphasis"/>
          <w:rFonts w:eastAsia="Arial Unicode MS" w:hint="default"/>
          <w:i w:val="0"/>
        </w:rPr>
        <w:t>ný</w:t>
      </w:r>
      <w:r>
        <w:rPr>
          <w:rStyle w:val="Emphasis"/>
          <w:rFonts w:eastAsia="Arial Unicode MS" w:hint="default"/>
          <w:i w:val="0"/>
        </w:rPr>
        <w:t xml:space="preserve"> bod.     </w:t>
      </w:r>
    </w:p>
    <w:p w:rsidR="00B07D7F" w:rsidP="00B07D7F">
      <w:pPr>
        <w:suppressAutoHyphens/>
        <w:bidi w:val="0"/>
        <w:spacing w:after="120"/>
        <w:ind w:left="3780"/>
        <w:rPr>
          <w:rStyle w:val="Emphasis"/>
          <w:rFonts w:eastAsia="Arial Unicode MS" w:hint="default"/>
          <w:i w:val="0"/>
        </w:rPr>
      </w:pPr>
    </w:p>
    <w:p w:rsidR="00B07D7F" w:rsidP="00B07D7F">
      <w:pPr>
        <w:suppressAutoHyphens/>
        <w:bidi w:val="0"/>
        <w:rPr>
          <w:rFonts w:ascii="Times New Roman" w:eastAsia="Arial Unicode MS" w:hAnsi="Times New Roman"/>
          <w:color w:val="FF0000"/>
          <w:lang w:eastAsia="ar-SA"/>
        </w:rPr>
      </w:pPr>
      <w:r>
        <w:rPr>
          <w:rFonts w:ascii="Times New Roman" w:hAnsi="Times New Roman"/>
        </w:rPr>
        <w:t>7. V čl. II sa  doterajší text označuje ako bod 1 a dopĺňa sa bodom 2, ktorý znie:</w:t>
      </w:r>
    </w:p>
    <w:p w:rsidR="00B07D7F" w:rsidP="00B07D7F">
      <w:pPr>
        <w:suppressAutoHyphens/>
        <w:bidi w:val="0"/>
        <w:ind w:left="786"/>
        <w:rPr>
          <w:rFonts w:ascii="Times New Roman" w:hAnsi="Times New Roman"/>
          <w:color w:val="FF0000"/>
          <w:lang w:eastAsia="en-US"/>
        </w:rPr>
      </w:pPr>
    </w:p>
    <w:p w:rsidR="00B07D7F" w:rsidP="00B07D7F">
      <w:pPr>
        <w:suppressAutoHyphens/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„ 2. V prílohe č. 2 Viazané živnosti v skupine 214 – Ostatné sa v bode 49 slová „pyrotechnických výrobkov kategórie 2, kategórie 3“ nahrádzajú slovami  </w:t>
      </w:r>
    </w:p>
    <w:p w:rsidR="00B07D7F" w:rsidP="00B07D7F">
      <w:pPr>
        <w:suppressAutoHyphens/>
        <w:bidi w:val="0"/>
        <w:ind w:left="720" w:hanging="360"/>
        <w:rPr>
          <w:rFonts w:ascii="Times New Roman" w:hAnsi="Times New Roman"/>
          <w:color w:val="000000" w:themeColor="tx1" w:themeShade="FF"/>
          <w:lang w:eastAsia="ar-SA"/>
        </w:rPr>
      </w:pPr>
      <w:r>
        <w:rPr>
          <w:rFonts w:ascii="Times New Roman" w:hAnsi="Times New Roman"/>
          <w:color w:val="000000" w:themeColor="tx1" w:themeShade="FF"/>
        </w:rPr>
        <w:t xml:space="preserve">       pyrotechnických výrobkov kategórie F2, kategórie F3“.</w:t>
      </w:r>
    </w:p>
    <w:p w:rsidR="00B07D7F" w:rsidP="00B07D7F">
      <w:pPr>
        <w:suppressAutoHyphens/>
        <w:bidi w:val="0"/>
        <w:rPr>
          <w:rFonts w:ascii="Times New Roman" w:hAnsi="Times New Roman"/>
          <w:color w:val="000000" w:themeColor="tx1" w:themeShade="FF"/>
          <w:lang w:eastAsia="ar-SA"/>
        </w:rPr>
      </w:pPr>
    </w:p>
    <w:p w:rsidR="00B07D7F" w:rsidP="00B07D7F">
      <w:pPr>
        <w:suppressAutoHyphens/>
        <w:bidi w:val="0"/>
        <w:ind w:left="3780"/>
        <w:rPr>
          <w:rFonts w:ascii="Times New Roman" w:hAnsi="Times New Roman"/>
          <w:lang w:eastAsia="ar-SA"/>
        </w:rPr>
      </w:pPr>
      <w:r>
        <w:rPr>
          <w:rStyle w:val="Emphasis"/>
          <w:rFonts w:eastAsia="Arial Unicode MS"/>
          <w:i w:val="0"/>
        </w:rPr>
        <w:t>Ide o </w:t>
      </w:r>
      <w:r>
        <w:rPr>
          <w:rStyle w:val="Emphasis"/>
          <w:rFonts w:eastAsia="Arial Unicode MS" w:hint="default"/>
          <w:i w:val="0"/>
        </w:rPr>
        <w:t>legislatí</w:t>
      </w:r>
      <w:r>
        <w:rPr>
          <w:rStyle w:val="Emphasis"/>
          <w:rFonts w:eastAsia="Arial Unicode MS" w:hint="default"/>
          <w:i w:val="0"/>
        </w:rPr>
        <w:t>vno-technickú</w:t>
      </w:r>
      <w:r>
        <w:rPr>
          <w:rStyle w:val="Emphasis"/>
          <w:rFonts w:eastAsia="Arial Unicode MS" w:hint="default"/>
          <w:i w:val="0"/>
        </w:rPr>
        <w:t xml:space="preserve"> ú</w:t>
      </w:r>
      <w:r>
        <w:rPr>
          <w:rStyle w:val="Emphasis"/>
          <w:rFonts w:eastAsia="Arial Unicode MS" w:hint="default"/>
          <w:i w:val="0"/>
        </w:rPr>
        <w:t>pravu; n</w:t>
      </w:r>
      <w:r>
        <w:rPr>
          <w:rFonts w:ascii="Times New Roman" w:hAnsi="Times New Roman"/>
          <w:lang w:eastAsia="ar-SA"/>
        </w:rPr>
        <w:t xml:space="preserve">ové označovanie pyrotechnických výrobkov je potrebné premietnuť aj </w:t>
      </w:r>
    </w:p>
    <w:p w:rsidR="00B07D7F" w:rsidP="00B07D7F">
      <w:pPr>
        <w:suppressAutoHyphens/>
        <w:bidi w:val="0"/>
        <w:ind w:left="378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v príslušnej prílohe živnostenského zákona </w:t>
      </w:r>
      <w:r>
        <w:rPr>
          <w:rFonts w:ascii="Times New Roman" w:hAnsi="Times New Roman"/>
          <w:i/>
          <w:lang w:eastAsia="ar-SA"/>
        </w:rPr>
        <w:t>(zákon č. 455/1991 Zb. v znení neskorších predpisov)</w:t>
      </w:r>
      <w:r>
        <w:rPr>
          <w:rFonts w:ascii="Times New Roman" w:hAnsi="Times New Roman"/>
          <w:lang w:eastAsia="ar-SA"/>
        </w:rPr>
        <w:t>.</w:t>
      </w:r>
    </w:p>
    <w:p w:rsidR="00B07D7F" w:rsidP="00B07D7F">
      <w:pPr>
        <w:suppressAutoHyphens/>
        <w:bidi w:val="0"/>
        <w:rPr>
          <w:rFonts w:ascii="Times New Roman" w:hAnsi="Times New Roman"/>
          <w:lang w:eastAsia="ar-SA"/>
        </w:rPr>
      </w:pPr>
    </w:p>
    <w:p w:rsidR="00B07D7F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1F54540"/>
    <w:multiLevelType w:val="hybridMultilevel"/>
    <w:tmpl w:val="55EA7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40412"/>
    <w:rsid w:val="000458B9"/>
    <w:rsid w:val="0005344A"/>
    <w:rsid w:val="000553E6"/>
    <w:rsid w:val="00080BDB"/>
    <w:rsid w:val="000A27DF"/>
    <w:rsid w:val="000A7CD6"/>
    <w:rsid w:val="000B26BD"/>
    <w:rsid w:val="000B57E9"/>
    <w:rsid w:val="000C238A"/>
    <w:rsid w:val="000D11D5"/>
    <w:rsid w:val="000F4A21"/>
    <w:rsid w:val="00106E7E"/>
    <w:rsid w:val="00115D3B"/>
    <w:rsid w:val="0011659C"/>
    <w:rsid w:val="00117C6E"/>
    <w:rsid w:val="00141E29"/>
    <w:rsid w:val="00142F27"/>
    <w:rsid w:val="00144A91"/>
    <w:rsid w:val="0015407E"/>
    <w:rsid w:val="00157ABA"/>
    <w:rsid w:val="00161B7E"/>
    <w:rsid w:val="00172646"/>
    <w:rsid w:val="00172793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2D21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0247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D76E6"/>
    <w:rsid w:val="003E0311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29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1F0F"/>
    <w:rsid w:val="005F6D60"/>
    <w:rsid w:val="00610D31"/>
    <w:rsid w:val="00625A09"/>
    <w:rsid w:val="0063344F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C7E01"/>
    <w:rsid w:val="006D4392"/>
    <w:rsid w:val="006E10D6"/>
    <w:rsid w:val="006E4115"/>
    <w:rsid w:val="007160BB"/>
    <w:rsid w:val="00716200"/>
    <w:rsid w:val="00721A4B"/>
    <w:rsid w:val="00721DFB"/>
    <w:rsid w:val="00734829"/>
    <w:rsid w:val="007374D5"/>
    <w:rsid w:val="00741BD4"/>
    <w:rsid w:val="007533AF"/>
    <w:rsid w:val="00756CDB"/>
    <w:rsid w:val="007629EA"/>
    <w:rsid w:val="00763AC4"/>
    <w:rsid w:val="00780216"/>
    <w:rsid w:val="007A485B"/>
    <w:rsid w:val="007B3E77"/>
    <w:rsid w:val="007B6BB9"/>
    <w:rsid w:val="007C14C9"/>
    <w:rsid w:val="007F0517"/>
    <w:rsid w:val="007F29F8"/>
    <w:rsid w:val="007F3316"/>
    <w:rsid w:val="007F6E7E"/>
    <w:rsid w:val="008011B5"/>
    <w:rsid w:val="00802CCB"/>
    <w:rsid w:val="00815F81"/>
    <w:rsid w:val="00816924"/>
    <w:rsid w:val="0082154D"/>
    <w:rsid w:val="00826955"/>
    <w:rsid w:val="00833478"/>
    <w:rsid w:val="00833C5D"/>
    <w:rsid w:val="0084672F"/>
    <w:rsid w:val="00846FD8"/>
    <w:rsid w:val="008549D2"/>
    <w:rsid w:val="008657B6"/>
    <w:rsid w:val="00866249"/>
    <w:rsid w:val="00867155"/>
    <w:rsid w:val="00881487"/>
    <w:rsid w:val="00886538"/>
    <w:rsid w:val="008A1C48"/>
    <w:rsid w:val="008A450D"/>
    <w:rsid w:val="008B0DE0"/>
    <w:rsid w:val="008B1EA3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2924"/>
    <w:rsid w:val="009A7AB4"/>
    <w:rsid w:val="009B6E47"/>
    <w:rsid w:val="009C01B7"/>
    <w:rsid w:val="009C69D5"/>
    <w:rsid w:val="009D18CC"/>
    <w:rsid w:val="009D34CE"/>
    <w:rsid w:val="009E76B3"/>
    <w:rsid w:val="00A04227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80F06"/>
    <w:rsid w:val="00A937C3"/>
    <w:rsid w:val="00A97397"/>
    <w:rsid w:val="00AA6297"/>
    <w:rsid w:val="00AD570A"/>
    <w:rsid w:val="00AF2BCB"/>
    <w:rsid w:val="00AF3C7D"/>
    <w:rsid w:val="00B02B4F"/>
    <w:rsid w:val="00B07D7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7941"/>
    <w:rsid w:val="00BD73AB"/>
    <w:rsid w:val="00BE2A9D"/>
    <w:rsid w:val="00BE5924"/>
    <w:rsid w:val="00BF23D2"/>
    <w:rsid w:val="00BF5636"/>
    <w:rsid w:val="00C14623"/>
    <w:rsid w:val="00C34375"/>
    <w:rsid w:val="00C352F8"/>
    <w:rsid w:val="00C46921"/>
    <w:rsid w:val="00C516A7"/>
    <w:rsid w:val="00C5317B"/>
    <w:rsid w:val="00C5484F"/>
    <w:rsid w:val="00C70EA9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463F"/>
    <w:rsid w:val="00DE1017"/>
    <w:rsid w:val="00DE4C38"/>
    <w:rsid w:val="00DE7FC9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D2916"/>
    <w:rsid w:val="00ED7414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84D47"/>
    <w:rsid w:val="00F92E4C"/>
    <w:rsid w:val="00F94A4B"/>
    <w:rsid w:val="00F950A3"/>
    <w:rsid w:val="00FA2008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45F2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3932015-/" TargetMode="External" /><Relationship Id="rId6" Type="http://schemas.openxmlformats.org/officeDocument/2006/relationships/hyperlink" Target="http://lrv.rokovania.sk/287752015-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BAFD-F459-4AEE-80C4-6F89F941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121</TotalTime>
  <Pages>4</Pages>
  <Words>833</Words>
  <Characters>4751</Characters>
  <Application>Microsoft Office Word</Application>
  <DocSecurity>0</DocSecurity>
  <Lines>0</Lines>
  <Paragraphs>0</Paragraphs>
  <ScaleCrop>false</ScaleCrop>
  <Company>Kancelaria NR SR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91</cp:revision>
  <cp:lastPrinted>2015-10-29T10:24:00Z</cp:lastPrinted>
  <dcterms:created xsi:type="dcterms:W3CDTF">2014-12-12T11:16:00Z</dcterms:created>
  <dcterms:modified xsi:type="dcterms:W3CDTF">2015-10-29T10:24:00Z</dcterms:modified>
</cp:coreProperties>
</file>