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6F6D" w:rsidRPr="002E0F39" w:rsidP="00356F6D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356F6D" w:rsidP="00356F6D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356F6D" w:rsidP="00356F6D">
      <w:pPr>
        <w:bidi w:val="0"/>
        <w:spacing w:line="360" w:lineRule="auto"/>
        <w:rPr>
          <w:rFonts w:ascii="Times New Roman" w:hAnsi="Times New Roman"/>
          <w:b/>
        </w:rPr>
      </w:pPr>
    </w:p>
    <w:p w:rsidR="00356F6D" w:rsidRPr="002E0F39" w:rsidP="00356F6D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115.</w:t>
      </w:r>
      <w:r w:rsidRPr="002E0F39">
        <w:rPr>
          <w:rFonts w:ascii="Times New Roman" w:hAnsi="Times New Roman"/>
        </w:rPr>
        <w:t xml:space="preserve"> schôdza</w:t>
      </w:r>
    </w:p>
    <w:p w:rsidR="00356F6D" w:rsidP="00356F6D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</w:t>
      </w:r>
      <w:r>
        <w:rPr>
          <w:rFonts w:ascii="Times New Roman" w:hAnsi="Times New Roman"/>
        </w:rPr>
        <w:t xml:space="preserve"> CRD-1584/2015</w:t>
      </w:r>
    </w:p>
    <w:p w:rsidR="00356F6D" w:rsidP="00356F6D">
      <w:pPr>
        <w:bidi w:val="0"/>
        <w:ind w:left="5592" w:hanging="12"/>
        <w:rPr>
          <w:rFonts w:ascii="Times New Roman" w:hAnsi="Times New Roman"/>
        </w:rPr>
      </w:pPr>
    </w:p>
    <w:p w:rsidR="00356F6D" w:rsidRPr="002B22A8" w:rsidP="00356F6D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2B22A8">
        <w:rPr>
          <w:rFonts w:ascii="Times New Roman" w:hAnsi="Times New Roman"/>
          <w:sz w:val="36"/>
        </w:rPr>
        <w:tab/>
        <w:tab/>
        <w:tab/>
        <w:tab/>
        <w:t xml:space="preserve">       679</w:t>
      </w:r>
    </w:p>
    <w:p w:rsidR="00356F6D" w:rsidRPr="002E0F39" w:rsidP="00356F6D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356F6D" w:rsidRPr="002E0F39" w:rsidP="00356F6D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356F6D" w:rsidRPr="002E0F39" w:rsidP="00356F6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3. novembra</w:t>
      </w:r>
      <w:r w:rsidRPr="002E0F3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5</w:t>
      </w:r>
    </w:p>
    <w:p w:rsidR="00356F6D" w:rsidRPr="00654129" w:rsidP="00356F6D">
      <w:pPr>
        <w:pStyle w:val="BodyText"/>
        <w:bidi w:val="0"/>
        <w:rPr>
          <w:rFonts w:ascii="Times New Roman" w:hAnsi="Times New Roman"/>
        </w:rPr>
      </w:pPr>
    </w:p>
    <w:p w:rsidR="00356F6D" w:rsidRPr="000301EC" w:rsidP="00356F6D">
      <w:pPr>
        <w:bidi w:val="0"/>
        <w:jc w:val="both"/>
        <w:rPr>
          <w:rFonts w:ascii="Times New Roman" w:hAnsi="Times New Roman"/>
        </w:rPr>
      </w:pPr>
      <w:r w:rsidRPr="000301EC">
        <w:rPr>
          <w:rFonts w:ascii="Times New Roman" w:hAnsi="Times New Roman" w:cs="Arial"/>
          <w:noProof/>
          <w:sz w:val="22"/>
        </w:rPr>
        <w:t>k </w:t>
      </w:r>
      <w:r w:rsidRPr="000301EC">
        <w:rPr>
          <w:rFonts w:ascii="Times New Roman" w:hAnsi="Times New Roman"/>
        </w:rPr>
        <w:t>vládnemu n</w:t>
      </w:r>
      <w:hyperlink r:id="rId5" w:history="1">
        <w:r w:rsidRPr="000301EC">
          <w:rPr>
            <w:rFonts w:ascii="Times New Roman" w:hAnsi="Times New Roman"/>
          </w:rPr>
          <w:t>ávrhu zákona o cezhraničnej spolupráci pri vysielaní zamestnancov na výkon prác pri poskytovaní služieb a o zmene a doplnení niektorých zákonov</w:t>
        </w:r>
      </w:hyperlink>
      <w:r w:rsidRPr="000301EC">
        <w:rPr>
          <w:rFonts w:ascii="Times New Roman" w:hAnsi="Times New Roman"/>
        </w:rPr>
        <w:t xml:space="preserve"> (tlač</w:t>
      </w:r>
      <w:r>
        <w:rPr>
          <w:rFonts w:ascii="Times New Roman" w:hAnsi="Times New Roman"/>
        </w:rPr>
        <w:t xml:space="preserve"> 1708</w:t>
      </w:r>
      <w:r w:rsidRPr="000301EC">
        <w:rPr>
          <w:rFonts w:ascii="Times New Roman" w:hAnsi="Times New Roman"/>
        </w:rPr>
        <w:t>)</w:t>
      </w:r>
    </w:p>
    <w:p w:rsidR="00356F6D" w:rsidRPr="000301EC" w:rsidP="00356F6D">
      <w:pPr>
        <w:bidi w:val="0"/>
        <w:jc w:val="both"/>
        <w:rPr>
          <w:rFonts w:ascii="Times New Roman" w:hAnsi="Times New Roman"/>
        </w:rPr>
      </w:pPr>
    </w:p>
    <w:p w:rsidR="00356F6D" w:rsidP="00356F6D">
      <w:pPr>
        <w:pStyle w:val="Heading3"/>
        <w:bidi w:val="0"/>
        <w:spacing w:before="0"/>
        <w:rPr>
          <w:rFonts w:ascii="Times New Roman" w:hAnsi="Times New Roman"/>
          <w:b w:val="0"/>
          <w:color w:val="auto"/>
        </w:rPr>
      </w:pPr>
    </w:p>
    <w:p w:rsidR="00356F6D" w:rsidRPr="001873A7" w:rsidP="00356F6D">
      <w:pPr>
        <w:bidi w:val="0"/>
        <w:rPr>
          <w:rFonts w:ascii="Times New Roman" w:hAnsi="Times New Roman"/>
        </w:rPr>
      </w:pPr>
    </w:p>
    <w:p w:rsidR="00356F6D" w:rsidRPr="002E0F39" w:rsidP="00356F6D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356F6D" w:rsidRPr="002E0F39" w:rsidP="00356F6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56F6D" w:rsidRPr="002E0F39" w:rsidP="00356F6D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356F6D" w:rsidRPr="007F29F8" w:rsidP="00356F6D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356F6D" w:rsidRPr="000301EC" w:rsidP="00356F6D">
      <w:pPr>
        <w:bidi w:val="0"/>
        <w:ind w:firstLine="1134"/>
        <w:jc w:val="both"/>
        <w:rPr>
          <w:rFonts w:ascii="Times New Roman" w:hAnsi="Times New Roman"/>
        </w:rPr>
      </w:pPr>
      <w:r w:rsidRPr="00992D57">
        <w:rPr>
          <w:rFonts w:ascii="Times New Roman" w:hAnsi="Times New Roman"/>
        </w:rPr>
        <w:t>s </w:t>
      </w:r>
      <w:r w:rsidRPr="007F29F8">
        <w:rPr>
          <w:rFonts w:ascii="Times New Roman" w:hAnsi="Times New Roman"/>
        </w:rPr>
        <w:t>vládnym návrhom</w:t>
      </w:r>
      <w:r>
        <w:rPr>
          <w:rFonts w:ascii="Times New Roman" w:hAnsi="Times New Roman"/>
        </w:rPr>
        <w:t xml:space="preserve"> </w:t>
      </w:r>
      <w:hyperlink r:id="rId5" w:history="1">
        <w:r w:rsidRPr="000301EC">
          <w:rPr>
            <w:rFonts w:ascii="Times New Roman" w:hAnsi="Times New Roman"/>
          </w:rPr>
          <w:t>zákona o cezhraničnej spolupráci pri vysielaní zamestnancov na výkon prác pri poskytovaní služieb a o zmene a doplnení niektorých zákonov</w:t>
        </w:r>
      </w:hyperlink>
      <w:r w:rsidRPr="000301EC">
        <w:rPr>
          <w:rFonts w:ascii="Times New Roman" w:hAnsi="Times New Roman"/>
        </w:rPr>
        <w:t xml:space="preserve"> (tlač</w:t>
      </w:r>
      <w:r>
        <w:rPr>
          <w:rFonts w:ascii="Times New Roman" w:hAnsi="Times New Roman"/>
        </w:rPr>
        <w:t xml:space="preserve"> 1708</w:t>
      </w:r>
      <w:r w:rsidRPr="000301EC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356F6D" w:rsidP="00356F6D">
      <w:pPr>
        <w:bidi w:val="0"/>
        <w:jc w:val="both"/>
        <w:rPr>
          <w:rFonts w:ascii="Times New Roman" w:hAnsi="Times New Roman"/>
        </w:rPr>
      </w:pPr>
    </w:p>
    <w:p w:rsidR="00356F6D" w:rsidRPr="00E26E4E" w:rsidP="00356F6D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356F6D" w:rsidRPr="002E0F39" w:rsidP="00356F6D">
      <w:pPr>
        <w:bidi w:val="0"/>
        <w:rPr>
          <w:rFonts w:ascii="Times New Roman" w:hAnsi="Times New Roman"/>
        </w:rPr>
      </w:pPr>
    </w:p>
    <w:p w:rsidR="00356F6D" w:rsidRPr="002E0F39" w:rsidP="00356F6D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356F6D" w:rsidP="00356F6D">
      <w:pPr>
        <w:bidi w:val="0"/>
        <w:jc w:val="both"/>
        <w:rPr>
          <w:rFonts w:ascii="Times New Roman" w:hAnsi="Times New Roman"/>
        </w:rPr>
      </w:pPr>
    </w:p>
    <w:p w:rsidR="00356F6D" w:rsidRPr="007C2564" w:rsidP="00356F6D">
      <w:pPr>
        <w:bidi w:val="0"/>
        <w:ind w:firstLine="1134"/>
        <w:jc w:val="both"/>
        <w:rPr>
          <w:rFonts w:ascii="Times New Roman" w:hAnsi="Times New Roman"/>
        </w:rPr>
      </w:pPr>
      <w:r w:rsidRPr="00252BED">
        <w:rPr>
          <w:rFonts w:ascii="Times New Roman" w:hAnsi="Times New Roman"/>
        </w:rPr>
        <w:t xml:space="preserve">vládny návrh </w:t>
      </w:r>
      <w:hyperlink r:id="rId5" w:history="1">
        <w:r w:rsidRPr="000301EC">
          <w:rPr>
            <w:rFonts w:ascii="Times New Roman" w:hAnsi="Times New Roman"/>
          </w:rPr>
          <w:t>zákona o cezhraničnej spoluprác</w:t>
        </w:r>
        <w:r>
          <w:rPr>
            <w:rFonts w:ascii="Times New Roman" w:hAnsi="Times New Roman"/>
          </w:rPr>
          <w:t>i pri vysielaní zamestnancov na </w:t>
        </w:r>
        <w:r w:rsidRPr="000301EC">
          <w:rPr>
            <w:rFonts w:ascii="Times New Roman" w:hAnsi="Times New Roman"/>
          </w:rPr>
          <w:t>výkon prác pri poskytovaní služieb a o zmene a doplnení niektorých zákonov</w:t>
        </w:r>
      </w:hyperlink>
      <w:r w:rsidRPr="000301EC">
        <w:rPr>
          <w:rFonts w:ascii="Times New Roman" w:hAnsi="Times New Roman"/>
        </w:rPr>
        <w:t xml:space="preserve"> (tlač</w:t>
      </w:r>
      <w:r>
        <w:rPr>
          <w:rFonts w:ascii="Times New Roman" w:hAnsi="Times New Roman"/>
        </w:rPr>
        <w:t xml:space="preserve"> 1708</w:t>
      </w:r>
      <w:r w:rsidRPr="000301E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6" w:history="1"/>
      <w:r>
        <w:rPr>
          <w:rFonts w:ascii="Times New Roman" w:hAnsi="Times New Roman"/>
          <w:b/>
        </w:rPr>
        <w:t>schváliť;</w:t>
      </w:r>
      <w:r w:rsidRPr="002E0F39">
        <w:rPr>
          <w:rFonts w:ascii="Times New Roman" w:hAnsi="Times New Roman"/>
        </w:rPr>
        <w:t xml:space="preserve">  </w:t>
      </w:r>
    </w:p>
    <w:p w:rsidR="00356F6D" w:rsidP="00356F6D">
      <w:pPr>
        <w:bidi w:val="0"/>
        <w:jc w:val="both"/>
        <w:rPr>
          <w:rFonts w:ascii="Times New Roman" w:hAnsi="Times New Roman"/>
        </w:rPr>
      </w:pPr>
    </w:p>
    <w:p w:rsidR="00356F6D" w:rsidRPr="00040412" w:rsidP="00356F6D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356F6D" w:rsidRPr="00040412" w:rsidP="00356F6D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356F6D" w:rsidRPr="002B0EEA" w:rsidP="00356F6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  <w:r w:rsidRPr="00040412">
        <w:rPr>
          <w:rFonts w:ascii="Times New Roman" w:hAnsi="Times New Roman"/>
        </w:rPr>
        <w:t xml:space="preserve">predložiť stanovisko výboru k uvedenému návrhu zákona predsedovi gestorského </w:t>
      </w:r>
      <w:r w:rsidRPr="002B0EEA">
        <w:rPr>
          <w:rFonts w:ascii="Times New Roman" w:hAnsi="Times New Roman"/>
        </w:rPr>
        <w:t xml:space="preserve">Výboru Národnej rady Slovenskej republiky pre sociálne veci.  </w:t>
      </w:r>
    </w:p>
    <w:p w:rsidR="00356F6D" w:rsidP="00356F6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6F6D" w:rsidP="00356F6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6F6D" w:rsidP="00356F6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6F6D" w:rsidP="00356F6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6F6D" w:rsidRPr="00040412" w:rsidP="00356F6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6F6D" w:rsidRPr="002E0F39" w:rsidP="00356F6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356F6D" w:rsidRPr="002E0F39" w:rsidP="00356F6D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356F6D" w:rsidRPr="002E0F39" w:rsidP="00356F6D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356F6D" w:rsidRPr="002E0F39" w:rsidP="00356F6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356F6D" w:rsidP="00356F6D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356F6D" w:rsidP="00356F6D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356F6D" w:rsidP="00356F6D">
      <w:pPr>
        <w:bidi w:val="0"/>
        <w:ind w:left="6480" w:hanging="6480"/>
        <w:jc w:val="both"/>
        <w:rPr>
          <w:rFonts w:ascii="Times New Roman" w:hAnsi="Times New Roman"/>
        </w:rPr>
      </w:pPr>
    </w:p>
    <w:p w:rsidR="00356F6D" w:rsidP="00356F6D">
      <w:pPr>
        <w:bidi w:val="0"/>
        <w:ind w:left="6480" w:hanging="6480"/>
        <w:jc w:val="both"/>
        <w:rPr>
          <w:rFonts w:ascii="Times New Roman" w:hAnsi="Times New Roman"/>
        </w:rPr>
      </w:pPr>
    </w:p>
    <w:p w:rsidR="00356F6D" w:rsidP="002E0F39">
      <w:pPr>
        <w:pStyle w:val="Heading2"/>
        <w:bidi w:val="0"/>
        <w:ind w:hanging="3649"/>
      </w:pPr>
    </w:p>
    <w:sectPr w:rsidSect="0084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7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06F9D"/>
    <w:rsid w:val="00016D42"/>
    <w:rsid w:val="00017101"/>
    <w:rsid w:val="00026536"/>
    <w:rsid w:val="00027E71"/>
    <w:rsid w:val="000301EC"/>
    <w:rsid w:val="00036E37"/>
    <w:rsid w:val="000376B6"/>
    <w:rsid w:val="00040412"/>
    <w:rsid w:val="00043242"/>
    <w:rsid w:val="000458B9"/>
    <w:rsid w:val="0005344A"/>
    <w:rsid w:val="00066534"/>
    <w:rsid w:val="00080BDB"/>
    <w:rsid w:val="000A27DF"/>
    <w:rsid w:val="000A6A84"/>
    <w:rsid w:val="000A7CD6"/>
    <w:rsid w:val="000B26BD"/>
    <w:rsid w:val="000B57E9"/>
    <w:rsid w:val="000C238A"/>
    <w:rsid w:val="000D11D5"/>
    <w:rsid w:val="000F4A21"/>
    <w:rsid w:val="00106E7E"/>
    <w:rsid w:val="00115D3B"/>
    <w:rsid w:val="0011659C"/>
    <w:rsid w:val="00117C6E"/>
    <w:rsid w:val="0012697A"/>
    <w:rsid w:val="00142F27"/>
    <w:rsid w:val="00144A91"/>
    <w:rsid w:val="0015407E"/>
    <w:rsid w:val="00157ABA"/>
    <w:rsid w:val="00172646"/>
    <w:rsid w:val="00172E7C"/>
    <w:rsid w:val="00174702"/>
    <w:rsid w:val="00174955"/>
    <w:rsid w:val="001760C3"/>
    <w:rsid w:val="00180202"/>
    <w:rsid w:val="00186B52"/>
    <w:rsid w:val="00186F61"/>
    <w:rsid w:val="001873A7"/>
    <w:rsid w:val="00195B23"/>
    <w:rsid w:val="001B19FF"/>
    <w:rsid w:val="001B42EF"/>
    <w:rsid w:val="001C1444"/>
    <w:rsid w:val="001C239C"/>
    <w:rsid w:val="001D1D7B"/>
    <w:rsid w:val="001D7465"/>
    <w:rsid w:val="001E06A2"/>
    <w:rsid w:val="001E2499"/>
    <w:rsid w:val="001E70BD"/>
    <w:rsid w:val="001E77B1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6384A"/>
    <w:rsid w:val="00277CA4"/>
    <w:rsid w:val="002918F5"/>
    <w:rsid w:val="00293328"/>
    <w:rsid w:val="00296777"/>
    <w:rsid w:val="002B0D80"/>
    <w:rsid w:val="002B0EEA"/>
    <w:rsid w:val="002B22A8"/>
    <w:rsid w:val="002B47FB"/>
    <w:rsid w:val="002B6D17"/>
    <w:rsid w:val="002B75D4"/>
    <w:rsid w:val="002C0061"/>
    <w:rsid w:val="002C748C"/>
    <w:rsid w:val="002D47BE"/>
    <w:rsid w:val="002D7999"/>
    <w:rsid w:val="002E0F39"/>
    <w:rsid w:val="002E41D4"/>
    <w:rsid w:val="002F106F"/>
    <w:rsid w:val="002F58C9"/>
    <w:rsid w:val="002F611C"/>
    <w:rsid w:val="00303279"/>
    <w:rsid w:val="0031160C"/>
    <w:rsid w:val="00327612"/>
    <w:rsid w:val="00344F97"/>
    <w:rsid w:val="003514F3"/>
    <w:rsid w:val="00356F6D"/>
    <w:rsid w:val="0037354B"/>
    <w:rsid w:val="003760D3"/>
    <w:rsid w:val="00386D14"/>
    <w:rsid w:val="00386D6A"/>
    <w:rsid w:val="0039460E"/>
    <w:rsid w:val="00396B2B"/>
    <w:rsid w:val="0039792F"/>
    <w:rsid w:val="00397B4E"/>
    <w:rsid w:val="003B0D15"/>
    <w:rsid w:val="003D2166"/>
    <w:rsid w:val="003E0311"/>
    <w:rsid w:val="003F22CE"/>
    <w:rsid w:val="003F7533"/>
    <w:rsid w:val="0040462B"/>
    <w:rsid w:val="00413C8B"/>
    <w:rsid w:val="004228ED"/>
    <w:rsid w:val="0042443B"/>
    <w:rsid w:val="00432A04"/>
    <w:rsid w:val="004400E6"/>
    <w:rsid w:val="00453FB8"/>
    <w:rsid w:val="00455EBD"/>
    <w:rsid w:val="00456DA2"/>
    <w:rsid w:val="0046544E"/>
    <w:rsid w:val="00475F91"/>
    <w:rsid w:val="00477087"/>
    <w:rsid w:val="00484CF8"/>
    <w:rsid w:val="004855FD"/>
    <w:rsid w:val="00485E0A"/>
    <w:rsid w:val="004877F9"/>
    <w:rsid w:val="004918E5"/>
    <w:rsid w:val="00494790"/>
    <w:rsid w:val="004A2E3F"/>
    <w:rsid w:val="004C66F5"/>
    <w:rsid w:val="004C7786"/>
    <w:rsid w:val="004D0C2C"/>
    <w:rsid w:val="004D3DB8"/>
    <w:rsid w:val="004D7C1D"/>
    <w:rsid w:val="004E35F9"/>
    <w:rsid w:val="004E5743"/>
    <w:rsid w:val="004E6ADD"/>
    <w:rsid w:val="00502405"/>
    <w:rsid w:val="005146FF"/>
    <w:rsid w:val="0052255B"/>
    <w:rsid w:val="00531BEF"/>
    <w:rsid w:val="00531C61"/>
    <w:rsid w:val="0053517A"/>
    <w:rsid w:val="00541A50"/>
    <w:rsid w:val="00541F26"/>
    <w:rsid w:val="005427A3"/>
    <w:rsid w:val="00544B1A"/>
    <w:rsid w:val="00545A46"/>
    <w:rsid w:val="00556936"/>
    <w:rsid w:val="00566352"/>
    <w:rsid w:val="005757E5"/>
    <w:rsid w:val="005838F0"/>
    <w:rsid w:val="00587B67"/>
    <w:rsid w:val="005A08E7"/>
    <w:rsid w:val="005A094E"/>
    <w:rsid w:val="005A4239"/>
    <w:rsid w:val="005B1E91"/>
    <w:rsid w:val="005E1310"/>
    <w:rsid w:val="005E1EA8"/>
    <w:rsid w:val="005E2843"/>
    <w:rsid w:val="005F1F0F"/>
    <w:rsid w:val="005F6D60"/>
    <w:rsid w:val="00625A09"/>
    <w:rsid w:val="006423F7"/>
    <w:rsid w:val="00647CA5"/>
    <w:rsid w:val="00654129"/>
    <w:rsid w:val="00654497"/>
    <w:rsid w:val="006622BA"/>
    <w:rsid w:val="006709E5"/>
    <w:rsid w:val="0068156B"/>
    <w:rsid w:val="006820ED"/>
    <w:rsid w:val="00692B86"/>
    <w:rsid w:val="006C7E01"/>
    <w:rsid w:val="006D4392"/>
    <w:rsid w:val="006E10D6"/>
    <w:rsid w:val="006E4115"/>
    <w:rsid w:val="007160BB"/>
    <w:rsid w:val="00716200"/>
    <w:rsid w:val="00721A4B"/>
    <w:rsid w:val="00721DFB"/>
    <w:rsid w:val="00724578"/>
    <w:rsid w:val="00734829"/>
    <w:rsid w:val="00741BD4"/>
    <w:rsid w:val="007533AF"/>
    <w:rsid w:val="00756CDB"/>
    <w:rsid w:val="007629EA"/>
    <w:rsid w:val="00780216"/>
    <w:rsid w:val="007B3E77"/>
    <w:rsid w:val="007B6BB9"/>
    <w:rsid w:val="007C14C9"/>
    <w:rsid w:val="007C2564"/>
    <w:rsid w:val="007F0517"/>
    <w:rsid w:val="007F29F8"/>
    <w:rsid w:val="007F3316"/>
    <w:rsid w:val="00802CCB"/>
    <w:rsid w:val="00815F81"/>
    <w:rsid w:val="00816924"/>
    <w:rsid w:val="0082154D"/>
    <w:rsid w:val="00824C18"/>
    <w:rsid w:val="00826955"/>
    <w:rsid w:val="00833478"/>
    <w:rsid w:val="00833C5D"/>
    <w:rsid w:val="0084672F"/>
    <w:rsid w:val="008549D2"/>
    <w:rsid w:val="00866249"/>
    <w:rsid w:val="00867155"/>
    <w:rsid w:val="00881487"/>
    <w:rsid w:val="00886538"/>
    <w:rsid w:val="008A1C48"/>
    <w:rsid w:val="008A450D"/>
    <w:rsid w:val="008B0DE0"/>
    <w:rsid w:val="008B2370"/>
    <w:rsid w:val="008B3B48"/>
    <w:rsid w:val="008C5B0D"/>
    <w:rsid w:val="008C74B6"/>
    <w:rsid w:val="008C74F2"/>
    <w:rsid w:val="008D03F7"/>
    <w:rsid w:val="008D233D"/>
    <w:rsid w:val="008D6220"/>
    <w:rsid w:val="008D68E8"/>
    <w:rsid w:val="008E1F93"/>
    <w:rsid w:val="008E676A"/>
    <w:rsid w:val="008F11D0"/>
    <w:rsid w:val="008F69AD"/>
    <w:rsid w:val="008F7250"/>
    <w:rsid w:val="009032CB"/>
    <w:rsid w:val="00906642"/>
    <w:rsid w:val="00914060"/>
    <w:rsid w:val="00927F05"/>
    <w:rsid w:val="009327B3"/>
    <w:rsid w:val="00934A1E"/>
    <w:rsid w:val="00937E90"/>
    <w:rsid w:val="0095167C"/>
    <w:rsid w:val="009553B4"/>
    <w:rsid w:val="00955C93"/>
    <w:rsid w:val="00960084"/>
    <w:rsid w:val="00962FCD"/>
    <w:rsid w:val="009707B1"/>
    <w:rsid w:val="00977032"/>
    <w:rsid w:val="00985F91"/>
    <w:rsid w:val="00992D57"/>
    <w:rsid w:val="0099334A"/>
    <w:rsid w:val="009A7AB4"/>
    <w:rsid w:val="009B6E47"/>
    <w:rsid w:val="009C01B7"/>
    <w:rsid w:val="009D18CC"/>
    <w:rsid w:val="009D34CE"/>
    <w:rsid w:val="009E76B3"/>
    <w:rsid w:val="00A04227"/>
    <w:rsid w:val="00A2253A"/>
    <w:rsid w:val="00A24AF2"/>
    <w:rsid w:val="00A325D1"/>
    <w:rsid w:val="00A4576B"/>
    <w:rsid w:val="00A47C1C"/>
    <w:rsid w:val="00A62F29"/>
    <w:rsid w:val="00A64B0F"/>
    <w:rsid w:val="00A65A35"/>
    <w:rsid w:val="00A67A5B"/>
    <w:rsid w:val="00A937C3"/>
    <w:rsid w:val="00AA6297"/>
    <w:rsid w:val="00AB22FF"/>
    <w:rsid w:val="00AD570A"/>
    <w:rsid w:val="00AF2BCB"/>
    <w:rsid w:val="00AF3C7D"/>
    <w:rsid w:val="00B02B4F"/>
    <w:rsid w:val="00B14682"/>
    <w:rsid w:val="00B1565D"/>
    <w:rsid w:val="00B15F4B"/>
    <w:rsid w:val="00B20BF3"/>
    <w:rsid w:val="00B20FAC"/>
    <w:rsid w:val="00B216BB"/>
    <w:rsid w:val="00B22845"/>
    <w:rsid w:val="00B252E1"/>
    <w:rsid w:val="00B27EB6"/>
    <w:rsid w:val="00B33583"/>
    <w:rsid w:val="00B401F3"/>
    <w:rsid w:val="00B5613D"/>
    <w:rsid w:val="00B64950"/>
    <w:rsid w:val="00B7137E"/>
    <w:rsid w:val="00B73900"/>
    <w:rsid w:val="00B76C54"/>
    <w:rsid w:val="00B84A94"/>
    <w:rsid w:val="00B947A5"/>
    <w:rsid w:val="00B96FE8"/>
    <w:rsid w:val="00B97DD9"/>
    <w:rsid w:val="00BB6C56"/>
    <w:rsid w:val="00BC7941"/>
    <w:rsid w:val="00BD73AB"/>
    <w:rsid w:val="00BE2A9D"/>
    <w:rsid w:val="00BF23D2"/>
    <w:rsid w:val="00BF5636"/>
    <w:rsid w:val="00C14623"/>
    <w:rsid w:val="00C17B79"/>
    <w:rsid w:val="00C34375"/>
    <w:rsid w:val="00C352F8"/>
    <w:rsid w:val="00C4750E"/>
    <w:rsid w:val="00C516A7"/>
    <w:rsid w:val="00C5317B"/>
    <w:rsid w:val="00C70EA9"/>
    <w:rsid w:val="00C8601E"/>
    <w:rsid w:val="00C97D6B"/>
    <w:rsid w:val="00CA5557"/>
    <w:rsid w:val="00CA61B5"/>
    <w:rsid w:val="00CB3D6B"/>
    <w:rsid w:val="00CB548A"/>
    <w:rsid w:val="00CE06F8"/>
    <w:rsid w:val="00CE0D0C"/>
    <w:rsid w:val="00CE2E18"/>
    <w:rsid w:val="00CF31C9"/>
    <w:rsid w:val="00D03C23"/>
    <w:rsid w:val="00D051D9"/>
    <w:rsid w:val="00D1764E"/>
    <w:rsid w:val="00D214CA"/>
    <w:rsid w:val="00D21E16"/>
    <w:rsid w:val="00D24C01"/>
    <w:rsid w:val="00D259F2"/>
    <w:rsid w:val="00D418FD"/>
    <w:rsid w:val="00D5079D"/>
    <w:rsid w:val="00D57BD6"/>
    <w:rsid w:val="00D6007A"/>
    <w:rsid w:val="00D724D5"/>
    <w:rsid w:val="00D73B41"/>
    <w:rsid w:val="00D908DD"/>
    <w:rsid w:val="00D92232"/>
    <w:rsid w:val="00DC191A"/>
    <w:rsid w:val="00DC2D21"/>
    <w:rsid w:val="00DC2F88"/>
    <w:rsid w:val="00DC4441"/>
    <w:rsid w:val="00DD1A2C"/>
    <w:rsid w:val="00DD463F"/>
    <w:rsid w:val="00DE1017"/>
    <w:rsid w:val="00DE4C38"/>
    <w:rsid w:val="00DE7FC9"/>
    <w:rsid w:val="00E04F5E"/>
    <w:rsid w:val="00E15F04"/>
    <w:rsid w:val="00E17959"/>
    <w:rsid w:val="00E22371"/>
    <w:rsid w:val="00E26E4E"/>
    <w:rsid w:val="00E34690"/>
    <w:rsid w:val="00E37EA3"/>
    <w:rsid w:val="00E4006E"/>
    <w:rsid w:val="00E43FC5"/>
    <w:rsid w:val="00E5361E"/>
    <w:rsid w:val="00E66789"/>
    <w:rsid w:val="00E75559"/>
    <w:rsid w:val="00E7579C"/>
    <w:rsid w:val="00E917CF"/>
    <w:rsid w:val="00E9276A"/>
    <w:rsid w:val="00EA3DF0"/>
    <w:rsid w:val="00ED2916"/>
    <w:rsid w:val="00ED7414"/>
    <w:rsid w:val="00EE706F"/>
    <w:rsid w:val="00EE709D"/>
    <w:rsid w:val="00EF5242"/>
    <w:rsid w:val="00F01C7D"/>
    <w:rsid w:val="00F02EE6"/>
    <w:rsid w:val="00F06130"/>
    <w:rsid w:val="00F230DD"/>
    <w:rsid w:val="00F30243"/>
    <w:rsid w:val="00F35942"/>
    <w:rsid w:val="00F570EA"/>
    <w:rsid w:val="00F84D47"/>
    <w:rsid w:val="00F92E4C"/>
    <w:rsid w:val="00F950A3"/>
    <w:rsid w:val="00FA2008"/>
    <w:rsid w:val="00FA2A22"/>
    <w:rsid w:val="00FA36C9"/>
    <w:rsid w:val="00FC0ABB"/>
    <w:rsid w:val="00FC2785"/>
    <w:rsid w:val="00FC4DC4"/>
    <w:rsid w:val="00FE2A8D"/>
    <w:rsid w:val="00FE4076"/>
    <w:rsid w:val="00FE4FA1"/>
    <w:rsid w:val="00FF0745"/>
    <w:rsid w:val="00FF50C8"/>
    <w:rsid w:val="00FF51CF"/>
    <w:rsid w:val="00FF68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4602015-/" TargetMode="External" /><Relationship Id="rId6" Type="http://schemas.openxmlformats.org/officeDocument/2006/relationships/hyperlink" Target="http://lrv.rokovania.sk/284462015-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104A-B1B9-4D2F-B4DD-31B1240A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Pages>1</Pages>
  <Words>203</Words>
  <Characters>1158</Characters>
  <Application>Microsoft Office Word</Application>
  <DocSecurity>0</DocSecurity>
  <Lines>0</Lines>
  <Paragraphs>0</Paragraphs>
  <ScaleCrop>false</ScaleCrop>
  <Company>Kancelaria NR SR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94</cp:revision>
  <cp:lastPrinted>2015-10-26T10:54:00Z</cp:lastPrinted>
  <dcterms:created xsi:type="dcterms:W3CDTF">2014-12-12T11:16:00Z</dcterms:created>
  <dcterms:modified xsi:type="dcterms:W3CDTF">2015-11-06T10:53:00Z</dcterms:modified>
</cp:coreProperties>
</file>