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6804" w:rsidP="008D6804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8D6804" w:rsidP="008D6804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8D6804" w:rsidP="008D6804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8D6804" w:rsidP="008D6804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68. schôdza výboru                                                                                                     </w:t>
      </w:r>
    </w:p>
    <w:p w:rsidR="008D6804" w:rsidP="008D6804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CRD-1601/2015</w:t>
      </w:r>
    </w:p>
    <w:p w:rsidR="008D6804" w:rsidP="008D6804">
      <w:pPr>
        <w:bidi w:val="0"/>
        <w:rPr>
          <w:rFonts w:ascii="Times New Roman" w:hAnsi="Times New Roman"/>
          <w:b/>
          <w:szCs w:val="24"/>
        </w:rPr>
      </w:pPr>
    </w:p>
    <w:p w:rsidR="008D6804" w:rsidP="008D6804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261</w:t>
      </w:r>
    </w:p>
    <w:p w:rsidR="008D6804" w:rsidP="008D6804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8D6804" w:rsidP="008D6804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8D6804" w:rsidP="008D6804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8D6804" w:rsidP="008D6804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 3. novembra 2015</w:t>
      </w:r>
    </w:p>
    <w:p w:rsidR="008D6804" w:rsidP="008D6804">
      <w:pPr>
        <w:bidi w:val="0"/>
        <w:jc w:val="center"/>
        <w:rPr>
          <w:rFonts w:ascii="Times New Roman" w:hAnsi="Times New Roman"/>
          <w:szCs w:val="24"/>
        </w:rPr>
      </w:pPr>
    </w:p>
    <w:p w:rsidR="008D6804" w:rsidP="008D6804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vládnemu  návrhu </w:t>
      </w:r>
      <w:r w:rsidRPr="00E40F28">
        <w:rPr>
          <w:rFonts w:ascii="Times New Roman" w:hAnsi="Times New Roman"/>
          <w:szCs w:val="24"/>
        </w:rPr>
        <w:t>zákona, ktorým sa mení a dopĺňa zákon č. 58/2014 Z. z. o výbušninách, výbušných predmetoch a munícii a o zmene a doplnení niektorých zákonov a ktorým sa dopĺňa zákon č. 455/1991 Zb. o živnostenskom podnikaní (živnostenský zákon) v znení neskorších predpisov (tlač 1698)</w:t>
      </w:r>
    </w:p>
    <w:p w:rsidR="008D6804" w:rsidP="008D6804">
      <w:pPr>
        <w:bidi w:val="0"/>
        <w:jc w:val="both"/>
        <w:rPr>
          <w:rFonts w:ascii="Times New Roman" w:hAnsi="Times New Roman"/>
          <w:szCs w:val="24"/>
        </w:rPr>
      </w:pPr>
    </w:p>
    <w:p w:rsidR="008D6804" w:rsidP="008D6804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8D6804" w:rsidP="008D6804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8D6804" w:rsidP="008D6804">
      <w:pPr>
        <w:bidi w:val="0"/>
        <w:jc w:val="both"/>
        <w:rPr>
          <w:rFonts w:ascii="Times New Roman" w:hAnsi="Times New Roman"/>
          <w:szCs w:val="24"/>
        </w:rPr>
      </w:pPr>
    </w:p>
    <w:p w:rsidR="008D6804" w:rsidP="008D6804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8D6804" w:rsidP="008D6804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vládny návrh </w:t>
      </w:r>
      <w:r w:rsidRPr="00E40F28">
        <w:rPr>
          <w:rFonts w:ascii="Times New Roman" w:hAnsi="Times New Roman"/>
          <w:szCs w:val="24"/>
        </w:rPr>
        <w:t>zákona, ktorým sa mení a dopĺňa zákon č. 58/2014 Z. z. o výbušninách, výbušných predmetoch a munícii a o zmene a doplnení niektorých zákonov a ktorým sa dopĺňa zákon č. 455/1991 Zb. o živnostenskom podnikaní (živnostenský zákon) v znení neskorších predpisov (tlač 1698)</w:t>
      </w:r>
      <w:r>
        <w:rPr>
          <w:rFonts w:ascii="Times New Roman" w:hAnsi="Times New Roman"/>
          <w:szCs w:val="24"/>
        </w:rPr>
        <w:t>;</w:t>
      </w:r>
    </w:p>
    <w:p w:rsidR="008D6804" w:rsidP="008D6804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8D6804" w:rsidP="008D6804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A.  s ú h l a s í</w:t>
      </w:r>
    </w:p>
    <w:p w:rsidR="008D6804" w:rsidP="008D6804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 vládnym  návrhom </w:t>
      </w:r>
      <w:r w:rsidRPr="00E40F28">
        <w:rPr>
          <w:rFonts w:ascii="Times New Roman" w:hAnsi="Times New Roman"/>
          <w:szCs w:val="24"/>
        </w:rPr>
        <w:t>zákona, ktorým sa mení a dopĺňa zákon č. 58/2014 Z. z. o výbušninách, výbušných predmetoch a munícii a o zmene a doplnení niektorých zákonov a ktorým sa dopĺňa zákon č. 455/1991 Zb. o živnostenskom podnikaní (živnostenský zákon) v znení neskorších predpisov (tlač 1698)</w:t>
      </w:r>
      <w:r>
        <w:rPr>
          <w:rFonts w:ascii="Times New Roman" w:hAnsi="Times New Roman"/>
          <w:szCs w:val="24"/>
        </w:rPr>
        <w:t>;</w:t>
      </w:r>
    </w:p>
    <w:p w:rsidR="008D6804" w:rsidP="008D6804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8D6804" w:rsidP="008D6804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8D6804" w:rsidP="008D6804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8D6804" w:rsidP="008D6804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vládny návrh </w:t>
      </w:r>
      <w:r w:rsidRPr="00E40F28">
        <w:rPr>
          <w:rFonts w:ascii="Times New Roman" w:hAnsi="Times New Roman"/>
          <w:szCs w:val="24"/>
        </w:rPr>
        <w:t>zákona, ktorým sa mení a dopĺňa zákon č. 58/2014 Z. z. o výbušninách, výbušných predmetoch a munícii a o zmene a doplnení niektorých zákonov a ktorým sa dopĺňa zákon č. 455/1991 Zb. o živnostenskom podnikaní (živnostenský zákon) v znení neskorších predpisov (tlač 1698)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schváliť </w:t>
      </w:r>
      <w:r w:rsidRPr="001716BF">
        <w:rPr>
          <w:rFonts w:ascii="Times New Roman" w:hAnsi="Times New Roman"/>
          <w:szCs w:val="24"/>
        </w:rPr>
        <w:t>s pripomienkami, ktoré sú uvedené v prílohe tohto uznesenia</w:t>
      </w:r>
      <w:r>
        <w:rPr>
          <w:rFonts w:ascii="Times New Roman" w:hAnsi="Times New Roman"/>
          <w:szCs w:val="24"/>
        </w:rPr>
        <w:t xml:space="preserve">; </w:t>
      </w:r>
    </w:p>
    <w:p w:rsidR="008D6804" w:rsidP="008D6804">
      <w:pPr>
        <w:bidi w:val="0"/>
        <w:jc w:val="both"/>
        <w:rPr>
          <w:rFonts w:ascii="Times New Roman" w:hAnsi="Times New Roman"/>
          <w:szCs w:val="24"/>
        </w:rPr>
      </w:pPr>
    </w:p>
    <w:p w:rsidR="008D6804" w:rsidP="008D6804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C. u k l a d á</w:t>
      </w:r>
    </w:p>
    <w:p w:rsidR="008D6804" w:rsidP="008D6804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predsedovi výboru </w:t>
      </w:r>
    </w:p>
    <w:p w:rsidR="008D6804" w:rsidP="008D6804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  <w:tab/>
        <w:t xml:space="preserve">     predložiť stanovisko výboru k uvedenému návrhu zákona predsedovi Výboru Národnej rady Slovenskej republiky pre hospodárske záležitosti. </w:t>
      </w:r>
    </w:p>
    <w:p w:rsidR="008D6804" w:rsidP="008D6804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8D6804" w:rsidP="008D6804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8D6804" w:rsidP="008D6804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Igor  C H O M A, v.r.</w:t>
      </w:r>
    </w:p>
    <w:p w:rsidR="008D6804" w:rsidP="008D6804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predseda výboru </w:t>
      </w:r>
    </w:p>
    <w:p w:rsidR="008D6804" w:rsidP="008D6804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Dušan  B U B L A V Ý, v.r.</w:t>
      </w:r>
    </w:p>
    <w:p w:rsidR="008D6804" w:rsidP="008D6804">
      <w:pPr>
        <w:pStyle w:val="BodyText"/>
        <w:bidi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overovateľ výboru                                                      </w:t>
      </w:r>
    </w:p>
    <w:p w:rsidR="008D6804" w:rsidP="008D6804">
      <w:pPr>
        <w:bidi w:val="0"/>
        <w:rPr>
          <w:rFonts w:ascii="Times New Roman" w:hAnsi="Times New Roman"/>
          <w:szCs w:val="24"/>
        </w:rPr>
      </w:pPr>
    </w:p>
    <w:p w:rsidR="008D6804" w:rsidP="008D6804">
      <w:pPr>
        <w:bidi w:val="0"/>
        <w:rPr>
          <w:rFonts w:ascii="Times New Roman" w:hAnsi="Times New Roman"/>
          <w:szCs w:val="24"/>
        </w:rPr>
      </w:pPr>
      <w:r w:rsidR="004D45CE">
        <w:rPr>
          <w:rFonts w:ascii="Times New Roman" w:hAnsi="Times New Roman"/>
          <w:szCs w:val="24"/>
        </w:rPr>
        <w:t xml:space="preserve">                                                                                                      Príloha k uzn. č. 261 tlač 1698</w:t>
      </w:r>
    </w:p>
    <w:p w:rsidR="006F57EB" w:rsidP="008D6804">
      <w:pPr>
        <w:bidi w:val="0"/>
        <w:rPr>
          <w:rFonts w:ascii="Times New Roman" w:hAnsi="Times New Roman"/>
          <w:szCs w:val="24"/>
        </w:rPr>
      </w:pPr>
    </w:p>
    <w:p w:rsidR="006F57EB" w:rsidP="006F57EB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Pozmeňujúce a doplňujúce návrhy</w:t>
      </w:r>
    </w:p>
    <w:p w:rsidR="006F57EB" w:rsidP="006F57EB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vládnemu  návrhu </w:t>
      </w:r>
      <w:r w:rsidRPr="00E40F28">
        <w:rPr>
          <w:rFonts w:ascii="Times New Roman" w:hAnsi="Times New Roman"/>
          <w:szCs w:val="24"/>
        </w:rPr>
        <w:t>zákona, ktorým sa mení a dopĺňa zákon č. 58/2014 Z. z. o výbušninách, výbušných predmetoch a munícii a o zmene a doplnení niektorých zákonov a ktorým sa dopĺňa zákon č. 455/1991 Zb. o živnostenskom podnikaní (živnostenský zákon) v znení neskorších predpisov (tlač 1698)</w:t>
      </w:r>
    </w:p>
    <w:p w:rsidR="008D6804" w:rsidP="008D6804">
      <w:pPr>
        <w:bidi w:val="0"/>
        <w:rPr>
          <w:rFonts w:ascii="Times New Roman" w:hAnsi="Times New Roman"/>
          <w:szCs w:val="24"/>
        </w:rPr>
      </w:pPr>
      <w:r w:rsidR="006F57EB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D6804" w:rsidP="008D6804">
      <w:pPr>
        <w:bidi w:val="0"/>
        <w:rPr>
          <w:rFonts w:ascii="Times New Roman" w:hAnsi="Times New Roman"/>
          <w:szCs w:val="24"/>
        </w:rPr>
      </w:pPr>
    </w:p>
    <w:p w:rsidR="004D45CE" w:rsidP="004D45CE">
      <w:pPr>
        <w:numPr>
          <w:numId w:val="1"/>
        </w:numPr>
        <w:bidi w:val="0"/>
        <w:spacing w:after="160" w:line="259" w:lineRule="auto"/>
        <w:ind w:left="360"/>
        <w:rPr>
          <w:rFonts w:ascii="Times New Roman" w:hAnsi="Times New Roman"/>
        </w:rPr>
      </w:pPr>
      <w:r w:rsidRPr="00E85C28">
        <w:rPr>
          <w:rFonts w:ascii="Times New Roman" w:hAnsi="Times New Roman"/>
        </w:rPr>
        <w:t xml:space="preserve">V čl. I </w:t>
      </w:r>
      <w:r>
        <w:rPr>
          <w:rFonts w:ascii="Times New Roman" w:hAnsi="Times New Roman"/>
        </w:rPr>
        <w:t>bod 1 znie:</w:t>
      </w:r>
    </w:p>
    <w:p w:rsidR="004D45CE" w:rsidP="004D45CE">
      <w:pPr>
        <w:tabs>
          <w:tab w:val="left" w:pos="720"/>
        </w:tabs>
        <w:bidi w:val="0"/>
        <w:spacing w:line="360" w:lineRule="auto"/>
        <w:ind w:left="900" w:right="-108" w:hanging="540"/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„1.  </w:t>
      </w:r>
      <w:r w:rsidRPr="00EC0474">
        <w:rPr>
          <w:rStyle w:val="Emphasis"/>
          <w:i w:val="0"/>
          <w:color w:val="000000"/>
        </w:rPr>
        <w:t>V § 2 písm. o),</w:t>
      </w:r>
      <w:r>
        <w:rPr>
          <w:rStyle w:val="Emphasis"/>
          <w:i w:val="0"/>
        </w:rPr>
        <w:t xml:space="preserve"> § 22 ods. 7, § 34 ods. 2, § 43 ods. 1, § 52 ods. 8, § 54 ods. 5 písm. b) a § 88 ods. 12 sa slová „ kategórie 4“ nahrádzajú slovami „kategórie F4“.   </w:t>
      </w:r>
    </w:p>
    <w:p w:rsidR="004D45CE" w:rsidP="004D45CE">
      <w:pPr>
        <w:bidi w:val="0"/>
        <w:ind w:left="3782" w:right="-108"/>
        <w:jc w:val="both"/>
        <w:rPr>
          <w:rStyle w:val="Emphasis"/>
          <w:i w:val="0"/>
        </w:rPr>
      </w:pPr>
    </w:p>
    <w:p w:rsidR="004D45CE" w:rsidP="004D45CE">
      <w:pPr>
        <w:bidi w:val="0"/>
        <w:ind w:left="3782" w:right="-108"/>
        <w:jc w:val="both"/>
        <w:rPr>
          <w:rFonts w:ascii="Times New Roman" w:hAnsi="Times New Roman"/>
        </w:rPr>
      </w:pPr>
      <w:r w:rsidRPr="00091877">
        <w:rPr>
          <w:rStyle w:val="Emphasis"/>
          <w:i w:val="0"/>
        </w:rPr>
        <w:t>Ide o legislatívno-technickú úpravu;</w:t>
      </w:r>
      <w:r>
        <w:rPr>
          <w:rStyle w:val="Emphasis"/>
          <w:i w:val="0"/>
        </w:rPr>
        <w:t xml:space="preserve"> text bodu 1 návrhu zákona, ktorým sa zavádza  nové označovanie pyrotechnických výrobkov sa rozpracúva a spresňuje v záujme jeho jednoznačnosti a zrozumiteľnosti. </w:t>
      </w:r>
    </w:p>
    <w:p w:rsidR="004D45CE" w:rsidP="004D45CE">
      <w:pPr>
        <w:tabs>
          <w:tab w:val="left" w:pos="720"/>
        </w:tabs>
        <w:bidi w:val="0"/>
        <w:spacing w:line="360" w:lineRule="auto"/>
        <w:ind w:left="900" w:right="-108" w:hanging="540"/>
        <w:jc w:val="both"/>
        <w:rPr>
          <w:rStyle w:val="Emphasis"/>
          <w:i w:val="0"/>
        </w:rPr>
      </w:pPr>
    </w:p>
    <w:p w:rsidR="004D45CE" w:rsidP="004D45CE">
      <w:pPr>
        <w:numPr>
          <w:numId w:val="1"/>
        </w:numPr>
        <w:tabs>
          <w:tab w:val="left" w:pos="360"/>
        </w:tabs>
        <w:bidi w:val="0"/>
        <w:spacing w:line="360" w:lineRule="auto"/>
        <w:ind w:right="-108" w:hanging="720"/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V čl. I sa za bod 1 vkladajú nové body 2 a 3, ktoré znejú: </w:t>
      </w:r>
    </w:p>
    <w:p w:rsidR="004D45CE" w:rsidP="004D45CE">
      <w:pPr>
        <w:bidi w:val="0"/>
        <w:spacing w:before="120" w:after="120" w:line="360" w:lineRule="auto"/>
        <w:ind w:left="720" w:right="-10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„2. V § </w:t>
      </w:r>
      <w:r w:rsidRPr="00675CD2">
        <w:rPr>
          <w:rFonts w:ascii="Times New Roman" w:hAnsi="Times New Roman"/>
          <w:color w:val="000000" w:themeColor="tx1" w:themeShade="FF"/>
        </w:rPr>
        <w:t>3</w:t>
      </w:r>
      <w:r>
        <w:rPr>
          <w:rFonts w:ascii="Times New Roman" w:hAnsi="Times New Roman"/>
        </w:rPr>
        <w:t xml:space="preserve"> ods. 2 a ods. 5 písm. h), § 12 ods. 1, § 22 ods. 3, 4 a 5, § 40 ods. 1 a § 52 ods. 3 sa slová „kategórie 1 až 3“ nahrádzajú slovami „kategórie F1 až F3“. </w:t>
      </w:r>
    </w:p>
    <w:p w:rsidR="004D45CE" w:rsidP="004D45CE">
      <w:pPr>
        <w:tabs>
          <w:tab w:val="left" w:pos="720"/>
        </w:tabs>
        <w:bidi w:val="0"/>
        <w:spacing w:line="360" w:lineRule="auto"/>
        <w:ind w:right="-108"/>
        <w:rPr>
          <w:rStyle w:val="Emphasis"/>
          <w:i w:val="0"/>
        </w:rPr>
      </w:pPr>
      <w:r>
        <w:rPr>
          <w:rStyle w:val="Emphasis"/>
          <w:i w:val="0"/>
        </w:rPr>
        <w:t xml:space="preserve">        3. V § 40 ods. 5 sa slová „kategórie 1“ nahrádzajú slovami „kategórie F1“.“.</w:t>
      </w:r>
    </w:p>
    <w:p w:rsidR="004D45CE" w:rsidP="004D45CE">
      <w:pPr>
        <w:tabs>
          <w:tab w:val="left" w:pos="360"/>
        </w:tabs>
        <w:bidi w:val="0"/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4D45CE" w:rsidP="004D45CE">
      <w:pPr>
        <w:tabs>
          <w:tab w:val="left" w:pos="360"/>
        </w:tabs>
        <w:bidi w:val="0"/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Nasledujúce body sa primerane prečíslujú. </w:t>
      </w:r>
    </w:p>
    <w:p w:rsidR="004D45CE" w:rsidP="004D45CE">
      <w:pPr>
        <w:bidi w:val="0"/>
        <w:ind w:left="3780" w:right="-108"/>
        <w:jc w:val="both"/>
        <w:rPr>
          <w:rStyle w:val="Emphasis"/>
          <w:i w:val="0"/>
        </w:rPr>
      </w:pPr>
    </w:p>
    <w:p w:rsidR="004D45CE" w:rsidP="004D45CE">
      <w:pPr>
        <w:bidi w:val="0"/>
        <w:ind w:left="3780" w:right="-108"/>
        <w:jc w:val="both"/>
        <w:rPr>
          <w:rFonts w:ascii="Times New Roman" w:hAnsi="Times New Roman"/>
        </w:rPr>
      </w:pPr>
      <w:r w:rsidRPr="00091877">
        <w:rPr>
          <w:rStyle w:val="Emphasis"/>
          <w:i w:val="0"/>
        </w:rPr>
        <w:t>Ide o legislatívno-technickú úpravu;</w:t>
      </w:r>
      <w:r>
        <w:rPr>
          <w:rStyle w:val="Emphasis"/>
          <w:i w:val="0"/>
        </w:rPr>
        <w:t xml:space="preserve"> text bodu 1 návrhu zákona, ktorým sa zavádza  nové označovanie pyrotechnických výrobkov sa rozpracúva a spresňuje v záujme jeho jednoznačnosti a zrozumiteľnosti. </w:t>
      </w:r>
    </w:p>
    <w:p w:rsidR="004D45CE" w:rsidP="004D45CE">
      <w:pPr>
        <w:bidi w:val="0"/>
        <w:ind w:left="3960" w:right="-108"/>
        <w:jc w:val="both"/>
        <w:rPr>
          <w:rStyle w:val="Emphasis"/>
          <w:i w:val="0"/>
        </w:rPr>
      </w:pPr>
    </w:p>
    <w:p w:rsidR="004D45CE" w:rsidP="004D45CE">
      <w:pPr>
        <w:numPr>
          <w:numId w:val="1"/>
        </w:numPr>
        <w:bidi w:val="0"/>
        <w:spacing w:line="360" w:lineRule="auto"/>
        <w:ind w:left="360" w:right="-108"/>
        <w:rPr>
          <w:rStyle w:val="Emphasis"/>
          <w:i w:val="0"/>
        </w:rPr>
      </w:pPr>
      <w:r>
        <w:rPr>
          <w:rStyle w:val="Emphasis"/>
          <w:i w:val="0"/>
        </w:rPr>
        <w:t>V čl. I sa za bod 4 vkladá nový bod 5, ktorý znie:</w:t>
      </w:r>
    </w:p>
    <w:p w:rsidR="004D45CE" w:rsidP="004D45CE">
      <w:pPr>
        <w:tabs>
          <w:tab w:val="left" w:pos="720"/>
        </w:tabs>
        <w:bidi w:val="0"/>
        <w:spacing w:line="360" w:lineRule="auto"/>
        <w:ind w:left="720" w:right="-108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„5. V § 44 ods. 2 sa slová „kategórie 1, 2“ nahrádzajú slovami „kategórie F1, F2“   </w:t>
      </w:r>
    </w:p>
    <w:p w:rsidR="004D45CE" w:rsidP="004D45CE">
      <w:pPr>
        <w:tabs>
          <w:tab w:val="left" w:pos="720"/>
        </w:tabs>
        <w:bidi w:val="0"/>
        <w:spacing w:line="360" w:lineRule="auto"/>
        <w:ind w:left="720" w:right="-108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 slová „kategórie 3, 4“ sa nahrádzajú slovami „kategórie F3, F4“.“.</w:t>
      </w:r>
    </w:p>
    <w:p w:rsidR="004D45CE" w:rsidP="004D45CE">
      <w:pPr>
        <w:tabs>
          <w:tab w:val="left" w:pos="360"/>
        </w:tabs>
        <w:bidi w:val="0"/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4D45CE" w:rsidP="004D45CE">
      <w:pPr>
        <w:tabs>
          <w:tab w:val="left" w:pos="360"/>
        </w:tabs>
        <w:bidi w:val="0"/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Nasledujúce body sa primerane prečíslujú. </w:t>
      </w:r>
    </w:p>
    <w:p w:rsidR="004D45CE" w:rsidP="004D45CE">
      <w:pPr>
        <w:bidi w:val="0"/>
        <w:ind w:left="3782" w:right="-108"/>
        <w:jc w:val="both"/>
        <w:rPr>
          <w:rStyle w:val="Emphasis"/>
          <w:i w:val="0"/>
        </w:rPr>
      </w:pPr>
    </w:p>
    <w:p w:rsidR="004D45CE" w:rsidP="004D45CE">
      <w:pPr>
        <w:bidi w:val="0"/>
        <w:ind w:left="3782" w:right="-108"/>
        <w:jc w:val="both"/>
        <w:rPr>
          <w:rStyle w:val="Emphasis"/>
          <w:i w:val="0"/>
        </w:rPr>
      </w:pPr>
      <w:r w:rsidRPr="00091877">
        <w:rPr>
          <w:rStyle w:val="Emphasis"/>
          <w:i w:val="0"/>
        </w:rPr>
        <w:t>Ide o legislatívno-technickú úpravu;</w:t>
      </w:r>
      <w:r>
        <w:rPr>
          <w:rStyle w:val="Emphasis"/>
          <w:i w:val="0"/>
        </w:rPr>
        <w:t xml:space="preserve"> text bodu 1 návrhu zákona, ktorým sa zavádza  nové označovanie pyrotechnických výrobkov sa rozpracúva a spresňuje v záujme jeho jednoznačnosti a zrozumiteľnosti. </w:t>
      </w:r>
    </w:p>
    <w:p w:rsidR="004D45CE" w:rsidP="004D45CE">
      <w:pPr>
        <w:bidi w:val="0"/>
        <w:ind w:left="3782" w:right="-108"/>
        <w:jc w:val="both"/>
        <w:rPr>
          <w:rFonts w:ascii="Times New Roman" w:hAnsi="Times New Roman"/>
        </w:rPr>
      </w:pPr>
    </w:p>
    <w:p w:rsidR="004D45CE" w:rsidP="004D45CE">
      <w:pPr>
        <w:numPr>
          <w:numId w:val="1"/>
        </w:numPr>
        <w:bidi w:val="0"/>
        <w:spacing w:line="360" w:lineRule="auto"/>
        <w:ind w:left="360"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sa za bod 5 vkladá nový bod 6, ktorý znie: </w:t>
      </w:r>
    </w:p>
    <w:p w:rsidR="004D45CE" w:rsidP="004D45CE">
      <w:pPr>
        <w:tabs>
          <w:tab w:val="left" w:pos="720"/>
        </w:tabs>
        <w:bidi w:val="0"/>
        <w:spacing w:line="360" w:lineRule="auto"/>
        <w:ind w:left="360"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„6. V § 52 ods. 9 sa slová kategórie 2, 3“ nahrádzajú slovami „kategórie F2, F3“.“.           </w:t>
      </w:r>
    </w:p>
    <w:p w:rsidR="004D45CE" w:rsidP="004D45CE">
      <w:pPr>
        <w:tabs>
          <w:tab w:val="left" w:pos="360"/>
        </w:tabs>
        <w:bidi w:val="0"/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4D45CE" w:rsidP="004D45CE">
      <w:pPr>
        <w:tabs>
          <w:tab w:val="left" w:pos="360"/>
        </w:tabs>
        <w:bidi w:val="0"/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Nasledujúce body sa primerane prečíslujú. </w:t>
      </w:r>
    </w:p>
    <w:p w:rsidR="004D45CE" w:rsidP="004D45CE">
      <w:pPr>
        <w:bidi w:val="0"/>
        <w:ind w:left="3782" w:right="-108"/>
        <w:jc w:val="both"/>
        <w:rPr>
          <w:rStyle w:val="Emphasis"/>
          <w:i w:val="0"/>
        </w:rPr>
      </w:pPr>
    </w:p>
    <w:p w:rsidR="004D45CE" w:rsidP="004D45CE">
      <w:pPr>
        <w:bidi w:val="0"/>
        <w:ind w:left="3782" w:right="-108"/>
        <w:jc w:val="both"/>
        <w:rPr>
          <w:rFonts w:ascii="Times New Roman" w:hAnsi="Times New Roman"/>
        </w:rPr>
      </w:pPr>
      <w:r w:rsidRPr="00091877">
        <w:rPr>
          <w:rStyle w:val="Emphasis"/>
          <w:i w:val="0"/>
        </w:rPr>
        <w:t>Ide o legislatívno-technickú úpravu;</w:t>
      </w:r>
      <w:r>
        <w:rPr>
          <w:rStyle w:val="Emphasis"/>
          <w:i w:val="0"/>
        </w:rPr>
        <w:t xml:space="preserve"> úprava v bode 1 návrhu zákona, ktorou sa zavádza nové označovanie pyrotechnických výrobkov, sa dotýka celého textu zákona a z tohto dôvodu sa dopĺňajú súvisiace novelizačné body.  </w:t>
      </w:r>
    </w:p>
    <w:p w:rsidR="004D45CE" w:rsidP="004D45CE">
      <w:pPr>
        <w:suppressAutoHyphens/>
        <w:bidi w:val="0"/>
        <w:ind w:left="3782"/>
        <w:jc w:val="both"/>
        <w:rPr>
          <w:rStyle w:val="Emphasis"/>
          <w:i w:val="0"/>
        </w:rPr>
      </w:pPr>
      <w:r w:rsidRPr="00FB4886">
        <w:rPr>
          <w:rStyle w:val="Emphasis"/>
          <w:i w:val="0"/>
        </w:rPr>
        <w:t xml:space="preserve"> </w:t>
      </w:r>
    </w:p>
    <w:p w:rsidR="004D45CE" w:rsidP="004D45CE">
      <w:pPr>
        <w:suppressAutoHyphens/>
        <w:bidi w:val="0"/>
        <w:spacing w:line="360" w:lineRule="auto"/>
        <w:ind w:left="360" w:hanging="36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  V čl. I, bode 6 § 53 ods. 2  sa slová  „pyrotechnických výrobkov kategórie 2 , 3, P1 a T1“ nahrádzajú slovami „pyrotechnických výrobkov kategórie F2 , F3, P1 a T1“. </w:t>
      </w:r>
    </w:p>
    <w:p w:rsidR="004D45CE" w:rsidP="004D45CE">
      <w:pPr>
        <w:suppressAutoHyphens/>
        <w:bidi w:val="0"/>
        <w:ind w:left="3782"/>
        <w:rPr>
          <w:rStyle w:val="Emphasis"/>
          <w:i w:val="0"/>
        </w:rPr>
      </w:pPr>
    </w:p>
    <w:p w:rsidR="004D45CE" w:rsidP="004D45CE">
      <w:pPr>
        <w:suppressAutoHyphens/>
        <w:bidi w:val="0"/>
        <w:ind w:left="3782"/>
        <w:rPr>
          <w:rStyle w:val="Emphasis"/>
          <w:i w:val="0"/>
        </w:rPr>
      </w:pPr>
      <w:r w:rsidRPr="00091877">
        <w:rPr>
          <w:rStyle w:val="Emphasis"/>
          <w:i w:val="0"/>
        </w:rPr>
        <w:t>Ide o legislatívno-technickú úpravu;</w:t>
      </w:r>
      <w:r>
        <w:rPr>
          <w:rStyle w:val="Emphasis"/>
          <w:i w:val="0"/>
        </w:rPr>
        <w:t xml:space="preserve"> úprava v bode 1 návrhu zákona, ktorou sa zavádza nové označovanie pyrotechnických výrobkov, je nevyhnutné premietnuť aj do navrhovaného znenia § 53 ods. 2. </w:t>
      </w:r>
    </w:p>
    <w:p w:rsidR="004D45CE" w:rsidP="004D45CE">
      <w:pPr>
        <w:suppressAutoHyphens/>
        <w:bidi w:val="0"/>
        <w:ind w:left="3782"/>
        <w:rPr>
          <w:rStyle w:val="Emphasis"/>
          <w:i w:val="0"/>
        </w:rPr>
      </w:pPr>
    </w:p>
    <w:p w:rsidR="004D45CE" w:rsidP="004D45CE">
      <w:pPr>
        <w:suppressAutoHyphens/>
        <w:bidi w:val="0"/>
        <w:rPr>
          <w:rStyle w:val="Emphasis"/>
          <w:i w:val="0"/>
        </w:rPr>
      </w:pPr>
      <w:r>
        <w:rPr>
          <w:rStyle w:val="Emphasis"/>
          <w:i w:val="0"/>
        </w:rPr>
        <w:t>6. V čl. I sa za bod 10 vkladá bod 11, ktorý znie:</w:t>
      </w:r>
    </w:p>
    <w:p w:rsidR="004D45CE" w:rsidP="004D45CE">
      <w:pPr>
        <w:suppressAutoHyphens/>
        <w:bidi w:val="0"/>
        <w:ind w:left="360"/>
        <w:rPr>
          <w:rStyle w:val="Emphasis"/>
          <w:i w:val="0"/>
        </w:rPr>
      </w:pPr>
      <w:r>
        <w:rPr>
          <w:rStyle w:val="Emphasis"/>
          <w:i w:val="0"/>
        </w:rPr>
        <w:t xml:space="preserve"> </w:t>
      </w:r>
    </w:p>
    <w:p w:rsidR="004D45CE" w:rsidP="004D45CE">
      <w:pPr>
        <w:suppressAutoHyphens/>
        <w:bidi w:val="0"/>
        <w:ind w:left="720" w:hanging="360"/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„11. V § 78 ods. 1 písm. p), § 80 ods. 1 </w:t>
      </w:r>
      <w:r w:rsidRPr="00675CD2">
        <w:rPr>
          <w:rStyle w:val="Emphasis"/>
          <w:i w:val="0"/>
          <w:color w:val="000000" w:themeColor="tx1" w:themeShade="FF"/>
        </w:rPr>
        <w:t>písm. c) a §</w:t>
      </w:r>
      <w:r>
        <w:rPr>
          <w:rStyle w:val="Emphasis"/>
          <w:i w:val="0"/>
        </w:rPr>
        <w:t xml:space="preserve"> 88 ods. 11 sa slová „kategórie 1, 2,    </w:t>
      </w:r>
    </w:p>
    <w:p w:rsidR="004D45CE" w:rsidP="004D45CE">
      <w:pPr>
        <w:suppressAutoHyphens/>
        <w:bidi w:val="0"/>
        <w:ind w:left="900" w:hanging="540"/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       3“ nahrádzajú slovami „kategórie F1, F2. F3“.“.</w:t>
      </w:r>
    </w:p>
    <w:p w:rsidR="004D45CE" w:rsidP="004D45CE">
      <w:pPr>
        <w:suppressAutoHyphens/>
        <w:bidi w:val="0"/>
        <w:spacing w:after="120"/>
        <w:ind w:left="1080"/>
        <w:jc w:val="both"/>
        <w:rPr>
          <w:rStyle w:val="Emphasis"/>
          <w:i w:val="0"/>
        </w:rPr>
      </w:pPr>
    </w:p>
    <w:p w:rsidR="004D45CE" w:rsidP="004D45CE">
      <w:pPr>
        <w:suppressAutoHyphens/>
        <w:bidi w:val="0"/>
        <w:spacing w:after="120"/>
        <w:ind w:left="3780"/>
        <w:rPr>
          <w:rStyle w:val="Emphasis"/>
          <w:i w:val="0"/>
        </w:rPr>
      </w:pPr>
      <w:r w:rsidRPr="00091877">
        <w:rPr>
          <w:rStyle w:val="Emphasis"/>
          <w:i w:val="0"/>
        </w:rPr>
        <w:t>Ide o legislatívno-technickú úpravu;</w:t>
      </w:r>
      <w:r>
        <w:rPr>
          <w:rStyle w:val="Emphasis"/>
          <w:i w:val="0"/>
        </w:rPr>
        <w:t xml:space="preserve">  vzhľadom na úpravu v bode 1 návrhu zákona, ktorou sa zavádza nové označovanie pyrotechnických výrobkov, sa dopĺňa súvisiaci novelizačný bod.     </w:t>
      </w:r>
    </w:p>
    <w:p w:rsidR="004D45CE" w:rsidP="004D45CE">
      <w:pPr>
        <w:suppressAutoHyphens/>
        <w:bidi w:val="0"/>
        <w:spacing w:after="120"/>
        <w:ind w:left="3780"/>
        <w:rPr>
          <w:rStyle w:val="Emphasis"/>
          <w:i w:val="0"/>
        </w:rPr>
      </w:pPr>
    </w:p>
    <w:p w:rsidR="004D45CE" w:rsidRPr="00D33A4A" w:rsidP="004D45CE">
      <w:pPr>
        <w:suppressAutoHyphens/>
        <w:bidi w:val="0"/>
        <w:rPr>
          <w:rFonts w:ascii="Times New Roman" w:hAnsi="Times New Roman"/>
          <w:color w:val="FF0000"/>
          <w:lang w:eastAsia="ar-SA"/>
        </w:rPr>
      </w:pPr>
      <w:r>
        <w:rPr>
          <w:rFonts w:ascii="Times New Roman" w:hAnsi="Times New Roman"/>
        </w:rPr>
        <w:t xml:space="preserve">7. </w:t>
      </w:r>
      <w:r w:rsidRPr="00D33A4A">
        <w:rPr>
          <w:rFonts w:ascii="Times New Roman" w:hAnsi="Times New Roman"/>
        </w:rPr>
        <w:t>V čl. II sa  doterajší text označuje ako bod 1 a dopĺňa sa bodom 2, ktorý znie:</w:t>
      </w:r>
    </w:p>
    <w:p w:rsidR="004D45CE" w:rsidP="004D45CE">
      <w:pPr>
        <w:suppressAutoHyphens/>
        <w:bidi w:val="0"/>
        <w:ind w:left="786"/>
        <w:rPr>
          <w:rFonts w:ascii="Times New Roman" w:hAnsi="Times New Roman"/>
          <w:color w:val="FF0000"/>
        </w:rPr>
      </w:pPr>
    </w:p>
    <w:p w:rsidR="004D45CE" w:rsidRPr="00675CD2" w:rsidP="004D45CE">
      <w:pPr>
        <w:suppressAutoHyphens/>
        <w:bidi w:val="0"/>
        <w:ind w:left="720" w:hanging="360"/>
        <w:rPr>
          <w:rFonts w:ascii="Times New Roman" w:hAnsi="Times New Roman"/>
          <w:color w:val="000000" w:themeColor="tx1" w:themeShade="FF"/>
        </w:rPr>
      </w:pPr>
      <w:r w:rsidRPr="00675CD2">
        <w:rPr>
          <w:rFonts w:ascii="Times New Roman" w:hAnsi="Times New Roman"/>
          <w:color w:val="000000" w:themeColor="tx1" w:themeShade="FF"/>
        </w:rPr>
        <w:t xml:space="preserve">„ 2. V prílohe č. 2 Viazané živnosti v skupine 214 – Ostatné sa v bode 49 slová „pyrotechnických výrobkov kategórie 2, kategórie 3“ nahrádzajú slovami  </w:t>
      </w:r>
    </w:p>
    <w:p w:rsidR="004D45CE" w:rsidRPr="00675CD2" w:rsidP="004D45CE">
      <w:pPr>
        <w:suppressAutoHyphens/>
        <w:bidi w:val="0"/>
        <w:ind w:left="720" w:hanging="360"/>
        <w:rPr>
          <w:rFonts w:ascii="Times New Roman" w:hAnsi="Times New Roman"/>
          <w:color w:val="000000" w:themeColor="tx1" w:themeShade="FF"/>
          <w:lang w:eastAsia="ar-SA"/>
        </w:rPr>
      </w:pPr>
      <w:r w:rsidRPr="00675CD2">
        <w:rPr>
          <w:rFonts w:ascii="Times New Roman" w:hAnsi="Times New Roman"/>
          <w:color w:val="000000" w:themeColor="tx1" w:themeShade="FF"/>
        </w:rPr>
        <w:t xml:space="preserve">       pyrotechnických výrobkov kategórie F2, kategórie F3“.</w:t>
      </w:r>
    </w:p>
    <w:p w:rsidR="004D45CE" w:rsidRPr="00675CD2" w:rsidP="004D45CE">
      <w:pPr>
        <w:suppressAutoHyphens/>
        <w:bidi w:val="0"/>
        <w:rPr>
          <w:rFonts w:ascii="Times New Roman" w:hAnsi="Times New Roman"/>
          <w:color w:val="000000" w:themeColor="tx1" w:themeShade="FF"/>
          <w:lang w:eastAsia="ar-SA"/>
        </w:rPr>
      </w:pPr>
    </w:p>
    <w:p w:rsidR="004D45CE" w:rsidP="004D45CE">
      <w:pPr>
        <w:suppressAutoHyphens/>
        <w:bidi w:val="0"/>
        <w:ind w:left="3780"/>
        <w:rPr>
          <w:rFonts w:ascii="Times New Roman" w:hAnsi="Times New Roman"/>
          <w:lang w:eastAsia="ar-SA"/>
        </w:rPr>
      </w:pPr>
      <w:r w:rsidRPr="00091877">
        <w:rPr>
          <w:rStyle w:val="Emphasis"/>
          <w:i w:val="0"/>
        </w:rPr>
        <w:t>Ide o legislatívno-technickú úpravu;</w:t>
      </w:r>
      <w:r>
        <w:rPr>
          <w:rStyle w:val="Emphasis"/>
          <w:i w:val="0"/>
        </w:rPr>
        <w:t> n</w:t>
      </w:r>
      <w:r>
        <w:rPr>
          <w:rFonts w:ascii="Times New Roman" w:hAnsi="Times New Roman"/>
          <w:lang w:eastAsia="ar-SA"/>
        </w:rPr>
        <w:t xml:space="preserve">ové označovanie pyrotechnických výrobkov je potrebné premietnuť aj </w:t>
      </w:r>
    </w:p>
    <w:p w:rsidR="004D45CE" w:rsidP="004D45CE">
      <w:pPr>
        <w:suppressAutoHyphens/>
        <w:bidi w:val="0"/>
        <w:ind w:left="378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v príslušnej prílohe živnostenského zákona </w:t>
      </w:r>
      <w:r w:rsidRPr="00675CD2">
        <w:rPr>
          <w:rFonts w:ascii="Times New Roman" w:hAnsi="Times New Roman"/>
          <w:i/>
          <w:lang w:eastAsia="ar-SA"/>
        </w:rPr>
        <w:t>(zákon č. 455/1991 Zb. v znení neskorších predpisov)</w:t>
      </w:r>
      <w:r>
        <w:rPr>
          <w:rFonts w:ascii="Times New Roman" w:hAnsi="Times New Roman"/>
          <w:lang w:eastAsia="ar-SA"/>
        </w:rPr>
        <w:t>.</w:t>
      </w:r>
    </w:p>
    <w:p w:rsidR="008D6804" w:rsidP="008D6804">
      <w:pPr>
        <w:bidi w:val="0"/>
        <w:rPr>
          <w:rFonts w:ascii="Times New Roman" w:hAnsi="Times New Roman"/>
          <w:szCs w:val="24"/>
        </w:rPr>
      </w:pPr>
    </w:p>
    <w:p w:rsidR="008D6804" w:rsidP="008D6804">
      <w:pPr>
        <w:bidi w:val="0"/>
        <w:rPr>
          <w:rFonts w:ascii="Times New Roman" w:hAnsi="Times New Roman"/>
          <w:szCs w:val="24"/>
        </w:rPr>
      </w:pPr>
    </w:p>
    <w:p w:rsidR="008D6804" w:rsidRPr="001716BF" w:rsidP="008D6804">
      <w:pPr>
        <w:bidi w:val="0"/>
        <w:rPr>
          <w:rFonts w:ascii="Times New Roman" w:hAnsi="Times New Roman"/>
        </w:rPr>
      </w:pPr>
    </w:p>
    <w:p w:rsidR="00FB786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54540"/>
    <w:multiLevelType w:val="hybridMultilevel"/>
    <w:tmpl w:val="55EA7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220ED"/>
    <w:rsid w:val="00091877"/>
    <w:rsid w:val="001716BF"/>
    <w:rsid w:val="004220ED"/>
    <w:rsid w:val="004D45CE"/>
    <w:rsid w:val="00675CD2"/>
    <w:rsid w:val="006F57EB"/>
    <w:rsid w:val="007136D4"/>
    <w:rsid w:val="008D6804"/>
    <w:rsid w:val="00D33A4A"/>
    <w:rsid w:val="00E40F28"/>
    <w:rsid w:val="00E85C28"/>
    <w:rsid w:val="00EC0474"/>
    <w:rsid w:val="00FB4886"/>
    <w:rsid w:val="00FB786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8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8D680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D6804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8D6804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8D6804"/>
    <w:rPr>
      <w:rFonts w:ascii="Times New Roman" w:hAnsi="Times New Roman" w:cs="Times New Roman"/>
      <w:sz w:val="24"/>
      <w:rtl w:val="0"/>
      <w:cs w:val="0"/>
    </w:rPr>
  </w:style>
  <w:style w:type="character" w:styleId="Emphasis">
    <w:name w:val="Emphasis"/>
    <w:basedOn w:val="DefaultParagraphFont"/>
    <w:uiPriority w:val="20"/>
    <w:qFormat/>
    <w:rsid w:val="004D45CE"/>
    <w:rPr>
      <w:rFonts w:ascii="Times New Roman" w:hAnsi="Times New Roman" w:cs="Times New Roman"/>
      <w:i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F57E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F57E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3</Pages>
  <Words>907</Words>
  <Characters>5170</Characters>
  <Application>Microsoft Office Word</Application>
  <DocSecurity>0</DocSecurity>
  <Lines>0</Lines>
  <Paragraphs>0</Paragraphs>
  <ScaleCrop>false</ScaleCrop>
  <Company/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2015-10-29T12:05:00Z</cp:lastPrinted>
  <dcterms:created xsi:type="dcterms:W3CDTF">2015-10-21T10:24:00Z</dcterms:created>
  <dcterms:modified xsi:type="dcterms:W3CDTF">2015-10-29T12:05:00Z</dcterms:modified>
</cp:coreProperties>
</file>