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4008B">
        <w:rPr>
          <w:sz w:val="22"/>
          <w:szCs w:val="22"/>
        </w:rPr>
        <w:t>2034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4008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4008B">
        <w:t>1830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4008B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4008B">
        <w:rPr>
          <w:rFonts w:cs="Arial"/>
          <w:szCs w:val="22"/>
        </w:rPr>
        <w:t>Jozefa KOLLÁRA, Daniela KRAJCERA, Martina CHRENA a Juraja MIŠKOVA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4008B">
        <w:rPr>
          <w:rFonts w:cs="Arial"/>
          <w:szCs w:val="22"/>
        </w:rPr>
        <w:t>zákon č. 467/2002 Z. z. o výrobe a uvádzaní liehu na trh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4008B">
        <w:rPr>
          <w:rFonts w:cs="Arial"/>
          <w:szCs w:val="22"/>
        </w:rPr>
        <w:t>1825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4008B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366F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E366F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366F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366FC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366FC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4008B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E4008B">
        <w:rPr>
          <w:rFonts w:ascii="Arial" w:hAnsi="Arial" w:cs="Arial"/>
          <w:b/>
          <w:bCs/>
          <w:sz w:val="22"/>
          <w:u w:val="single"/>
        </w:rPr>
        <w:t>do 21. januára 2016</w:t>
      </w:r>
      <w:r w:rsidR="00E4008B">
        <w:rPr>
          <w:rFonts w:ascii="Arial" w:hAnsi="Arial" w:cs="Arial"/>
          <w:bCs/>
          <w:sz w:val="22"/>
        </w:rPr>
        <w:t xml:space="preserve"> </w:t>
      </w:r>
      <w:r w:rsidR="00E4008B">
        <w:rPr>
          <w:rFonts w:ascii="Arial" w:hAnsi="Arial" w:cs="Arial"/>
          <w:sz w:val="22"/>
        </w:rPr>
        <w:t xml:space="preserve"> a v gestorskom výbore </w:t>
      </w:r>
      <w:r w:rsidR="00E4008B">
        <w:rPr>
          <w:rFonts w:ascii="Arial" w:hAnsi="Arial" w:cs="Arial"/>
          <w:b/>
          <w:bCs/>
          <w:sz w:val="22"/>
          <w:u w:val="single"/>
        </w:rPr>
        <w:t>do 22. januára 2016</w:t>
      </w:r>
      <w:r w:rsidR="00E4008B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366FC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068DF"/>
    <w:rsid w:val="00484701"/>
    <w:rsid w:val="00492F29"/>
    <w:rsid w:val="004F21D2"/>
    <w:rsid w:val="0054739D"/>
    <w:rsid w:val="005F3F76"/>
    <w:rsid w:val="00650056"/>
    <w:rsid w:val="00671C99"/>
    <w:rsid w:val="00684D1F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366FC"/>
    <w:rsid w:val="00E4008B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2015-10-27T07:51:00Z</cp:lastPrinted>
  <dcterms:created xsi:type="dcterms:W3CDTF">2015-10-30T17:44:00Z</dcterms:created>
  <dcterms:modified xsi:type="dcterms:W3CDTF">2015-10-30T17:44:00Z</dcterms:modified>
</cp:coreProperties>
</file>