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33AB" w:rsidP="009D33AB">
      <w:pPr>
        <w:bidi w:val="0"/>
        <w:jc w:val="center"/>
        <w:rPr>
          <w:rFonts w:ascii="Times New Roman" w:hAnsi="Times New Roman"/>
          <w:b/>
        </w:rPr>
      </w:pPr>
    </w:p>
    <w:p w:rsidR="009D33AB" w:rsidP="009D33AB">
      <w:pPr>
        <w:bidi w:val="0"/>
        <w:jc w:val="center"/>
        <w:rPr>
          <w:rFonts w:ascii="Times New Roman" w:hAnsi="Times New Roman"/>
          <w:b/>
        </w:rPr>
      </w:pPr>
      <w:r w:rsidRPr="00633F0A">
        <w:rPr>
          <w:rFonts w:ascii="Times New Roman" w:hAnsi="Times New Roman"/>
          <w:b/>
        </w:rPr>
        <w:t>Predkladacia správa</w:t>
      </w:r>
    </w:p>
    <w:p w:rsidR="009D33AB" w:rsidP="009D33AB">
      <w:pPr>
        <w:bidi w:val="0"/>
        <w:rPr>
          <w:rFonts w:ascii="Times New Roman" w:hAnsi="Times New Roman"/>
          <w:b/>
        </w:rPr>
      </w:pPr>
    </w:p>
    <w:p w:rsidR="009D33AB" w:rsidP="009D33AB">
      <w:pPr>
        <w:bidi w:val="0"/>
        <w:rPr>
          <w:rFonts w:ascii="Times New Roman" w:hAnsi="Times New Roman"/>
          <w:b/>
        </w:rPr>
      </w:pPr>
    </w:p>
    <w:p w:rsidR="009D33AB" w:rsidP="00BE0B0C">
      <w:pPr>
        <w:bidi w:val="0"/>
        <w:jc w:val="both"/>
        <w:rPr>
          <w:rFonts w:ascii="Times New Roman" w:hAnsi="Times New Roman"/>
          <w:color w:val="000000"/>
        </w:rPr>
      </w:pPr>
      <w:r w:rsidR="00BE0B0C">
        <w:rPr>
          <w:rFonts w:ascii="Times New Roman" w:hAnsi="Times New Roman"/>
        </w:rPr>
        <w:tab/>
        <w:t>Ma</w:t>
      </w:r>
      <w:r>
        <w:rPr>
          <w:rFonts w:ascii="Times New Roman" w:hAnsi="Times New Roman"/>
        </w:rPr>
        <w:t>teriál</w:t>
      </w:r>
      <w:r w:rsidR="00BE0B0C">
        <w:rPr>
          <w:rFonts w:ascii="Times New Roman" w:hAnsi="Times New Roman"/>
        </w:rPr>
        <w:t xml:space="preserve">  „</w:t>
      </w:r>
      <w:r w:rsidRPr="00BE0B0C" w:rsidR="00BE0B0C">
        <w:rPr>
          <w:rFonts w:ascii="Times New Roman" w:hAnsi="Times New Roman"/>
          <w:i/>
        </w:rPr>
        <w:t>Návrh na vyslovenie súhlasu s prítomnosťou zahraničných ozbrojených síl na území Slovenskej republiky v súvislosti s ich pôsobením v tíme pre integráciu síl NATO/NATO Force Integration Unit</w:t>
      </w:r>
      <w:r w:rsidRPr="002A295C">
        <w:rPr>
          <w:rFonts w:ascii="Times New Roman" w:hAnsi="Times New Roman"/>
          <w:i/>
          <w:color w:val="000000"/>
        </w:rPr>
        <w:t>“</w:t>
      </w:r>
      <w:r>
        <w:rPr>
          <w:rFonts w:ascii="Times New Roman" w:hAnsi="Times New Roman"/>
          <w:i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predkladá minister obrany Slovenskej republiky </w:t>
      </w:r>
      <w:r w:rsidR="004B642F">
        <w:rPr>
          <w:rFonts w:ascii="Times New Roman" w:hAnsi="Times New Roman"/>
          <w:color w:val="000000"/>
        </w:rPr>
        <w:t xml:space="preserve">na rokovanie vlády Slovenskej republiky ako iniciatívny materiál </w:t>
      </w:r>
      <w:r>
        <w:rPr>
          <w:rFonts w:ascii="Times New Roman" w:hAnsi="Times New Roman"/>
          <w:color w:val="000000"/>
        </w:rPr>
        <w:t>a na základe článku 86 písm. l) Ústavy Slovenskej republiky</w:t>
      </w:r>
      <w:r w:rsidR="004B642F">
        <w:rPr>
          <w:rFonts w:ascii="Times New Roman" w:hAnsi="Times New Roman"/>
          <w:color w:val="000000"/>
        </w:rPr>
        <w:t xml:space="preserve"> podlieha vysloveniu súhlasu Národnou radou Slovenskej republiky</w:t>
      </w:r>
      <w:r>
        <w:rPr>
          <w:rFonts w:ascii="Times New Roman" w:hAnsi="Times New Roman"/>
          <w:color w:val="000000"/>
        </w:rPr>
        <w:t xml:space="preserve">.  </w:t>
      </w:r>
    </w:p>
    <w:p w:rsidR="009D33AB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4B642F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BA223E">
        <w:rPr>
          <w:rFonts w:ascii="Times New Roman" w:hAnsi="Times New Roman"/>
          <w:color w:val="000000"/>
        </w:rPr>
        <w:t>Na zasadnutí ministrov obrany členských krajín Organizácie Severoatlantickej zmluvy dňa 5. februára 2015 bol deklarovaný záujem Slovenskej republiky o vytvorenie NFIU (NATO FORCE INTEGRATION UNIT/</w:t>
      </w:r>
      <w:r w:rsidRPr="00BA223E" w:rsidR="00BA223E">
        <w:rPr>
          <w:rFonts w:ascii="Times New Roman" w:hAnsi="Times New Roman"/>
          <w:i/>
          <w:color w:val="000000"/>
        </w:rPr>
        <w:t>tím pre integráciu síl NATO</w:t>
      </w:r>
      <w:r w:rsidR="00BA223E">
        <w:rPr>
          <w:rFonts w:ascii="Times New Roman" w:hAnsi="Times New Roman"/>
          <w:color w:val="000000"/>
        </w:rPr>
        <w:t xml:space="preserve">) na území Slovenskej republiky. Koncept tímov </w:t>
      </w:r>
      <w:r w:rsidRPr="00BA223E" w:rsidR="00BA223E">
        <w:rPr>
          <w:rFonts w:ascii="Times New Roman" w:hAnsi="Times New Roman"/>
          <w:color w:val="000000"/>
        </w:rPr>
        <w:t>pre integráciu síl NATO</w:t>
      </w:r>
      <w:r w:rsidR="00BA223E">
        <w:rPr>
          <w:rFonts w:ascii="Times New Roman" w:hAnsi="Times New Roman"/>
          <w:color w:val="000000"/>
        </w:rPr>
        <w:t xml:space="preserve"> predstavuje jeden z implementačných nástrojov Akčného plánu pripravenosti NATO. </w:t>
      </w:r>
    </w:p>
    <w:p w:rsidR="00DA7903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C831AD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BA223E">
        <w:rPr>
          <w:rFonts w:ascii="Times New Roman" w:hAnsi="Times New Roman"/>
          <w:color w:val="000000"/>
        </w:rPr>
        <w:t xml:space="preserve">Podmienky </w:t>
      </w:r>
      <w:r w:rsidR="007E4A2C">
        <w:rPr>
          <w:rFonts w:ascii="Times New Roman" w:hAnsi="Times New Roman"/>
          <w:color w:val="000000"/>
        </w:rPr>
        <w:t xml:space="preserve">zabezpečenia </w:t>
      </w:r>
      <w:r w:rsidR="00BA223E">
        <w:rPr>
          <w:rFonts w:ascii="Times New Roman" w:hAnsi="Times New Roman"/>
          <w:color w:val="000000"/>
        </w:rPr>
        <w:t>prítomnosti zahraničných ozbrojených síl na území Slovenskej republiky v rámci NFIU budú upravené osobitnými zmluvnými dokumentmi, ktoré budú uzatvorené v nadväznosti na vyslovenie súhlasu Národnej rady Slovenskej republiky.</w:t>
      </w:r>
      <w:r w:rsidR="007E4A2C">
        <w:rPr>
          <w:rFonts w:ascii="Times New Roman" w:hAnsi="Times New Roman"/>
          <w:color w:val="000000"/>
        </w:rPr>
        <w:t xml:space="preserve"> </w:t>
      </w:r>
      <w:r w:rsidR="00DA7903">
        <w:rPr>
          <w:rFonts w:ascii="Times New Roman" w:hAnsi="Times New Roman"/>
          <w:color w:val="000000"/>
        </w:rPr>
        <w:t xml:space="preserve">Na základe rozhodnutia Severoatlantickej rady bude NFIU aktivované ako medzinárodné vojenské veliteľstvo, na ktoré sa bude </w:t>
      </w:r>
      <w:r w:rsidRPr="00DA7903" w:rsidR="00DA7903">
        <w:rPr>
          <w:rFonts w:ascii="Times New Roman" w:hAnsi="Times New Roman"/>
          <w:color w:val="000000"/>
        </w:rPr>
        <w:t xml:space="preserve">vzťahovať Protokol o statuse medzinárodných vojenských veliteľstiev zriadených podľa Severoatlantickej zmluvy </w:t>
      </w:r>
      <w:r w:rsidR="00DA7903">
        <w:rPr>
          <w:rFonts w:ascii="Times New Roman" w:hAnsi="Times New Roman"/>
          <w:color w:val="000000"/>
        </w:rPr>
        <w:t xml:space="preserve">(uverejnené v Zbierke zákonov Slovenskej republiky pod číslom 551/2004) a teda vo vymedzenom rozsahu aj Zmluva medzi </w:t>
      </w:r>
      <w:r w:rsidRPr="00DA7903" w:rsidR="00DA7903">
        <w:rPr>
          <w:rFonts w:ascii="Times New Roman" w:hAnsi="Times New Roman"/>
          <w:color w:val="000000"/>
        </w:rPr>
        <w:t>štátmi, ktoré sú zmluvnými stranami Severoatlantickej zmluvy, vzťahujúcej sa na status ich ozbrojených síl</w:t>
      </w:r>
      <w:r w:rsidR="00DA7903">
        <w:rPr>
          <w:rFonts w:ascii="Times New Roman" w:hAnsi="Times New Roman"/>
          <w:color w:val="000000"/>
        </w:rPr>
        <w:t xml:space="preserve"> (uverejnené v Zbierke zákonov Slovenskej republiky pod číslom 566/2004). </w:t>
      </w:r>
    </w:p>
    <w:p w:rsidR="00C831AD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BA223E" w:rsidRPr="00DA7903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  <w:r w:rsidR="00C831AD">
        <w:rPr>
          <w:rFonts w:ascii="Times New Roman" w:hAnsi="Times New Roman"/>
          <w:color w:val="1F1A17"/>
        </w:rPr>
        <w:t>V súčasnosti o pozície v NFIU na území Slovenskej republiky prejavili záujem Česká republika, Spojené štáty americké, Nemecká spolková republika, Maďarsko, Poľská republika, Turecká republika a Rumunsko.</w:t>
      </w:r>
    </w:p>
    <w:p w:rsidR="000D7948" w:rsidP="009D33AB">
      <w:pPr>
        <w:bidi w:val="0"/>
        <w:ind w:firstLine="708"/>
        <w:jc w:val="both"/>
        <w:rPr>
          <w:rFonts w:ascii="Times New Roman" w:hAnsi="Times New Roman"/>
          <w:color w:val="000000"/>
        </w:rPr>
      </w:pPr>
    </w:p>
    <w:p w:rsidR="009D33AB" w:rsidP="009D33AB">
      <w:pPr>
        <w:bidi w:val="0"/>
        <w:ind w:right="-1" w:firstLine="708"/>
        <w:jc w:val="both"/>
        <w:rPr>
          <w:rStyle w:val="PlaceholderText1"/>
          <w:color w:val="000000"/>
        </w:rPr>
      </w:pPr>
      <w:r>
        <w:rPr>
          <w:rStyle w:val="PlaceholderText1"/>
          <w:color w:val="000000"/>
        </w:rPr>
        <w:t>Predmetný návrh bol posudzovaný v rámci medzirezortného pripomienkového kon</w:t>
      </w:r>
      <w:r>
        <w:rPr>
          <w:rStyle w:val="PlaceholderText1"/>
          <w:color w:val="000000"/>
        </w:rPr>
        <w:t>a</w:t>
      </w:r>
      <w:r>
        <w:rPr>
          <w:rStyle w:val="PlaceholderText1"/>
          <w:color w:val="000000"/>
        </w:rPr>
        <w:t xml:space="preserve">nia a na rokovanie vlády Slovenskej republiky sa predkladá bez rozporov. </w:t>
      </w:r>
    </w:p>
    <w:p w:rsidR="000D7948" w:rsidP="009D33AB">
      <w:pPr>
        <w:bidi w:val="0"/>
        <w:ind w:right="-1" w:firstLine="708"/>
        <w:jc w:val="both"/>
        <w:rPr>
          <w:rStyle w:val="PlaceholderText1"/>
          <w:color w:val="000000"/>
        </w:rPr>
      </w:pPr>
    </w:p>
    <w:p w:rsidR="009D33AB" w:rsidP="009D33AB">
      <w:pPr>
        <w:bidi w:val="0"/>
        <w:ind w:right="-1" w:firstLine="708"/>
        <w:jc w:val="both"/>
        <w:rPr>
          <w:rStyle w:val="PlaceholderText1"/>
          <w:color w:val="000000"/>
        </w:rPr>
      </w:pPr>
      <w:r w:rsidR="00B3050B">
        <w:rPr>
          <w:rStyle w:val="PlaceholderText1"/>
          <w:color w:val="000000"/>
        </w:rPr>
        <w:t>Z dôvodu, že podmienky pôsobenia ozbrojených síl členských štátov NATO budú riešené osobitnými zmluvnými dokumentmi, p</w:t>
      </w:r>
      <w:r>
        <w:rPr>
          <w:rStyle w:val="PlaceholderText1"/>
          <w:color w:val="000000"/>
        </w:rPr>
        <w:t>redložený materiál nemá finančný, ekonomický, environmentálny vplyv, ani vplyv na zamestnanosť alebo podnikateľské prostredie</w:t>
      </w:r>
      <w:r w:rsidR="00B3050B">
        <w:rPr>
          <w:rStyle w:val="PlaceholderText1"/>
          <w:color w:val="000000"/>
        </w:rPr>
        <w:t xml:space="preserve">. </w:t>
      </w:r>
    </w:p>
    <w:p w:rsidR="008A3881" w:rsidP="009D33AB">
      <w:pPr>
        <w:bidi w:val="0"/>
        <w:ind w:right="-1" w:firstLine="708"/>
        <w:jc w:val="both"/>
        <w:rPr>
          <w:rStyle w:val="PlaceholderText1"/>
          <w:color w:val="000000"/>
        </w:rPr>
      </w:pPr>
    </w:p>
    <w:p w:rsidR="008A3881" w:rsidRPr="00BA65F5" w:rsidP="008A388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Predložený návrh schválila vláda Slovenskej republiky na svojom rokovaní              28. októbra 2015 uznesením č. 584/2015.</w:t>
      </w:r>
    </w:p>
    <w:p w:rsidR="008A3881" w:rsidRPr="00633F0A" w:rsidP="009D33AB">
      <w:pPr>
        <w:bidi w:val="0"/>
        <w:ind w:right="-1" w:firstLine="708"/>
        <w:jc w:val="both"/>
        <w:rPr>
          <w:rFonts w:ascii="Times New Roman" w:hAnsi="Times New Roman"/>
        </w:rPr>
      </w:pPr>
    </w:p>
    <w:p w:rsidR="00C625CA">
      <w:pPr>
        <w:bidi w:val="0"/>
        <w:rPr>
          <w:rFonts w:ascii="Times New Roman" w:hAnsi="Times New Roman"/>
        </w:rPr>
      </w:pPr>
    </w:p>
    <w:sectPr w:rsidSect="009D33AB">
      <w:footerReference w:type="even" r:id="rId4"/>
      <w:pgSz w:w="11906" w:h="16838"/>
      <w:pgMar w:top="1418" w:right="1418" w:bottom="1418" w:left="1418" w:header="709" w:footer="709" w:gutter="0"/>
      <w:lnNumType w:distance="0"/>
      <w:pgNumType w:start="5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D4" w:rsidP="009D33A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77FD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D33AB"/>
    <w:rsid w:val="00056DD2"/>
    <w:rsid w:val="000C6CF5"/>
    <w:rsid w:val="000D7948"/>
    <w:rsid w:val="00117C1B"/>
    <w:rsid w:val="00203433"/>
    <w:rsid w:val="002A295C"/>
    <w:rsid w:val="0031401E"/>
    <w:rsid w:val="00405664"/>
    <w:rsid w:val="004B642F"/>
    <w:rsid w:val="004C16A8"/>
    <w:rsid w:val="004D5408"/>
    <w:rsid w:val="00551A33"/>
    <w:rsid w:val="005B62CD"/>
    <w:rsid w:val="00627971"/>
    <w:rsid w:val="00633F0A"/>
    <w:rsid w:val="0064488E"/>
    <w:rsid w:val="00677FD4"/>
    <w:rsid w:val="00681FC5"/>
    <w:rsid w:val="006F7214"/>
    <w:rsid w:val="00746876"/>
    <w:rsid w:val="007E4A2C"/>
    <w:rsid w:val="00877F7B"/>
    <w:rsid w:val="008A3881"/>
    <w:rsid w:val="008F3628"/>
    <w:rsid w:val="00943FD4"/>
    <w:rsid w:val="009933DC"/>
    <w:rsid w:val="009D33AB"/>
    <w:rsid w:val="00A06371"/>
    <w:rsid w:val="00A67489"/>
    <w:rsid w:val="00B04F37"/>
    <w:rsid w:val="00B16793"/>
    <w:rsid w:val="00B3050B"/>
    <w:rsid w:val="00BA223E"/>
    <w:rsid w:val="00BA65F5"/>
    <w:rsid w:val="00BC4756"/>
    <w:rsid w:val="00BE0B0C"/>
    <w:rsid w:val="00C1453B"/>
    <w:rsid w:val="00C625CA"/>
    <w:rsid w:val="00C642D7"/>
    <w:rsid w:val="00C831AD"/>
    <w:rsid w:val="00C9577A"/>
    <w:rsid w:val="00CB0843"/>
    <w:rsid w:val="00D354FE"/>
    <w:rsid w:val="00DA7903"/>
    <w:rsid w:val="00DB175C"/>
    <w:rsid w:val="00F0323F"/>
    <w:rsid w:val="00F56C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3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9D33AB"/>
    <w:rPr>
      <w:rFonts w:ascii="Times New Roman" w:hAnsi="Times New Roman" w:cs="Times New Roman"/>
      <w:color w:val="808080"/>
    </w:rPr>
  </w:style>
  <w:style w:type="paragraph" w:styleId="Header">
    <w:name w:val="header"/>
    <w:basedOn w:val="Normal"/>
    <w:rsid w:val="009D33AB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9D33A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D33AB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DA7903"/>
    <w:pPr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E0B0C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351</Words>
  <Characters>2002</Characters>
  <Application>Microsoft Office Word</Application>
  <DocSecurity>0</DocSecurity>
  <Lines>0</Lines>
  <Paragraphs>0</Paragraphs>
  <ScaleCrop>false</ScaleCrop>
  <Company>MOSR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kostkovaj</dc:creator>
  <cp:lastModifiedBy>Gašparíková, Jarmila</cp:lastModifiedBy>
  <cp:revision>2</cp:revision>
  <cp:lastPrinted>2015-10-16T14:45:00Z</cp:lastPrinted>
  <dcterms:created xsi:type="dcterms:W3CDTF">2015-10-30T12:25:00Z</dcterms:created>
  <dcterms:modified xsi:type="dcterms:W3CDTF">2015-10-30T12:25:00Z</dcterms:modified>
</cp:coreProperties>
</file>