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2BF4" w:rsidP="00A42BF4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Predkladacia správa</w:t>
      </w:r>
    </w:p>
    <w:p w:rsidR="00A42BF4" w:rsidRPr="00A42BF4" w:rsidP="00A42BF4">
      <w:pPr>
        <w:bidi w:val="0"/>
        <w:jc w:val="both"/>
        <w:rPr>
          <w:rFonts w:ascii="Times New Roman" w:hAnsi="Times New Roman"/>
          <w:bCs/>
          <w:lang w:val="sk-SK"/>
        </w:rPr>
      </w:pPr>
    </w:p>
    <w:p w:rsidR="00A42BF4" w:rsidRPr="00A42BF4" w:rsidP="00A42BF4">
      <w:pPr>
        <w:bidi w:val="0"/>
        <w:jc w:val="both"/>
        <w:rPr>
          <w:rFonts w:ascii="Times New Roman" w:hAnsi="Times New Roman"/>
          <w:bCs/>
          <w:lang w:val="sk-SK"/>
        </w:rPr>
      </w:pPr>
    </w:p>
    <w:p w:rsidR="00A42BF4" w:rsidP="00A42BF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Návrh na </w:t>
      </w:r>
      <w:r w:rsidRPr="00A42BF4">
        <w:rPr>
          <w:rFonts w:ascii="Times New Roman" w:hAnsi="Times New Roman"/>
          <w:sz w:val="24"/>
          <w:szCs w:val="24"/>
          <w:lang w:val="sk-SK"/>
        </w:rPr>
        <w:t xml:space="preserve">vyhlásenie </w:t>
      </w:r>
      <w:r w:rsidRPr="00A42BF4">
        <w:rPr>
          <w:rFonts w:ascii="Times New Roman" w:hAnsi="Times New Roman"/>
          <w:bCs/>
          <w:sz w:val="24"/>
          <w:szCs w:val="24"/>
        </w:rPr>
        <w:t>obc</w:t>
      </w:r>
      <w:r w:rsidR="00FF1731">
        <w:rPr>
          <w:rFonts w:ascii="Times New Roman" w:hAnsi="Times New Roman"/>
          <w:bCs/>
          <w:sz w:val="24"/>
          <w:szCs w:val="24"/>
          <w:lang w:val="sk-SK"/>
        </w:rPr>
        <w:t xml:space="preserve">e </w:t>
      </w:r>
      <w:r w:rsidRPr="00A42BF4">
        <w:rPr>
          <w:rFonts w:ascii="Times New Roman" w:hAnsi="Times New Roman"/>
          <w:bCs/>
          <w:sz w:val="24"/>
          <w:szCs w:val="24"/>
        </w:rPr>
        <w:t>Gabčíkovo</w:t>
      </w:r>
      <w:r w:rsidR="00FF1731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42BF4">
        <w:rPr>
          <w:rFonts w:ascii="Times New Roman" w:hAnsi="Times New Roman"/>
          <w:sz w:val="24"/>
          <w:szCs w:val="24"/>
        </w:rPr>
        <w:t>za mest</w:t>
      </w:r>
      <w:r w:rsidR="00FF1731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 xml:space="preserve"> sa predkladá na základe žiados</w:t>
      </w:r>
      <w:r w:rsidR="00FF1731">
        <w:rPr>
          <w:rFonts w:ascii="Times New Roman" w:hAnsi="Times New Roman"/>
          <w:sz w:val="24"/>
          <w:szCs w:val="24"/>
          <w:lang w:val="sk-SK"/>
        </w:rPr>
        <w:t>ti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FF1731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 xml:space="preserve"> a na základe odporúčania príslušn</w:t>
      </w:r>
      <w:r w:rsidR="00665084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okresn</w:t>
      </w:r>
      <w:r w:rsidR="00665084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úrad</w:t>
      </w:r>
      <w:r w:rsidR="00665084">
        <w:rPr>
          <w:rFonts w:ascii="Times New Roman" w:hAnsi="Times New Roman"/>
          <w:sz w:val="24"/>
          <w:szCs w:val="24"/>
          <w:lang w:val="sk-SK"/>
        </w:rPr>
        <w:t>u</w:t>
      </w:r>
      <w:r>
        <w:rPr>
          <w:rFonts w:ascii="Times New Roman" w:hAnsi="Times New Roman"/>
          <w:sz w:val="24"/>
          <w:szCs w:val="24"/>
          <w:lang w:val="sk-SK"/>
        </w:rPr>
        <w:t xml:space="preserve"> v sídle kraja.</w:t>
      </w:r>
    </w:p>
    <w:p w:rsidR="00FA633B" w:rsidP="00A42BF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42BF4" w:rsidP="00FA633B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Žiados</w:t>
      </w:r>
      <w:r w:rsidR="00FF1731">
        <w:rPr>
          <w:rFonts w:ascii="Times New Roman" w:hAnsi="Times New Roman"/>
          <w:sz w:val="24"/>
          <w:szCs w:val="24"/>
          <w:lang w:val="sk-SK"/>
        </w:rPr>
        <w:t>ť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FF1731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 xml:space="preserve"> o vyhlásenie za mesto </w:t>
      </w:r>
      <w:r w:rsidR="00FF1731">
        <w:rPr>
          <w:rFonts w:ascii="Times New Roman" w:hAnsi="Times New Roman"/>
          <w:sz w:val="24"/>
          <w:szCs w:val="24"/>
          <w:lang w:val="sk-SK"/>
        </w:rPr>
        <w:t>je</w:t>
      </w:r>
      <w:r>
        <w:rPr>
          <w:rFonts w:ascii="Times New Roman" w:hAnsi="Times New Roman"/>
          <w:sz w:val="24"/>
          <w:szCs w:val="24"/>
          <w:lang w:val="sk-SK"/>
        </w:rPr>
        <w:t xml:space="preserve"> v súlade s ustanoveniami zákona Slovenskej národnej rady č. 369/1990 Zb. o obecnom zriadení v znení neskorších predpisov (ďalej len „zákon o obecnom zradení“)</w:t>
      </w:r>
      <w:r w:rsidR="00D61899">
        <w:rPr>
          <w:rFonts w:ascii="Times New Roman" w:hAnsi="Times New Roman"/>
          <w:sz w:val="24"/>
          <w:szCs w:val="24"/>
          <w:lang w:val="sk-SK"/>
        </w:rPr>
        <w:t>.</w:t>
      </w:r>
    </w:p>
    <w:p w:rsidR="00A42BF4" w:rsidP="00A42BF4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06A89" w:rsidRPr="00B66E0D" w:rsidP="00806A89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="00A42BF4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Podľa § 22 ods. 1 zákona o obecnom zriadení môže </w:t>
      </w:r>
      <w:r w:rsidRPr="00B66E0D">
        <w:rPr>
          <w:rFonts w:ascii="Times New Roman" w:hAnsi="Times New Roman"/>
          <w:sz w:val="24"/>
          <w:szCs w:val="24"/>
          <w:lang w:val="sk-SK"/>
        </w:rPr>
        <w:t xml:space="preserve">Národná rada Slovenskej republiky vždy k 1. januáru na návrh vlády </w:t>
      </w:r>
      <w:r w:rsidR="00F86273">
        <w:rPr>
          <w:rFonts w:ascii="Times New Roman" w:hAnsi="Times New Roman"/>
          <w:sz w:val="24"/>
          <w:szCs w:val="24"/>
          <w:lang w:val="sk-SK"/>
        </w:rPr>
        <w:t xml:space="preserve">Slovenskej republiky </w:t>
      </w:r>
      <w:r w:rsidRPr="00B66E0D">
        <w:rPr>
          <w:rFonts w:ascii="Times New Roman" w:hAnsi="Times New Roman"/>
          <w:sz w:val="24"/>
          <w:szCs w:val="24"/>
          <w:lang w:val="sk-SK"/>
        </w:rPr>
        <w:t>vyhlásiť za mesto obec, ktorá</w:t>
      </w:r>
      <w:r w:rsidR="00365352">
        <w:rPr>
          <w:rFonts w:ascii="Times New Roman" w:hAnsi="Times New Roman"/>
          <w:sz w:val="24"/>
          <w:szCs w:val="24"/>
          <w:lang w:val="sk-SK"/>
        </w:rPr>
        <w:t>: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a) je hospodárskym, administratívnym a kultúrnym centrom alebo centrom cestovného ruchu, alebo kúpeľným miestom,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b) zabezpečuje služby aj pre obyvateľov okolitých obcí,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c) má zabezpečené dopravné spojenie s okolitými obcami,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d) má aspoň v časti úze</w:t>
      </w:r>
      <w:r>
        <w:rPr>
          <w:rFonts w:ascii="Times New Roman" w:hAnsi="Times New Roman"/>
          <w:sz w:val="24"/>
          <w:szCs w:val="24"/>
          <w:lang w:val="sk-SK"/>
        </w:rPr>
        <w:t>mia mestský charakter zástavby,</w:t>
      </w:r>
    </w:p>
    <w:p w:rsidR="00806A89" w:rsidRPr="00B66E0D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Pr="00B66E0D">
        <w:rPr>
          <w:rFonts w:ascii="Times New Roman" w:hAnsi="Times New Roman"/>
          <w:sz w:val="24"/>
          <w:szCs w:val="24"/>
          <w:lang w:val="sk-SK"/>
        </w:rPr>
        <w:t>e) má najmenej 5 000 obyvateľov.</w:t>
      </w:r>
    </w:p>
    <w:p w:rsidR="00806A89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61F8E" w:rsidP="00806A89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820B9" w:rsidP="0030121E">
      <w:pPr>
        <w:bidi w:val="0"/>
        <w:ind w:firstLine="708"/>
        <w:jc w:val="both"/>
        <w:rPr>
          <w:rFonts w:ascii="Times New Roman" w:hAnsi="Times New Roman"/>
          <w:sz w:val="24"/>
          <w:szCs w:val="24"/>
          <w:lang w:val="sk-SK"/>
        </w:rPr>
      </w:pPr>
      <w:r w:rsidR="00E61F8E">
        <w:rPr>
          <w:rFonts w:ascii="Times New Roman" w:hAnsi="Times New Roman"/>
          <w:sz w:val="24"/>
          <w:szCs w:val="24"/>
          <w:lang w:val="sk-SK"/>
        </w:rPr>
        <w:t>Obec Gabčíkovo má</w:t>
      </w:r>
      <w:r w:rsidR="00560BF2">
        <w:rPr>
          <w:rFonts w:ascii="Times New Roman" w:hAnsi="Times New Roman"/>
          <w:sz w:val="24"/>
          <w:szCs w:val="24"/>
          <w:lang w:val="sk-SK"/>
        </w:rPr>
        <w:t xml:space="preserve"> 5 397</w:t>
      </w:r>
      <w:r w:rsidR="00E61F8E">
        <w:rPr>
          <w:rFonts w:ascii="Times New Roman" w:hAnsi="Times New Roman"/>
          <w:sz w:val="24"/>
          <w:szCs w:val="24"/>
          <w:lang w:val="sk-SK"/>
        </w:rPr>
        <w:t xml:space="preserve"> obyvateľov</w:t>
      </w:r>
      <w:r w:rsidR="00FF1731">
        <w:rPr>
          <w:rFonts w:ascii="Times New Roman" w:hAnsi="Times New Roman"/>
          <w:sz w:val="24"/>
          <w:szCs w:val="24"/>
          <w:lang w:val="sk-SK"/>
        </w:rPr>
        <w:t xml:space="preserve"> a je </w:t>
      </w:r>
      <w:r w:rsidR="00AF5B81">
        <w:rPr>
          <w:rFonts w:ascii="Times New Roman" w:hAnsi="Times New Roman"/>
          <w:sz w:val="24"/>
          <w:szCs w:val="24"/>
        </w:rPr>
        <w:t>administratívnym</w:t>
      </w:r>
      <w:r w:rsidR="00FF1731">
        <w:rPr>
          <w:rFonts w:ascii="Times New Roman" w:hAnsi="Times New Roman"/>
          <w:sz w:val="24"/>
          <w:szCs w:val="24"/>
        </w:rPr>
        <w:t xml:space="preserve"> a kultúrnym</w:t>
      </w:r>
      <w:r w:rsidR="00AF5B81">
        <w:rPr>
          <w:rFonts w:ascii="Times New Roman" w:hAnsi="Times New Roman"/>
          <w:sz w:val="24"/>
          <w:szCs w:val="24"/>
        </w:rPr>
        <w:t xml:space="preserve"> centr</w:t>
      </w:r>
      <w:r w:rsidR="00FF1731">
        <w:rPr>
          <w:rFonts w:ascii="Times New Roman" w:hAnsi="Times New Roman"/>
          <w:sz w:val="24"/>
          <w:szCs w:val="24"/>
          <w:lang w:val="sk-SK"/>
        </w:rPr>
        <w:t>o</w:t>
      </w:r>
      <w:r w:rsidR="00FF1731">
        <w:rPr>
          <w:rFonts w:ascii="Times New Roman" w:hAnsi="Times New Roman"/>
          <w:sz w:val="24"/>
          <w:szCs w:val="24"/>
        </w:rPr>
        <w:t>m</w:t>
      </w:r>
      <w:r w:rsidR="00AF5B81">
        <w:rPr>
          <w:rFonts w:ascii="Times New Roman" w:hAnsi="Times New Roman"/>
          <w:sz w:val="24"/>
          <w:szCs w:val="24"/>
        </w:rPr>
        <w:t>, zabezpečuj</w:t>
      </w:r>
      <w:r w:rsidR="00FF1731">
        <w:rPr>
          <w:rFonts w:ascii="Times New Roman" w:hAnsi="Times New Roman"/>
          <w:sz w:val="24"/>
          <w:szCs w:val="24"/>
          <w:lang w:val="sk-SK"/>
        </w:rPr>
        <w:t>e</w:t>
      </w:r>
      <w:r w:rsidR="00AF5B81">
        <w:rPr>
          <w:rFonts w:ascii="Times New Roman" w:hAnsi="Times New Roman"/>
          <w:sz w:val="24"/>
          <w:szCs w:val="24"/>
        </w:rPr>
        <w:t xml:space="preserve"> niektoré služby aj pre obyvateľstvo okolitých obcí, m</w:t>
      </w:r>
      <w:r w:rsidR="00FF1731">
        <w:rPr>
          <w:rFonts w:ascii="Times New Roman" w:hAnsi="Times New Roman"/>
          <w:sz w:val="24"/>
          <w:szCs w:val="24"/>
          <w:lang w:val="sk-SK"/>
        </w:rPr>
        <w:t>á</w:t>
      </w:r>
      <w:r w:rsidR="00AF5B81">
        <w:rPr>
          <w:rFonts w:ascii="Times New Roman" w:hAnsi="Times New Roman"/>
          <w:sz w:val="24"/>
          <w:szCs w:val="24"/>
        </w:rPr>
        <w:t xml:space="preserve"> zabezpečené dopravné spojenie s okolitými obcami a v časti územia</w:t>
      </w:r>
      <w:r w:rsidRPr="00FF1731" w:rsidR="00FF1731">
        <w:rPr>
          <w:rFonts w:ascii="Times New Roman" w:hAnsi="Times New Roman"/>
          <w:sz w:val="24"/>
          <w:szCs w:val="24"/>
        </w:rPr>
        <w:t xml:space="preserve"> </w:t>
      </w:r>
      <w:r w:rsidR="00FF1731">
        <w:rPr>
          <w:rFonts w:ascii="Times New Roman" w:hAnsi="Times New Roman"/>
          <w:sz w:val="24"/>
          <w:szCs w:val="24"/>
        </w:rPr>
        <w:t>m</w:t>
      </w:r>
      <w:r w:rsidR="00FF1731">
        <w:rPr>
          <w:rFonts w:ascii="Times New Roman" w:hAnsi="Times New Roman"/>
          <w:sz w:val="24"/>
          <w:szCs w:val="24"/>
          <w:lang w:val="sk-SK"/>
        </w:rPr>
        <w:t>á</w:t>
      </w:r>
      <w:r w:rsidR="00AF5B81">
        <w:rPr>
          <w:rFonts w:ascii="Times New Roman" w:hAnsi="Times New Roman"/>
          <w:sz w:val="24"/>
          <w:szCs w:val="24"/>
        </w:rPr>
        <w:t xml:space="preserve"> mestský charakter zástavby. Uveden</w:t>
      </w:r>
      <w:r w:rsidR="00FF1731">
        <w:rPr>
          <w:rFonts w:ascii="Times New Roman" w:hAnsi="Times New Roman"/>
          <w:sz w:val="24"/>
          <w:szCs w:val="24"/>
          <w:lang w:val="sk-SK"/>
        </w:rPr>
        <w:t>á</w:t>
      </w:r>
      <w:r w:rsidR="00AF5B81">
        <w:rPr>
          <w:rFonts w:ascii="Times New Roman" w:hAnsi="Times New Roman"/>
          <w:sz w:val="24"/>
          <w:szCs w:val="24"/>
        </w:rPr>
        <w:t xml:space="preserve"> ob</w:t>
      </w:r>
      <w:r w:rsidR="00FF1731">
        <w:rPr>
          <w:rFonts w:ascii="Times New Roman" w:hAnsi="Times New Roman"/>
          <w:sz w:val="24"/>
          <w:szCs w:val="24"/>
          <w:lang w:val="sk-SK"/>
        </w:rPr>
        <w:t>e</w:t>
      </w:r>
      <w:r w:rsidR="00AF5B81">
        <w:rPr>
          <w:rFonts w:ascii="Times New Roman" w:hAnsi="Times New Roman"/>
          <w:sz w:val="24"/>
          <w:szCs w:val="24"/>
        </w:rPr>
        <w:t>c</w:t>
      </w:r>
      <w:r w:rsidR="00AF5B81">
        <w:rPr>
          <w:rFonts w:ascii="Times New Roman" w:hAnsi="Times New Roman"/>
          <w:bCs/>
          <w:sz w:val="24"/>
          <w:szCs w:val="24"/>
        </w:rPr>
        <w:t xml:space="preserve"> spĺňa zákonné podmienky vyhlásenia obce za mesto</w:t>
      </w:r>
      <w:r w:rsidR="00365352">
        <w:rPr>
          <w:rFonts w:ascii="Times New Roman" w:hAnsi="Times New Roman"/>
          <w:bCs/>
          <w:sz w:val="24"/>
          <w:szCs w:val="24"/>
          <w:lang w:val="sk-SK"/>
        </w:rPr>
        <w:t>,</w:t>
      </w:r>
      <w:r w:rsidR="00AF5B81">
        <w:rPr>
          <w:rFonts w:ascii="Times New Roman" w:hAnsi="Times New Roman"/>
          <w:bCs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  <w:lang w:val="sk-SK"/>
        </w:rPr>
        <w:t>preto je možné stotožniť sa so</w:t>
      </w:r>
      <w:r w:rsidR="00365352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žiadosť</w:t>
      </w:r>
      <w:r w:rsidR="00FF1731">
        <w:rPr>
          <w:rFonts w:ascii="Times New Roman" w:hAnsi="Times New Roman"/>
          <w:sz w:val="24"/>
          <w:szCs w:val="24"/>
          <w:lang w:val="sk-SK"/>
        </w:rPr>
        <w:t>ou</w:t>
      </w:r>
      <w:r>
        <w:rPr>
          <w:rFonts w:ascii="Times New Roman" w:hAnsi="Times New Roman"/>
          <w:sz w:val="24"/>
          <w:szCs w:val="24"/>
          <w:lang w:val="sk-SK"/>
        </w:rPr>
        <w:t xml:space="preserve"> obc</w:t>
      </w:r>
      <w:r w:rsidR="00FF1731">
        <w:rPr>
          <w:rFonts w:ascii="Times New Roman" w:hAnsi="Times New Roman"/>
          <w:sz w:val="24"/>
          <w:szCs w:val="24"/>
          <w:lang w:val="sk-SK"/>
        </w:rPr>
        <w:t>e</w:t>
      </w:r>
      <w:r>
        <w:rPr>
          <w:rFonts w:ascii="Times New Roman" w:hAnsi="Times New Roman"/>
          <w:sz w:val="24"/>
          <w:szCs w:val="24"/>
          <w:lang w:val="sk-SK"/>
        </w:rPr>
        <w:t>, ako aj so stanovisk</w:t>
      </w:r>
      <w:r w:rsidR="00560BF2">
        <w:rPr>
          <w:rFonts w:ascii="Times New Roman" w:hAnsi="Times New Roman"/>
          <w:sz w:val="24"/>
          <w:szCs w:val="24"/>
          <w:lang w:val="sk-SK"/>
        </w:rPr>
        <w:t>om</w:t>
      </w:r>
      <w:r>
        <w:rPr>
          <w:rFonts w:ascii="Times New Roman" w:hAnsi="Times New Roman"/>
          <w:sz w:val="24"/>
          <w:szCs w:val="24"/>
          <w:lang w:val="sk-SK"/>
        </w:rPr>
        <w:t xml:space="preserve"> príslušn</w:t>
      </w:r>
      <w:r w:rsidR="00560BF2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okresn</w:t>
      </w:r>
      <w:r w:rsidR="00560BF2">
        <w:rPr>
          <w:rFonts w:ascii="Times New Roman" w:hAnsi="Times New Roman"/>
          <w:sz w:val="24"/>
          <w:szCs w:val="24"/>
          <w:lang w:val="sk-SK"/>
        </w:rPr>
        <w:t>ého</w:t>
      </w:r>
      <w:r>
        <w:rPr>
          <w:rFonts w:ascii="Times New Roman" w:hAnsi="Times New Roman"/>
          <w:sz w:val="24"/>
          <w:szCs w:val="24"/>
          <w:lang w:val="sk-SK"/>
        </w:rPr>
        <w:t xml:space="preserve"> úrad</w:t>
      </w:r>
      <w:r w:rsidR="00560BF2">
        <w:rPr>
          <w:rFonts w:ascii="Times New Roman" w:hAnsi="Times New Roman"/>
          <w:sz w:val="24"/>
          <w:szCs w:val="24"/>
          <w:lang w:val="sk-SK"/>
        </w:rPr>
        <w:t>u</w:t>
      </w:r>
      <w:r w:rsidR="00AF54BB">
        <w:rPr>
          <w:rFonts w:ascii="Times New Roman" w:hAnsi="Times New Roman"/>
          <w:sz w:val="24"/>
          <w:szCs w:val="24"/>
          <w:lang w:val="sk-SK"/>
        </w:rPr>
        <w:t xml:space="preserve"> v sídle kraja</w:t>
      </w:r>
      <w:r w:rsidR="00365352">
        <w:rPr>
          <w:rFonts w:ascii="Times New Roman" w:hAnsi="Times New Roman"/>
          <w:sz w:val="24"/>
          <w:szCs w:val="24"/>
          <w:lang w:val="sk-SK"/>
        </w:rPr>
        <w:t>, a </w:t>
      </w:r>
      <w:r>
        <w:rPr>
          <w:rFonts w:ascii="Times New Roman" w:hAnsi="Times New Roman"/>
          <w:sz w:val="24"/>
          <w:szCs w:val="24"/>
          <w:lang w:val="sk-SK"/>
        </w:rPr>
        <w:t xml:space="preserve">vyhlásiť </w:t>
      </w:r>
      <w:r w:rsidR="00FF1731">
        <w:rPr>
          <w:rFonts w:ascii="Times New Roman" w:hAnsi="Times New Roman"/>
          <w:sz w:val="24"/>
          <w:szCs w:val="24"/>
          <w:lang w:val="sk-SK"/>
        </w:rPr>
        <w:t>ju</w:t>
      </w:r>
      <w:r>
        <w:rPr>
          <w:rFonts w:ascii="Times New Roman" w:hAnsi="Times New Roman"/>
          <w:sz w:val="24"/>
          <w:szCs w:val="24"/>
          <w:lang w:val="sk-SK"/>
        </w:rPr>
        <w:t xml:space="preserve"> za mest</w:t>
      </w:r>
      <w:r w:rsidR="00FF1731">
        <w:rPr>
          <w:rFonts w:ascii="Times New Roman" w:hAnsi="Times New Roman"/>
          <w:sz w:val="24"/>
          <w:szCs w:val="24"/>
          <w:lang w:val="sk-SK"/>
        </w:rPr>
        <w:t>o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62586E" w:rsidP="009820B9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86273" w:rsidRPr="00F86273" w:rsidP="00F86273">
      <w:pPr>
        <w:bidi w:val="0"/>
        <w:jc w:val="both"/>
        <w:rPr>
          <w:rFonts w:ascii="Times New Roman" w:hAnsi="Times New Roman"/>
          <w:sz w:val="24"/>
          <w:szCs w:val="24"/>
        </w:rPr>
      </w:pPr>
      <w:r w:rsidR="00A42BF4">
        <w:rPr>
          <w:rFonts w:ascii="Times New Roman" w:hAnsi="Times New Roman"/>
          <w:sz w:val="24"/>
          <w:szCs w:val="24"/>
          <w:lang w:val="sk-SK"/>
        </w:rPr>
        <w:tab/>
      </w:r>
      <w:r w:rsidR="009B4158">
        <w:rPr>
          <w:rFonts w:ascii="Times New Roman" w:hAnsi="Times New Roman"/>
          <w:sz w:val="24"/>
          <w:szCs w:val="24"/>
        </w:rPr>
        <w:t xml:space="preserve"> </w:t>
      </w:r>
      <w:r w:rsidRPr="00F86273">
        <w:rPr>
          <w:rFonts w:ascii="Times New Roman" w:hAnsi="Times New Roman"/>
          <w:sz w:val="24"/>
          <w:szCs w:val="24"/>
        </w:rPr>
        <w:t>Predkladaný materiál nemá vplyv na rozpočet verejnej správy. Materiál nemá vplyv na podnikateľské prostredie, sociálne vplyvy, vplyvy na životné prostredie a informatizáciu spoločnosti.</w:t>
      </w:r>
    </w:p>
    <w:p w:rsidR="00A42BF4" w:rsidP="00F86273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F86273" w:rsidR="00F86273">
        <w:rPr>
          <w:rFonts w:ascii="Times New Roman" w:hAnsi="Times New Roman"/>
          <w:sz w:val="24"/>
          <w:szCs w:val="24"/>
        </w:rPr>
        <w:tab/>
        <w:tab/>
      </w:r>
    </w:p>
    <w:p w:rsidR="00806DC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42BF4"/>
    <w:rsid w:val="000844D7"/>
    <w:rsid w:val="002B5FB4"/>
    <w:rsid w:val="0030121E"/>
    <w:rsid w:val="00365352"/>
    <w:rsid w:val="00457D8C"/>
    <w:rsid w:val="00546AF9"/>
    <w:rsid w:val="00560BF2"/>
    <w:rsid w:val="005D45D8"/>
    <w:rsid w:val="0062586E"/>
    <w:rsid w:val="00665084"/>
    <w:rsid w:val="00806A89"/>
    <w:rsid w:val="00806DCE"/>
    <w:rsid w:val="008B733C"/>
    <w:rsid w:val="009820B9"/>
    <w:rsid w:val="009B4158"/>
    <w:rsid w:val="00A01C61"/>
    <w:rsid w:val="00A42BF4"/>
    <w:rsid w:val="00AF54BB"/>
    <w:rsid w:val="00AF5B81"/>
    <w:rsid w:val="00B66E0D"/>
    <w:rsid w:val="00BE18A4"/>
    <w:rsid w:val="00C640C5"/>
    <w:rsid w:val="00D338C5"/>
    <w:rsid w:val="00D61899"/>
    <w:rsid w:val="00E61F8E"/>
    <w:rsid w:val="00EC58E4"/>
    <w:rsid w:val="00EE3263"/>
    <w:rsid w:val="00EE6304"/>
    <w:rsid w:val="00F826B1"/>
    <w:rsid w:val="00F86273"/>
    <w:rsid w:val="00FA633B"/>
    <w:rsid w:val="00FF173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2B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ru-RU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42BF4"/>
    <w:pPr>
      <w:keepNext/>
      <w:jc w:val="center"/>
      <w:outlineLvl w:val="0"/>
    </w:pPr>
    <w:rPr>
      <w:b/>
      <w:bCs/>
      <w:lang w:val="sk-SK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222</Words>
  <Characters>1271</Characters>
  <Application>Microsoft Office Word</Application>
  <DocSecurity>0</DocSecurity>
  <Lines>0</Lines>
  <Paragraphs>0</Paragraphs>
  <ScaleCrop>false</ScaleCrop>
  <Company>MVSR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D</dc:creator>
  <cp:lastModifiedBy>Nataša Wiedemannová</cp:lastModifiedBy>
  <cp:revision>2</cp:revision>
  <cp:lastPrinted>2015-10-02T10:32:00Z</cp:lastPrinted>
  <dcterms:created xsi:type="dcterms:W3CDTF">2015-10-21T09:39:00Z</dcterms:created>
  <dcterms:modified xsi:type="dcterms:W3CDTF">2015-10-21T09:39:00Z</dcterms:modified>
</cp:coreProperties>
</file>