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541A" w:rsidRPr="00E54DDD" w:rsidP="000A541A">
      <w:pPr>
        <w:bidi w:val="0"/>
        <w:spacing w:after="0" w:line="240" w:lineRule="auto"/>
        <w:jc w:val="center"/>
        <w:rPr>
          <w:rFonts w:ascii="Times New Roman" w:hAnsi="Times New Roman"/>
        </w:rPr>
      </w:pPr>
      <w:r w:rsidRPr="00E54DDD">
        <w:rPr>
          <w:rFonts w:ascii="Times New Roman" w:hAnsi="Times New Roman"/>
          <w:b/>
          <w:caps/>
          <w:color w:val="000000"/>
          <w:spacing w:val="30"/>
        </w:rPr>
        <w:t>Dôvodová</w:t>
      </w:r>
      <w:r w:rsidRPr="00E54DDD">
        <w:rPr>
          <w:rFonts w:ascii="Times New Roman" w:hAnsi="Times New Roman"/>
        </w:rPr>
        <w:t xml:space="preserve"> </w:t>
      </w:r>
      <w:r w:rsidRPr="00E54DDD">
        <w:rPr>
          <w:rFonts w:ascii="Times New Roman" w:hAnsi="Times New Roman"/>
          <w:b/>
          <w:caps/>
          <w:color w:val="000000"/>
          <w:spacing w:val="30"/>
        </w:rPr>
        <w:t>správa</w:t>
      </w:r>
    </w:p>
    <w:p w:rsidR="000A541A" w:rsidRPr="00E54DDD" w:rsidP="000A541A">
      <w:pPr>
        <w:bidi w:val="0"/>
        <w:spacing w:after="0" w:line="240" w:lineRule="auto"/>
        <w:rPr>
          <w:rFonts w:ascii="Times New Roman" w:hAnsi="Times New Roman"/>
        </w:rPr>
      </w:pPr>
    </w:p>
    <w:p w:rsidR="000A541A" w:rsidRPr="00E54DDD" w:rsidP="000A541A">
      <w:pPr>
        <w:bidi w:val="0"/>
        <w:spacing w:after="0" w:line="240" w:lineRule="auto"/>
        <w:rPr>
          <w:rFonts w:ascii="Times New Roman" w:hAnsi="Times New Roman"/>
        </w:rPr>
      </w:pPr>
    </w:p>
    <w:p w:rsidR="000A541A" w:rsidRPr="00E54DDD" w:rsidP="000A541A">
      <w:pPr>
        <w:bidi w:val="0"/>
        <w:spacing w:after="0" w:line="240" w:lineRule="auto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I.</w:t>
        <w:tab/>
        <w:t>Všeobecná časť</w:t>
      </w:r>
    </w:p>
    <w:p w:rsidR="000A541A" w:rsidRPr="00E54DDD" w:rsidP="000A541A">
      <w:pPr>
        <w:bidi w:val="0"/>
        <w:spacing w:after="0" w:line="240" w:lineRule="auto"/>
        <w:rPr>
          <w:rFonts w:ascii="Times New Roman" w:hAnsi="Times New Roman"/>
        </w:rPr>
      </w:pPr>
    </w:p>
    <w:p w:rsidR="000A541A" w:rsidRPr="00E54DDD" w:rsidP="000A54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</w:rPr>
        <w:tab/>
      </w:r>
      <w:r w:rsidRPr="00E54DDD">
        <w:rPr>
          <w:rFonts w:ascii="Times New Roman" w:hAnsi="Times New Roman"/>
          <w:color w:val="000000"/>
        </w:rPr>
        <w:t>Cieľom predloženého návrhu je zabezpečiť tri základné zmeny v poskytovaní zdravotnej starostlivosti pre osoby do dovŕšenia 11., resp. 18. roku veku, a</w:t>
      </w:r>
      <w:r w:rsidR="00902D6B">
        <w:rPr>
          <w:rFonts w:ascii="Times New Roman" w:hAnsi="Times New Roman"/>
          <w:color w:val="000000"/>
        </w:rPr>
        <w:t> </w:t>
      </w:r>
      <w:r w:rsidRPr="00E54DDD">
        <w:rPr>
          <w:rFonts w:ascii="Times New Roman" w:hAnsi="Times New Roman"/>
          <w:color w:val="000000"/>
        </w:rPr>
        <w:t>to</w:t>
      </w:r>
      <w:r w:rsidR="00902D6B">
        <w:rPr>
          <w:rFonts w:ascii="Times New Roman" w:hAnsi="Times New Roman"/>
          <w:color w:val="000000"/>
        </w:rPr>
        <w:t>:</w:t>
      </w:r>
    </w:p>
    <w:p w:rsidR="000A541A" w:rsidRPr="00E54DDD" w:rsidP="000A54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0A541A" w:rsidRPr="00E54DDD" w:rsidP="000A541A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 w:eastAsiaTheme="minorEastAsia" w:cs="Calibri" w:hint="default"/>
          <w:sz w:val="22"/>
          <w:szCs w:val="22"/>
        </w:rPr>
      </w:pP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plne hradené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ná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vš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tevy v domá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com prostredí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choré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ho dieť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ať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a, ak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to jeho zdravotný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stav vyž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aduje,</w:t>
      </w:r>
    </w:p>
    <w:p w:rsidR="000A541A" w:rsidRPr="00E54DDD" w:rsidP="000A541A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 w:eastAsiaTheme="minorEastAsia" w:cs="Calibri" w:hint="default"/>
          <w:sz w:val="22"/>
          <w:szCs w:val="22"/>
        </w:rPr>
      </w:pP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plá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novaná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zdravotná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starostlivosť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pre deti sa musí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poskytnúť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najneskô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r do troch mesiacov,</w:t>
      </w:r>
    </w:p>
    <w:p w:rsidR="000A541A" w:rsidRPr="00E54DDD" w:rsidP="000A541A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 w:eastAsiaTheme="minorEastAsia" w:cs="Calibri" w:hint="default"/>
          <w:sz w:val="22"/>
          <w:szCs w:val="22"/>
        </w:rPr>
      </w:pP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jednoduché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a rý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chle vybavenie lieč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ba v zahraničí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pre deti, pokiaľ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nie je mož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né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lieč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bu poskytnúť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na Slovensku.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ab/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ab/>
        <w:t xml:space="preserve">Návrh zákona nebude mať nepriaznivý dopad na verejné financie, na obyvateľov, hospodárenie podnikateľskej sféry a iných právnických osôb, životné prostredie ani zamestnanosť a podnikateľské prostredie. 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Style w:val="PlaceholderText"/>
          <w:color w:val="000000"/>
        </w:rPr>
      </w:pPr>
      <w:r w:rsidRPr="00E54DDD">
        <w:rPr>
          <w:rStyle w:val="PlaceholderText"/>
          <w:color w:val="000000"/>
        </w:rPr>
        <w:tab/>
        <w:t xml:space="preserve">Návrh zákona je v súlade s Ústavou Slovenskej republiky, ústavnými zákonmi a ostatnými všeobecne záväznými právnymi predpismi Slovenskej republiky, s právom Európskej únie, medzinárodnými zmluvami a inými medzinárodnými dokumentmi, ktorými je Slovenská republika viazaná.  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  <w:sectPr w:rsidSect="002D38EA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54DDD">
        <w:rPr>
          <w:rFonts w:ascii="Times New Roman" w:hAnsi="Times New Roman"/>
          <w:b/>
          <w:color w:val="000000"/>
        </w:rPr>
        <w:t xml:space="preserve">II. </w:t>
        <w:tab/>
        <w:t>Osobitná časť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54DDD">
        <w:rPr>
          <w:rFonts w:ascii="Times New Roman" w:hAnsi="Times New Roman"/>
          <w:b/>
          <w:color w:val="000000"/>
        </w:rPr>
        <w:t>K čl. I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K bodu 1: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</w:rPr>
        <w:tab/>
        <w:t>Poskytovanie ambulantnej starostlivosti pre deti v domácom prostredí nie je jednoznačne legislatívne upravené. V mnohých zdravotných situáciách, ako sú napríklad vysoké horúčky, predstavuje doprava a čakanie v ambulancii všeobecného lekára veľkú záťaž pre choré dieťa. V prípade častých infekčných ochorení u detí môže navyše choré dieťa nakaziť ďalšie deti v čakárni lekára. Návšteva v domácom prostredí dieťaťa tak predstavuje v mnohých prípadoch najvhodnejšiu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</w:rPr>
        <w:tab/>
        <w:t>Cieľom predkladanej legislatívnej úpravy je jednak ustanoviť povinnosť pre zdravotnú poisťovňu uhrádzať ambulantnú zdravotnú starostlivosť pre deti v domácom prostredí v plnej výške, pokiaľ si to ich zdravotný stav vyžaduje. Po druhé navrhovaná úprava ustanovuje podmienky poskytnutia zdravotnej starostlivosti pre deti v domácom prostredí a ukladá MZSR povinnosť určiť minimálnu výšku úhrady za takúto zdravotnú starostlivosť.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K bodom 2 a 3: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ab/>
        <w:t>Legislatívno-technické úpravy v nadväznosti na zmeny v § 3.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54DDD">
        <w:rPr>
          <w:rFonts w:ascii="Times New Roman" w:hAnsi="Times New Roman"/>
          <w:b/>
          <w:color w:val="000000"/>
        </w:rPr>
        <w:t>K čl. II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K bodom 1 a 2: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54DDD">
        <w:rPr>
          <w:rFonts w:ascii="Times New Roman" w:hAnsi="Times New Roman"/>
        </w:rPr>
        <w:tab/>
        <w:t xml:space="preserve">Poskytovanie zdravotnej starostlivosti pre deti a dorast má spoločensky vysokú prioritu. Pokiaľ nie je možné poskytnúť potrebnú zdravotnú starostlivosť pre deti na Slovensku v primeranej lehote troch mesiacov a takúto starostlivosť je možné poskytnúť v zahraničí, návrh predpokladá zjednodušený postup pri získaní predbežného súhlasu zdravotnej poisťovne. Žiadosť o predbežný súhlas musí obsahovať ba identifikačné údaje dieťaťa a vyjadrenie jeho ošetrujúceho lekára o nutnosti poskytnutia zdravotnej starostlivosti v zahraničí. 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K bodom 3 a 4: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ab/>
        <w:t>Legislatívno-technické úpravy v nadväznosti na zmeny v § 9f.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K bodu 5: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</w:rPr>
        <w:tab/>
        <w:t xml:space="preserve">Cieľom predkladanej legislatívnej úpravy je zabezpečiť potrebnú zdravotnú starostlivosť pre deti pokiaľ sa táto na Slovensku neposkytuje alebo sa poskytuje s neprimerane dlhými čakacími lehotami. Návrh je súlade s predpokladaným zámerom smernice EP a ER č </w:t>
      </w:r>
      <w:r w:rsidRPr="00E54DDD">
        <w:rPr>
          <w:rFonts w:ascii="Times New Roman" w:hAnsi="Times New Roman"/>
          <w:color w:val="000000"/>
          <w:shd w:val="clear" w:color="auto" w:fill="FFFFFF"/>
        </w:rPr>
        <w:t>2011/24/EÚ z 9. marca 2011</w:t>
      </w:r>
      <w:r w:rsidRPr="00E54DDD">
        <w:rPr>
          <w:rStyle w:val="apple-converted-space"/>
          <w:rFonts w:ascii="Times New Roman" w:hAnsi="Times New Roman"/>
          <w:color w:val="000000"/>
          <w:shd w:val="clear" w:color="auto" w:fill="FFFFFF"/>
        </w:rPr>
        <w:t> .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K bodom 6 a 7: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ab/>
        <w:t>Legislatívno-technické úpravy v nadväznosti na zmeny v § 9f.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54DDD">
        <w:rPr>
          <w:rFonts w:ascii="Times New Roman" w:hAnsi="Times New Roman"/>
          <w:b/>
          <w:color w:val="000000"/>
        </w:rPr>
        <w:t>K čl. III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54DDD">
        <w:rPr>
          <w:rFonts w:ascii="Times New Roman" w:hAnsi="Times New Roman"/>
        </w:rPr>
        <w:tab/>
        <w:t xml:space="preserve">Poskytovanie plánovanej starostlivosti pre deti a dorast má vysokú prioritu. Oneskorenie poskytnutia zdravotnej starostlivosti môže na rozdiel od dospelých ohroziť zdravý vývin dieťaťa. Z tohto dôvodu je nutné ustanoviť povinnosť pre zdravotné poisťovne zabezpečiť dostatočné podmienky pre plynulé poskytovanie zdravotnej starostlivosti pre deti. 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54DDD">
        <w:rPr>
          <w:rFonts w:ascii="Times New Roman" w:hAnsi="Times New Roman"/>
        </w:rPr>
        <w:tab/>
        <w:t xml:space="preserve">Cieľom predkladanej legislatívnej úpravy je ustanoviť povinnosť pre zdravotnú poisťovňu zabezpečiť plánovanú zdravotnú starostlivosť pre deti v termíne do troch mesiacov od indikácie zdravotnej starostlivosti. 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54DDD">
        <w:rPr>
          <w:rFonts w:ascii="Times New Roman" w:hAnsi="Times New Roman"/>
          <w:b/>
          <w:color w:val="000000"/>
        </w:rPr>
        <w:t>K čl. IV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  <w:b/>
          <w:color w:val="000000"/>
        </w:rPr>
        <w:tab/>
      </w:r>
      <w:r w:rsidRPr="00E54DDD">
        <w:rPr>
          <w:rFonts w:ascii="Times New Roman" w:hAnsi="Times New Roman"/>
          <w:color w:val="000000"/>
        </w:rPr>
        <w:t xml:space="preserve">Účinnosť sa navrhuje od 1. </w:t>
      </w:r>
      <w:r w:rsidR="00903FF7">
        <w:rPr>
          <w:rFonts w:ascii="Times New Roman" w:hAnsi="Times New Roman"/>
          <w:color w:val="000000"/>
        </w:rPr>
        <w:t>apríl 2016</w:t>
      </w:r>
      <w:r w:rsidRPr="00E54DDD">
        <w:rPr>
          <w:rFonts w:ascii="Times New Roman" w:hAnsi="Times New Roman"/>
          <w:color w:val="000000"/>
        </w:rPr>
        <w:t>.</w:t>
      </w:r>
    </w:p>
    <w:p w:rsidR="000A541A" w:rsidRPr="00E54DDD" w:rsidP="000A541A">
      <w:pPr>
        <w:bidi w:val="0"/>
        <w:spacing w:after="0" w:line="240" w:lineRule="auto"/>
        <w:rPr>
          <w:rFonts w:ascii="Times New Roman" w:hAnsi="Times New Roman"/>
        </w:rPr>
      </w:pPr>
    </w:p>
    <w:p w:rsidR="003C35A1" w:rsidRPr="00F24C38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2794"/>
    <w:multiLevelType w:val="hybridMultilevel"/>
    <w:tmpl w:val="1772B80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doNotTrackMoves/>
  <w:defaultTabStop w:val="708"/>
  <w:hyphenationZone w:val="425"/>
  <w:characterSpacingControl w:val="doNotCompress"/>
  <w:compat/>
  <w:rsids>
    <w:rsidRoot w:val="00F24C38"/>
    <w:rsid w:val="000A541A"/>
    <w:rsid w:val="002817C8"/>
    <w:rsid w:val="002D38EA"/>
    <w:rsid w:val="003C35A1"/>
    <w:rsid w:val="00902D6B"/>
    <w:rsid w:val="00903FF7"/>
    <w:rsid w:val="00952B42"/>
    <w:rsid w:val="00D84087"/>
    <w:rsid w:val="00E54DDD"/>
    <w:rsid w:val="00F24C38"/>
    <w:rsid w:val="00FB30D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41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A541A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0A541A"/>
    <w:pPr>
      <w:spacing w:after="0" w:line="240" w:lineRule="auto"/>
      <w:ind w:left="720"/>
      <w:contextualSpacing/>
      <w:jc w:val="left"/>
    </w:pPr>
    <w:rPr>
      <w:rFonts w:ascii="Times New Roman" w:hAnsi="Times New Roman" w:cs="Helvetica"/>
      <w:sz w:val="24"/>
      <w:szCs w:val="24"/>
      <w:lang w:eastAsia="sk-SK"/>
    </w:rPr>
  </w:style>
  <w:style w:type="paragraph" w:styleId="NormalWeb">
    <w:name w:val="Normal (Web)"/>
    <w:basedOn w:val="Normal"/>
    <w:uiPriority w:val="99"/>
    <w:rsid w:val="000A541A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0A541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539</Words>
  <Characters>3074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2015-10-23T15:41:00Z</dcterms:created>
  <dcterms:modified xsi:type="dcterms:W3CDTF">2015-10-23T15:41:00Z</dcterms:modified>
</cp:coreProperties>
</file>