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9741E" w:rsidP="00E61D55">
      <w:pPr>
        <w:pStyle w:val="Heading1"/>
        <w:bidi w:val="0"/>
        <w:spacing w:after="240"/>
        <w:rPr>
          <w:rFonts w:ascii="Arial" w:hAnsi="Arial"/>
        </w:rPr>
      </w:pPr>
      <w:r w:rsidR="00124ACE">
        <w:t xml:space="preserve"> </w:t>
      </w:r>
      <w:r>
        <w:rPr>
          <w:rFonts w:hint="default"/>
        </w:rPr>
        <w:t>Dô</w:t>
      </w:r>
      <w:r>
        <w:rPr>
          <w:rFonts w:hint="default"/>
        </w:rPr>
        <w:t>vodová</w:t>
      </w:r>
      <w:r>
        <w:rPr>
          <w:rFonts w:hint="default"/>
        </w:rPr>
        <w:t xml:space="preserve"> sprá</w:t>
      </w:r>
      <w:r>
        <w:rPr>
          <w:rFonts w:hint="default"/>
        </w:rPr>
        <w:t>va</w:t>
      </w:r>
    </w:p>
    <w:p w:rsidR="00E9741E" w:rsidP="00E9741E">
      <w:pPr>
        <w:pStyle w:val="Heading3"/>
        <w:bidi w:val="0"/>
        <w:rPr>
          <w:rFonts w:hint="default"/>
        </w:rPr>
      </w:pPr>
      <w:r>
        <w:rPr>
          <w:rFonts w:hint="default"/>
        </w:rPr>
        <w:t>Vš</w:t>
      </w:r>
      <w:r>
        <w:rPr>
          <w:rFonts w:hint="default"/>
        </w:rPr>
        <w:t>eobecná</w:t>
      </w:r>
      <w:r>
        <w:rPr>
          <w:rFonts w:hint="default"/>
        </w:rPr>
        <w:t xml:space="preserve"> č</w:t>
      </w:r>
      <w:r>
        <w:rPr>
          <w:rFonts w:hint="default"/>
        </w:rPr>
        <w:t>asť</w:t>
      </w:r>
    </w:p>
    <w:p w:rsidR="00E9741E" w:rsidP="00E9741E">
      <w:pPr>
        <w:pStyle w:val="odsek"/>
        <w:bidi w:val="0"/>
      </w:pPr>
      <w:r w:rsidRPr="00CE1C6D">
        <w:rPr>
          <w:rFonts w:hint="default"/>
        </w:rPr>
        <w:t>Novela zá</w:t>
      </w:r>
      <w:r w:rsidRPr="00CE1C6D">
        <w:rPr>
          <w:rFonts w:hint="default"/>
        </w:rPr>
        <w:t xml:space="preserve">kona, </w:t>
      </w:r>
      <w:r w:rsidRPr="006C5C36">
        <w:rPr>
          <w:rFonts w:hint="default"/>
        </w:rPr>
        <w:t>ktorý</w:t>
      </w:r>
      <w:r w:rsidRPr="006C5C36">
        <w:rPr>
          <w:rFonts w:hint="default"/>
        </w:rPr>
        <w:t>m sa men</w:t>
      </w:r>
      <w:r w:rsidRPr="006C5C36">
        <w:rPr>
          <w:rFonts w:hint="default"/>
        </w:rPr>
        <w:t>í</w:t>
      </w:r>
      <w:r w:rsidRPr="006C5C36">
        <w:rPr>
          <w:rFonts w:hint="default"/>
        </w:rPr>
        <w:t xml:space="preserve"> a</w:t>
      </w:r>
      <w:r>
        <w:t> </w:t>
      </w:r>
      <w:r w:rsidRPr="006C5C36">
        <w:rPr>
          <w:rFonts w:hint="default"/>
        </w:rPr>
        <w:t>dopĺň</w:t>
      </w:r>
      <w:r w:rsidRPr="006C5C36">
        <w:rPr>
          <w:rFonts w:hint="default"/>
        </w:rPr>
        <w:t>a zá</w:t>
      </w:r>
      <w:r w:rsidRPr="006C5C36">
        <w:rPr>
          <w:rFonts w:hint="default"/>
        </w:rPr>
        <w:t xml:space="preserve">kon </w:t>
      </w:r>
      <w:r>
        <w:rPr>
          <w:rFonts w:hint="default"/>
        </w:rPr>
        <w:t>Ná</w:t>
      </w:r>
      <w:r>
        <w:rPr>
          <w:rFonts w:hint="default"/>
        </w:rPr>
        <w:t>rodnej rady Slovenskej republiky č. </w:t>
      </w:r>
      <w:r>
        <w:rPr>
          <w:rFonts w:hint="default"/>
        </w:rPr>
        <w:t>350/1996 Z. z. o </w:t>
      </w:r>
      <w:r>
        <w:rPr>
          <w:rFonts w:hint="default"/>
        </w:rPr>
        <w:t>rokovacom poriadku Ná</w:t>
      </w:r>
      <w:r>
        <w:rPr>
          <w:rFonts w:hint="default"/>
        </w:rPr>
        <w:t xml:space="preserve">rodnej rady Slovenskej republiky </w:t>
      </w:r>
      <w:r w:rsidRPr="006C5C36">
        <w:t>v </w:t>
      </w:r>
      <w:r w:rsidRPr="006C5C36">
        <w:rPr>
          <w:rFonts w:hint="default"/>
        </w:rPr>
        <w:t>znení</w:t>
      </w:r>
      <w:r w:rsidRPr="006C5C36">
        <w:rPr>
          <w:rFonts w:hint="default"/>
        </w:rPr>
        <w:t xml:space="preserve"> neskorší</w:t>
      </w:r>
      <w:r w:rsidRPr="006C5C36">
        <w:rPr>
          <w:rFonts w:hint="default"/>
        </w:rPr>
        <w:t xml:space="preserve">ch predpisov </w:t>
      </w:r>
      <w:r w:rsidRPr="00CE1C6D">
        <w:rPr>
          <w:rFonts w:hint="default"/>
        </w:rPr>
        <w:t>sa predkladá</w:t>
      </w:r>
      <w:r w:rsidRPr="00CE1C6D">
        <w:rPr>
          <w:rFonts w:hint="default"/>
        </w:rPr>
        <w:t xml:space="preserve"> z</w:t>
      </w:r>
      <w:r>
        <w:t> </w:t>
      </w:r>
      <w:r w:rsidRPr="00CE1C6D">
        <w:rPr>
          <w:rFonts w:hint="default"/>
        </w:rPr>
        <w:t>dô</w:t>
      </w:r>
      <w:r w:rsidRPr="00CE1C6D">
        <w:rPr>
          <w:rFonts w:hint="default"/>
        </w:rPr>
        <w:t>vodu</w:t>
      </w:r>
      <w:r>
        <w:rPr>
          <w:rFonts w:hint="default"/>
        </w:rPr>
        <w:t xml:space="preserve"> vyváž</w:t>
      </w:r>
      <w:r>
        <w:rPr>
          <w:rFonts w:hint="default"/>
        </w:rPr>
        <w:t>enia prá</w:t>
      </w:r>
      <w:r>
        <w:rPr>
          <w:rFonts w:hint="default"/>
        </w:rPr>
        <w:t>vneho poriadku a </w:t>
      </w:r>
      <w:r>
        <w:rPr>
          <w:rFonts w:hint="default"/>
        </w:rPr>
        <w:t>zosú</w:t>
      </w:r>
      <w:r>
        <w:rPr>
          <w:rFonts w:hint="default"/>
        </w:rPr>
        <w:t>ladenia zá</w:t>
      </w:r>
      <w:r>
        <w:rPr>
          <w:rFonts w:hint="default"/>
        </w:rPr>
        <w:t>konnej ú</w:t>
      </w:r>
      <w:r>
        <w:rPr>
          <w:rFonts w:hint="default"/>
        </w:rPr>
        <w:t>pravy s </w:t>
      </w:r>
      <w:r>
        <w:rPr>
          <w:rFonts w:hint="default"/>
        </w:rPr>
        <w:t>cieľ</w:t>
      </w:r>
      <w:r>
        <w:rPr>
          <w:rFonts w:hint="default"/>
        </w:rPr>
        <w:t>mi stanovený</w:t>
      </w:r>
      <w:r>
        <w:rPr>
          <w:rFonts w:hint="default"/>
        </w:rPr>
        <w:t xml:space="preserve">mi </w:t>
      </w:r>
      <w:r>
        <w:rPr>
          <w:rFonts w:hint="default"/>
        </w:rPr>
        <w:t>ú</w:t>
      </w:r>
      <w:r>
        <w:rPr>
          <w:rFonts w:hint="default"/>
        </w:rPr>
        <w:t>stavodarcom v </w:t>
      </w:r>
      <w:r>
        <w:rPr>
          <w:rFonts w:hint="default"/>
        </w:rPr>
        <w:t>č</w:t>
      </w:r>
      <w:r>
        <w:rPr>
          <w:rFonts w:hint="default"/>
        </w:rPr>
        <w:t xml:space="preserve">l. 41 </w:t>
      </w:r>
      <w:r w:rsidR="00912ABB">
        <w:t xml:space="preserve">ods. 1 </w:t>
      </w:r>
      <w:r>
        <w:rPr>
          <w:rFonts w:hint="default"/>
        </w:rPr>
        <w:t>Ú</w:t>
      </w:r>
      <w:r>
        <w:rPr>
          <w:rFonts w:hint="default"/>
        </w:rPr>
        <w:t>stavy S</w:t>
      </w:r>
      <w:r w:rsidR="00912ABB">
        <w:rPr>
          <w:rFonts w:hint="default"/>
        </w:rPr>
        <w:t>lovenskej republiky č</w:t>
      </w:r>
      <w:r w:rsidR="00912ABB">
        <w:rPr>
          <w:rFonts w:hint="default"/>
        </w:rPr>
        <w:t>. 460/1992 Zb. v </w:t>
      </w:r>
      <w:r w:rsidR="00912ABB">
        <w:rPr>
          <w:rFonts w:hint="default"/>
        </w:rPr>
        <w:t>znení</w:t>
      </w:r>
      <w:r w:rsidR="00912ABB">
        <w:rPr>
          <w:rFonts w:hint="default"/>
        </w:rPr>
        <w:t xml:space="preserve"> neskorší</w:t>
      </w:r>
      <w:r w:rsidR="00912ABB">
        <w:rPr>
          <w:rFonts w:hint="default"/>
        </w:rPr>
        <w:t>ch predpisov (ď</w:t>
      </w:r>
      <w:r w:rsidR="00912ABB">
        <w:rPr>
          <w:rFonts w:hint="default"/>
        </w:rPr>
        <w:t>alej len „ú</w:t>
      </w:r>
      <w:r w:rsidR="00912ABB">
        <w:rPr>
          <w:rFonts w:hint="default"/>
        </w:rPr>
        <w:t>stava“</w:t>
      </w:r>
      <w:r w:rsidR="00912ABB">
        <w:rPr>
          <w:rFonts w:hint="default"/>
        </w:rPr>
        <w:t>)</w:t>
      </w:r>
      <w:r>
        <w:t>.</w:t>
      </w:r>
    </w:p>
    <w:p w:rsidR="00E9741E" w:rsidP="00E9741E">
      <w:pPr>
        <w:pStyle w:val="odsek"/>
        <w:bidi w:val="0"/>
      </w:pPr>
      <w:r>
        <w:rPr>
          <w:rFonts w:hint="default"/>
        </w:rPr>
        <w:t>Slovenská</w:t>
      </w:r>
      <w:r>
        <w:rPr>
          <w:rFonts w:hint="default"/>
        </w:rPr>
        <w:t xml:space="preserve"> republika je podľ</w:t>
      </w:r>
      <w:r>
        <w:rPr>
          <w:rFonts w:hint="default"/>
        </w:rPr>
        <w:t>a č</w:t>
      </w:r>
      <w:r>
        <w:rPr>
          <w:rFonts w:hint="default"/>
        </w:rPr>
        <w:t>l. 1 ods. 1 ú</w:t>
      </w:r>
      <w:r>
        <w:rPr>
          <w:rFonts w:hint="default"/>
        </w:rPr>
        <w:t>stavy prá</w:t>
      </w:r>
      <w:r>
        <w:rPr>
          <w:rFonts w:hint="default"/>
        </w:rPr>
        <w:t>vnym š</w:t>
      </w:r>
      <w:r>
        <w:rPr>
          <w:rFonts w:hint="default"/>
        </w:rPr>
        <w:t>tá</w:t>
      </w:r>
      <w:r>
        <w:rPr>
          <w:rFonts w:hint="default"/>
        </w:rPr>
        <w:t>tom, medzi</w:t>
      </w:r>
      <w:r w:rsidR="005B44D4">
        <w:rPr>
          <w:rFonts w:hint="default"/>
        </w:rPr>
        <w:t xml:space="preserve"> ktoré</w:t>
      </w:r>
      <w:r w:rsidR="005B44D4">
        <w:rPr>
          <w:rFonts w:hint="default"/>
        </w:rPr>
        <w:t xml:space="preserve">ho </w:t>
      </w:r>
      <w:r w:rsidR="00751093">
        <w:rPr>
          <w:rFonts w:hint="default"/>
        </w:rPr>
        <w:t>princí</w:t>
      </w:r>
      <w:r w:rsidR="00751093">
        <w:rPr>
          <w:rFonts w:hint="default"/>
        </w:rPr>
        <w:t>py</w:t>
      </w:r>
      <w:r>
        <w:t xml:space="preserve"> pat</w:t>
      </w:r>
      <w:r w:rsidR="00586AE7">
        <w:rPr>
          <w:rFonts w:hint="default"/>
        </w:rPr>
        <w:t>rí</w:t>
      </w:r>
      <w:r w:rsidR="00586AE7">
        <w:rPr>
          <w:rFonts w:hint="default"/>
        </w:rPr>
        <w:t xml:space="preserve"> princí</w:t>
      </w:r>
      <w:r w:rsidR="00586AE7">
        <w:rPr>
          <w:rFonts w:hint="default"/>
        </w:rPr>
        <w:t>p prá</w:t>
      </w:r>
      <w:r w:rsidR="00586AE7">
        <w:rPr>
          <w:rFonts w:hint="default"/>
        </w:rPr>
        <w:t>vnej istoty. To</w:t>
      </w:r>
      <w:r w:rsidR="00305064">
        <w:rPr>
          <w:rFonts w:hint="default"/>
        </w:rPr>
        <w:t xml:space="preserve"> znamená</w:t>
      </w:r>
      <w:r w:rsidR="00305064">
        <w:rPr>
          <w:rFonts w:hint="default"/>
        </w:rPr>
        <w:t xml:space="preserve"> </w:t>
      </w:r>
      <w:r w:rsidR="00586AE7">
        <w:t>ist</w:t>
      </w:r>
      <w:r w:rsidR="00586AE7">
        <w:rPr>
          <w:rFonts w:hint="default"/>
        </w:rPr>
        <w:t>otu obč</w:t>
      </w:r>
      <w:r w:rsidR="00586AE7">
        <w:rPr>
          <w:rFonts w:hint="default"/>
        </w:rPr>
        <w:t>ana, ž</w:t>
      </w:r>
      <w:r w:rsidR="00586AE7">
        <w:rPr>
          <w:rFonts w:hint="default"/>
        </w:rPr>
        <w:t>e sa voč</w:t>
      </w:r>
      <w:r w:rsidR="00586AE7">
        <w:rPr>
          <w:rFonts w:hint="default"/>
        </w:rPr>
        <w:t>i nemu bude zachová</w:t>
      </w:r>
      <w:r w:rsidR="00586AE7">
        <w:rPr>
          <w:rFonts w:hint="default"/>
        </w:rPr>
        <w:t>vať</w:t>
      </w:r>
      <w:r w:rsidR="00586AE7">
        <w:rPr>
          <w:rFonts w:hint="default"/>
        </w:rPr>
        <w:t xml:space="preserve"> prá</w:t>
      </w:r>
      <w:r w:rsidR="00586AE7">
        <w:rPr>
          <w:rFonts w:hint="default"/>
        </w:rPr>
        <w:t xml:space="preserve">vo, </w:t>
      </w:r>
      <w:r w:rsidR="0069380A">
        <w:rPr>
          <w:rFonts w:hint="default"/>
        </w:rPr>
        <w:t>ž</w:t>
      </w:r>
      <w:r w:rsidR="0069380A">
        <w:rPr>
          <w:rFonts w:hint="default"/>
        </w:rPr>
        <w:t>e bude mož</w:t>
      </w:r>
      <w:r w:rsidR="0069380A">
        <w:rPr>
          <w:rFonts w:hint="default"/>
        </w:rPr>
        <w:t>né</w:t>
      </w:r>
      <w:r w:rsidR="0069380A">
        <w:rPr>
          <w:rFonts w:hint="default"/>
        </w:rPr>
        <w:t xml:space="preserve"> </w:t>
      </w:r>
      <w:r w:rsidR="00586AE7">
        <w:rPr>
          <w:rFonts w:hint="default"/>
        </w:rPr>
        <w:t>predví</w:t>
      </w:r>
      <w:r w:rsidR="00586AE7">
        <w:rPr>
          <w:rFonts w:hint="default"/>
        </w:rPr>
        <w:t>da</w:t>
      </w:r>
      <w:r w:rsidR="0069380A">
        <w:rPr>
          <w:rFonts w:hint="default"/>
        </w:rPr>
        <w:t>ť</w:t>
      </w:r>
      <w:r w:rsidR="0069380A">
        <w:rPr>
          <w:rFonts w:hint="default"/>
        </w:rPr>
        <w:t xml:space="preserve"> konanie š</w:t>
      </w:r>
      <w:r w:rsidR="0069380A">
        <w:rPr>
          <w:rFonts w:hint="default"/>
        </w:rPr>
        <w:t>tá</w:t>
      </w:r>
      <w:r w:rsidR="0069380A">
        <w:rPr>
          <w:rFonts w:hint="default"/>
        </w:rPr>
        <w:t>tnych orgá</w:t>
      </w:r>
      <w:r w:rsidR="0069380A">
        <w:rPr>
          <w:rFonts w:hint="default"/>
        </w:rPr>
        <w:t>nov a spravodlivo oč</w:t>
      </w:r>
      <w:r w:rsidR="0069380A">
        <w:rPr>
          <w:rFonts w:hint="default"/>
        </w:rPr>
        <w:t>aká</w:t>
      </w:r>
      <w:r w:rsidR="0069380A">
        <w:rPr>
          <w:rFonts w:hint="default"/>
        </w:rPr>
        <w:t>vať</w:t>
      </w:r>
      <w:r w:rsidR="0069380A">
        <w:rPr>
          <w:rFonts w:hint="default"/>
        </w:rPr>
        <w:t xml:space="preserve"> plnenie</w:t>
      </w:r>
      <w:r>
        <w:t xml:space="preserve"> p</w:t>
      </w:r>
      <w:r w:rsidR="0069380A">
        <w:rPr>
          <w:rFonts w:hint="default"/>
        </w:rPr>
        <w:t>ovinností</w:t>
      </w:r>
      <w:r>
        <w:t>.</w:t>
      </w:r>
    </w:p>
    <w:p w:rsidR="00E9741E" w:rsidP="00E9741E">
      <w:pPr>
        <w:pStyle w:val="odsek"/>
        <w:bidi w:val="0"/>
      </w:pPr>
      <w:r w:rsidR="000A1650">
        <w:rPr>
          <w:rFonts w:hint="default"/>
        </w:rPr>
        <w:t>Predpokladom usporiadané</w:t>
      </w:r>
      <w:r w:rsidR="000A1650">
        <w:rPr>
          <w:rFonts w:hint="default"/>
        </w:rPr>
        <w:t>ho systé</w:t>
      </w:r>
      <w:r w:rsidR="000A1650">
        <w:rPr>
          <w:rFonts w:hint="default"/>
        </w:rPr>
        <w:t>mu prá</w:t>
      </w:r>
      <w:r w:rsidR="000A1650">
        <w:rPr>
          <w:rFonts w:hint="default"/>
        </w:rPr>
        <w:t>vneho poriadku</w:t>
      </w:r>
      <w:r w:rsidR="00586AE7">
        <w:t>, v </w:t>
      </w:r>
      <w:r w:rsidR="00586AE7">
        <w:rPr>
          <w:rFonts w:hint="default"/>
        </w:rPr>
        <w:t>sú</w:t>
      </w:r>
      <w:r w:rsidR="00586AE7">
        <w:rPr>
          <w:rFonts w:hint="default"/>
        </w:rPr>
        <w:t>lade s </w:t>
      </w:r>
      <w:r w:rsidR="00586AE7">
        <w:rPr>
          <w:rFonts w:hint="default"/>
        </w:rPr>
        <w:t>princí</w:t>
      </w:r>
      <w:r w:rsidR="00586AE7">
        <w:rPr>
          <w:rFonts w:hint="default"/>
        </w:rPr>
        <w:t>pom zvrchovanosti ú</w:t>
      </w:r>
      <w:r w:rsidR="00586AE7">
        <w:rPr>
          <w:rFonts w:hint="default"/>
        </w:rPr>
        <w:t>stavy a </w:t>
      </w:r>
      <w:r w:rsidR="00586AE7">
        <w:rPr>
          <w:rFonts w:hint="default"/>
        </w:rPr>
        <w:t>zá</w:t>
      </w:r>
      <w:r w:rsidR="00586AE7">
        <w:rPr>
          <w:rFonts w:hint="default"/>
        </w:rPr>
        <w:t>kona,</w:t>
      </w:r>
      <w:r w:rsidR="000A1650">
        <w:t xml:space="preserve"> je jeho</w:t>
      </w:r>
      <w:r w:rsidR="000A1650">
        <w:t xml:space="preserve"> </w:t>
      </w:r>
      <w:r w:rsidR="0069380A">
        <w:rPr>
          <w:rFonts w:hint="default"/>
        </w:rPr>
        <w:t>vnú</w:t>
      </w:r>
      <w:r w:rsidR="0069380A">
        <w:rPr>
          <w:rFonts w:hint="default"/>
        </w:rPr>
        <w:t>torná</w:t>
      </w:r>
      <w:r w:rsidR="0069380A">
        <w:rPr>
          <w:rFonts w:hint="default"/>
        </w:rPr>
        <w:t xml:space="preserve"> sú</w:t>
      </w:r>
      <w:r w:rsidR="0069380A">
        <w:rPr>
          <w:rFonts w:hint="default"/>
        </w:rPr>
        <w:t>ladnosť</w:t>
      </w:r>
      <w:r w:rsidR="0069380A">
        <w:rPr>
          <w:rFonts w:hint="default"/>
        </w:rPr>
        <w:t xml:space="preserve"> a </w:t>
      </w:r>
      <w:r w:rsidR="0069380A">
        <w:rPr>
          <w:rFonts w:hint="default"/>
        </w:rPr>
        <w:t>vyváž</w:t>
      </w:r>
      <w:r w:rsidR="0069380A">
        <w:rPr>
          <w:rFonts w:hint="default"/>
        </w:rPr>
        <w:t>enosť</w:t>
      </w:r>
      <w:r w:rsidR="0069380A">
        <w:rPr>
          <w:rFonts w:hint="default"/>
        </w:rPr>
        <w:t>. P</w:t>
      </w:r>
      <w:r w:rsidR="000A1650">
        <w:t>od</w:t>
      </w:r>
      <w:r w:rsidR="0069380A">
        <w:rPr>
          <w:rFonts w:hint="default"/>
        </w:rPr>
        <w:t xml:space="preserve"> vyváž</w:t>
      </w:r>
      <w:r w:rsidR="0069380A">
        <w:rPr>
          <w:rFonts w:hint="default"/>
        </w:rPr>
        <w:t>enosť</w:t>
      </w:r>
      <w:r w:rsidR="0069380A">
        <w:rPr>
          <w:rFonts w:hint="default"/>
        </w:rPr>
        <w:t>ou treba rozumieť</w:t>
      </w:r>
      <w:r w:rsidR="0069380A">
        <w:rPr>
          <w:rFonts w:hint="default"/>
        </w:rPr>
        <w:t xml:space="preserve"> </w:t>
      </w:r>
      <w:r w:rsidR="000A1650">
        <w:rPr>
          <w:rFonts w:hint="default"/>
        </w:rPr>
        <w:t>sú</w:t>
      </w:r>
      <w:r w:rsidR="000A1650">
        <w:rPr>
          <w:rFonts w:hint="default"/>
        </w:rPr>
        <w:t>ladné</w:t>
      </w:r>
      <w:r w:rsidR="000A1650">
        <w:rPr>
          <w:rFonts w:hint="default"/>
        </w:rPr>
        <w:t xml:space="preserve"> pô</w:t>
      </w:r>
      <w:r w:rsidR="000A1650">
        <w:rPr>
          <w:rFonts w:hint="default"/>
        </w:rPr>
        <w:t>sobenie vš</w:t>
      </w:r>
      <w:r w:rsidR="000A1650">
        <w:rPr>
          <w:rFonts w:hint="default"/>
        </w:rPr>
        <w:t>etký</w:t>
      </w:r>
      <w:r w:rsidR="000A1650">
        <w:rPr>
          <w:rFonts w:hint="default"/>
        </w:rPr>
        <w:t>ch jeho súč</w:t>
      </w:r>
      <w:r w:rsidR="000A1650">
        <w:rPr>
          <w:rFonts w:hint="default"/>
        </w:rPr>
        <w:t>astí</w:t>
      </w:r>
      <w:r w:rsidR="00E56800">
        <w:t>;</w:t>
      </w:r>
      <w:r w:rsidR="0020009C">
        <w:rPr>
          <w:rFonts w:hint="default"/>
        </w:rPr>
        <w:t xml:space="preserve"> najmä</w:t>
      </w:r>
      <w:r w:rsidR="0020009C">
        <w:rPr>
          <w:rFonts w:hint="default"/>
        </w:rPr>
        <w:t xml:space="preserve"> </w:t>
      </w:r>
      <w:r w:rsidR="00662BE2">
        <w:rPr>
          <w:rFonts w:hint="default"/>
        </w:rPr>
        <w:t>zá</w:t>
      </w:r>
      <w:r w:rsidR="00662BE2">
        <w:rPr>
          <w:rFonts w:hint="default"/>
        </w:rPr>
        <w:t>kona</w:t>
      </w:r>
      <w:r w:rsidR="00912ABB">
        <w:t xml:space="preserve"> s</w:t>
      </w:r>
      <w:r w:rsidR="0020009C">
        <w:t> </w:t>
      </w:r>
      <w:r w:rsidR="00912ABB">
        <w:rPr>
          <w:rFonts w:hint="default"/>
        </w:rPr>
        <w:t>ú</w:t>
      </w:r>
      <w:r w:rsidR="00912ABB">
        <w:rPr>
          <w:rFonts w:hint="default"/>
        </w:rPr>
        <w:t>stavou</w:t>
      </w:r>
      <w:r w:rsidR="0069380A">
        <w:t xml:space="preserve">, s </w:t>
      </w:r>
      <w:r w:rsidR="0020009C">
        <w:rPr>
          <w:rFonts w:hint="default"/>
        </w:rPr>
        <w:t>ú</w:t>
      </w:r>
      <w:r w:rsidR="0020009C">
        <w:rPr>
          <w:rFonts w:hint="default"/>
        </w:rPr>
        <w:t>stavný</w:t>
      </w:r>
      <w:r w:rsidR="0020009C">
        <w:rPr>
          <w:rFonts w:hint="default"/>
        </w:rPr>
        <w:t>mi zá</w:t>
      </w:r>
      <w:r w:rsidR="0020009C">
        <w:rPr>
          <w:rFonts w:hint="default"/>
        </w:rPr>
        <w:t>konmi a s </w:t>
      </w:r>
      <w:r w:rsidR="0020009C">
        <w:rPr>
          <w:rFonts w:hint="default"/>
        </w:rPr>
        <w:t>prá</w:t>
      </w:r>
      <w:r w:rsidR="0020009C">
        <w:rPr>
          <w:rFonts w:hint="default"/>
        </w:rPr>
        <w:t xml:space="preserve">vnym poriadkom </w:t>
      </w:r>
      <w:r w:rsidR="00662BE2">
        <w:rPr>
          <w:rFonts w:hint="default"/>
        </w:rPr>
        <w:t>tak, ž</w:t>
      </w:r>
      <w:r w:rsidR="00662BE2">
        <w:rPr>
          <w:rFonts w:hint="default"/>
        </w:rPr>
        <w:t>e uskutočň</w:t>
      </w:r>
      <w:r w:rsidR="00662BE2">
        <w:rPr>
          <w:rFonts w:hint="default"/>
        </w:rPr>
        <w:t>ovanie cieľ</w:t>
      </w:r>
      <w:r w:rsidR="00662BE2">
        <w:rPr>
          <w:rFonts w:hint="default"/>
        </w:rPr>
        <w:t>ov sledovaný</w:t>
      </w:r>
      <w:r w:rsidR="00662BE2">
        <w:rPr>
          <w:rFonts w:hint="default"/>
        </w:rPr>
        <w:t>ch jedný</w:t>
      </w:r>
      <w:r w:rsidR="00662BE2">
        <w:rPr>
          <w:rFonts w:hint="default"/>
        </w:rPr>
        <w:t>m zá</w:t>
      </w:r>
      <w:r w:rsidR="00662BE2">
        <w:rPr>
          <w:rFonts w:hint="default"/>
        </w:rPr>
        <w:t>konom nesmie brá</w:t>
      </w:r>
      <w:r w:rsidR="00662BE2">
        <w:rPr>
          <w:rFonts w:hint="default"/>
        </w:rPr>
        <w:t>niť</w:t>
      </w:r>
      <w:r w:rsidR="00662BE2">
        <w:rPr>
          <w:rFonts w:hint="default"/>
        </w:rPr>
        <w:t xml:space="preserve"> uskutočň</w:t>
      </w:r>
      <w:r w:rsidR="00662BE2">
        <w:rPr>
          <w:rFonts w:hint="default"/>
        </w:rPr>
        <w:t>ovaniu cieľ</w:t>
      </w:r>
      <w:r w:rsidR="00662BE2">
        <w:rPr>
          <w:rFonts w:hint="default"/>
        </w:rPr>
        <w:t>ov sledovaný</w:t>
      </w:r>
      <w:r w:rsidR="00662BE2">
        <w:rPr>
          <w:rFonts w:hint="default"/>
        </w:rPr>
        <w:t>ch iný</w:t>
      </w:r>
      <w:r w:rsidR="00662BE2">
        <w:rPr>
          <w:rFonts w:hint="default"/>
        </w:rPr>
        <w:t>m zá</w:t>
      </w:r>
      <w:r w:rsidR="00662BE2">
        <w:rPr>
          <w:rFonts w:hint="default"/>
        </w:rPr>
        <w:t>konom alebo ho sť</w:t>
      </w:r>
      <w:r w:rsidR="00662BE2">
        <w:rPr>
          <w:rFonts w:hint="default"/>
        </w:rPr>
        <w:t>až</w:t>
      </w:r>
      <w:r w:rsidR="00662BE2">
        <w:rPr>
          <w:rFonts w:hint="default"/>
        </w:rPr>
        <w:t>ovať</w:t>
      </w:r>
      <w:r w:rsidR="0020009C">
        <w:rPr>
          <w:rFonts w:hint="default"/>
        </w:rPr>
        <w:t xml:space="preserve"> (č</w:t>
      </w:r>
      <w:r w:rsidR="0020009C">
        <w:rPr>
          <w:rFonts w:hint="default"/>
        </w:rPr>
        <w:t>l. 2 Legislatí</w:t>
      </w:r>
      <w:r w:rsidR="0020009C">
        <w:rPr>
          <w:rFonts w:hint="default"/>
        </w:rPr>
        <w:t>vnych pravidiel tvorby zá</w:t>
      </w:r>
      <w:r w:rsidR="0020009C">
        <w:rPr>
          <w:rFonts w:hint="default"/>
        </w:rPr>
        <w:t>konov č</w:t>
      </w:r>
      <w:r w:rsidR="0020009C">
        <w:rPr>
          <w:rFonts w:hint="default"/>
        </w:rPr>
        <w:t>. 19/1997 Z. z. v </w:t>
      </w:r>
      <w:r w:rsidR="0020009C">
        <w:rPr>
          <w:rFonts w:hint="default"/>
        </w:rPr>
        <w:t>znení</w:t>
      </w:r>
      <w:r w:rsidR="0020009C">
        <w:rPr>
          <w:rFonts w:hint="default"/>
        </w:rPr>
        <w:t xml:space="preserve"> neskorší</w:t>
      </w:r>
      <w:r w:rsidR="0020009C">
        <w:rPr>
          <w:rFonts w:hint="default"/>
        </w:rPr>
        <w:t>ch zmien a doplnkov)</w:t>
      </w:r>
      <w:r w:rsidR="00912ABB">
        <w:t>.</w:t>
      </w:r>
    </w:p>
    <w:p w:rsidR="00E56800" w:rsidP="00E9741E">
      <w:pPr>
        <w:pStyle w:val="odsek"/>
        <w:bidi w:val="0"/>
      </w:pPr>
      <w:r w:rsidR="0020009C">
        <w:rPr>
          <w:rFonts w:hint="default"/>
        </w:rPr>
        <w:t>Podľ</w:t>
      </w:r>
      <w:r w:rsidR="0020009C">
        <w:rPr>
          <w:rFonts w:hint="default"/>
        </w:rPr>
        <w:t>a č</w:t>
      </w:r>
      <w:r w:rsidR="0020009C">
        <w:rPr>
          <w:rFonts w:hint="default"/>
        </w:rPr>
        <w:t>l. 41 ods. 1 ú</w:t>
      </w:r>
      <w:r w:rsidR="0020009C">
        <w:rPr>
          <w:rFonts w:hint="default"/>
        </w:rPr>
        <w:t xml:space="preserve">stavy </w:t>
      </w:r>
      <w:r w:rsidR="0051234D">
        <w:rPr>
          <w:rFonts w:hint="default"/>
        </w:rPr>
        <w:t>„</w:t>
      </w:r>
      <w:r w:rsidR="0051234D">
        <w:rPr>
          <w:rFonts w:hint="default"/>
        </w:rPr>
        <w:t>Slovenská</w:t>
      </w:r>
      <w:r w:rsidR="0051234D">
        <w:rPr>
          <w:rFonts w:hint="default"/>
        </w:rPr>
        <w:t xml:space="preserve"> republika manž</w:t>
      </w:r>
      <w:r w:rsidR="0051234D">
        <w:rPr>
          <w:rFonts w:hint="default"/>
        </w:rPr>
        <w:t>elstvo vš</w:t>
      </w:r>
      <w:r w:rsidR="0051234D">
        <w:rPr>
          <w:rFonts w:hint="default"/>
        </w:rPr>
        <w:t>estranne chrá</w:t>
      </w:r>
      <w:r w:rsidR="0051234D">
        <w:rPr>
          <w:rFonts w:hint="default"/>
        </w:rPr>
        <w:t>ni a </w:t>
      </w:r>
      <w:r w:rsidR="0051234D">
        <w:rPr>
          <w:rFonts w:hint="default"/>
        </w:rPr>
        <w:t>napomá</w:t>
      </w:r>
      <w:r w:rsidR="0051234D">
        <w:rPr>
          <w:rFonts w:hint="default"/>
        </w:rPr>
        <w:t>ha jeho dobr</w:t>
      </w:r>
      <w:r w:rsidR="0051234D">
        <w:rPr>
          <w:rFonts w:hint="default"/>
        </w:rPr>
        <w:t>u. M</w:t>
      </w:r>
      <w:r w:rsidR="0020009C">
        <w:rPr>
          <w:rFonts w:hint="default"/>
        </w:rPr>
        <w:t>anž</w:t>
      </w:r>
      <w:r w:rsidR="0020009C">
        <w:rPr>
          <w:rFonts w:hint="default"/>
        </w:rPr>
        <w:t>elstvo, rodič</w:t>
      </w:r>
      <w:r w:rsidR="0020009C">
        <w:rPr>
          <w:rFonts w:hint="default"/>
        </w:rPr>
        <w:t xml:space="preserve">ovstvo a rodina </w:t>
      </w:r>
      <w:r w:rsidR="0051234D">
        <w:rPr>
          <w:rFonts w:hint="default"/>
        </w:rPr>
        <w:t>sú</w:t>
      </w:r>
      <w:r w:rsidR="0051234D">
        <w:rPr>
          <w:rFonts w:hint="default"/>
        </w:rPr>
        <w:t xml:space="preserve"> </w:t>
      </w:r>
      <w:r w:rsidR="0020009C">
        <w:rPr>
          <w:rFonts w:hint="default"/>
        </w:rPr>
        <w:t>pod ochranou zá</w:t>
      </w:r>
      <w:r w:rsidR="0020009C">
        <w:rPr>
          <w:rFonts w:hint="default"/>
        </w:rPr>
        <w:t>kona</w:t>
      </w:r>
      <w:r w:rsidR="0051234D">
        <w:rPr>
          <w:rFonts w:hint="default"/>
        </w:rPr>
        <w:t>“</w:t>
      </w:r>
      <w:r w:rsidR="0020009C">
        <w:t>.</w:t>
      </w:r>
    </w:p>
    <w:p w:rsidR="00751093" w:rsidRPr="00CC328D" w:rsidP="00E9741E">
      <w:pPr>
        <w:pStyle w:val="odsek"/>
        <w:bidi w:val="0"/>
      </w:pPr>
      <w:r w:rsidR="00791942">
        <w:rPr>
          <w:rFonts w:hint="default"/>
        </w:rPr>
        <w:t>Podľ</w:t>
      </w:r>
      <w:r w:rsidR="00791942">
        <w:rPr>
          <w:rFonts w:hint="default"/>
        </w:rPr>
        <w:t>a</w:t>
      </w:r>
      <w:r>
        <w:t xml:space="preserve"> </w:t>
      </w:r>
      <w:r w:rsidR="00791942">
        <w:rPr>
          <w:rFonts w:hint="default"/>
        </w:rPr>
        <w:t>zá</w:t>
      </w:r>
      <w:r w:rsidR="00791942">
        <w:rPr>
          <w:rFonts w:hint="default"/>
        </w:rPr>
        <w:t>kladný</w:t>
      </w:r>
      <w:r w:rsidR="00791942">
        <w:rPr>
          <w:rFonts w:hint="default"/>
        </w:rPr>
        <w:t xml:space="preserve">ch </w:t>
      </w:r>
      <w:r>
        <w:rPr>
          <w:rFonts w:hint="default"/>
        </w:rPr>
        <w:t>zá</w:t>
      </w:r>
      <w:r>
        <w:rPr>
          <w:rFonts w:hint="default"/>
        </w:rPr>
        <w:t>sad zá</w:t>
      </w:r>
      <w:r>
        <w:rPr>
          <w:rFonts w:hint="default"/>
        </w:rPr>
        <w:t xml:space="preserve">kona o rodine </w:t>
      </w:r>
      <w:r w:rsidR="00DA7C05">
        <w:t>r</w:t>
      </w:r>
      <w:r>
        <w:rPr>
          <w:rFonts w:hint="default"/>
        </w:rPr>
        <w:t>odina založ</w:t>
      </w:r>
      <w:r>
        <w:rPr>
          <w:rFonts w:hint="default"/>
        </w:rPr>
        <w:t>ená</w:t>
      </w:r>
      <w:r>
        <w:rPr>
          <w:rFonts w:hint="default"/>
        </w:rPr>
        <w:t xml:space="preserve"> manž</w:t>
      </w:r>
      <w:r>
        <w:rPr>
          <w:rFonts w:hint="default"/>
        </w:rPr>
        <w:t>elstvom je zá</w:t>
      </w:r>
      <w:r>
        <w:rPr>
          <w:rFonts w:hint="default"/>
        </w:rPr>
        <w:t>kladnou bunkou spoloč</w:t>
      </w:r>
      <w:r>
        <w:rPr>
          <w:rFonts w:hint="default"/>
        </w:rPr>
        <w:t>nosti</w:t>
      </w:r>
      <w:r w:rsidR="00CC328D">
        <w:rPr>
          <w:rFonts w:hint="default"/>
        </w:rPr>
        <w:t>, ktorej vš</w:t>
      </w:r>
      <w:r w:rsidR="00CC328D">
        <w:rPr>
          <w:rFonts w:hint="default"/>
        </w:rPr>
        <w:t>etky formy spoloč</w:t>
      </w:r>
      <w:r w:rsidR="00CC328D">
        <w:rPr>
          <w:rFonts w:hint="default"/>
        </w:rPr>
        <w:t>nosť</w:t>
      </w:r>
      <w:r w:rsidR="00CC328D">
        <w:rPr>
          <w:rFonts w:hint="default"/>
        </w:rPr>
        <w:t xml:space="preserve"> vš</w:t>
      </w:r>
      <w:r w:rsidR="00CC328D">
        <w:rPr>
          <w:rFonts w:hint="default"/>
        </w:rPr>
        <w:t>estranne chrá</w:t>
      </w:r>
      <w:r w:rsidR="00CC328D">
        <w:rPr>
          <w:rFonts w:hint="default"/>
        </w:rPr>
        <w:t>ni (zá</w:t>
      </w:r>
      <w:r w:rsidR="00CC328D">
        <w:rPr>
          <w:rFonts w:hint="default"/>
        </w:rPr>
        <w:t>k. č</w:t>
      </w:r>
      <w:r w:rsidR="00CC328D">
        <w:rPr>
          <w:rFonts w:hint="default"/>
        </w:rPr>
        <w:t>. 36/2005 Z. z</w:t>
      </w:r>
      <w:r w:rsidRPr="00CC328D" w:rsidR="00CC328D">
        <w:t xml:space="preserve">. </w:t>
      </w:r>
      <w:r w:rsidRPr="00CC328D" w:rsidR="00CC328D">
        <w:rPr>
          <w:color w:val="000000"/>
        </w:rPr>
        <w:t>o rodine a o zmene a do</w:t>
      </w:r>
      <w:r w:rsidRPr="00CC328D" w:rsidR="00CC328D">
        <w:rPr>
          <w:rFonts w:hint="default"/>
          <w:color w:val="000000"/>
        </w:rPr>
        <w:t>plnení</w:t>
      </w:r>
      <w:r w:rsidRPr="00CC328D" w:rsidR="00CC328D">
        <w:rPr>
          <w:rFonts w:hint="default"/>
          <w:color w:val="000000"/>
        </w:rPr>
        <w:t xml:space="preserve"> niektorý</w:t>
      </w:r>
      <w:r w:rsidRPr="00CC328D" w:rsidR="00CC328D">
        <w:rPr>
          <w:rFonts w:hint="default"/>
          <w:color w:val="000000"/>
        </w:rPr>
        <w:t>ch zá</w:t>
      </w:r>
      <w:r w:rsidRPr="00CC328D" w:rsidR="00CC328D">
        <w:rPr>
          <w:rFonts w:hint="default"/>
          <w:color w:val="000000"/>
        </w:rPr>
        <w:t>konov</w:t>
      </w:r>
      <w:r w:rsidR="00CC328D">
        <w:rPr>
          <w:color w:val="000000"/>
        </w:rPr>
        <w:t>)</w:t>
      </w:r>
      <w:r w:rsidRPr="00CC328D" w:rsidR="00CC328D">
        <w:t>.</w:t>
      </w:r>
    </w:p>
    <w:p w:rsidR="00BC4C10" w:rsidP="00E9741E">
      <w:pPr>
        <w:pStyle w:val="odsek"/>
        <w:bidi w:val="0"/>
      </w:pPr>
      <w:r w:rsidR="0051234D">
        <w:rPr>
          <w:rFonts w:hint="default"/>
        </w:rPr>
        <w:t>Jedný</w:t>
      </w:r>
      <w:r w:rsidR="0051234D">
        <w:rPr>
          <w:rFonts w:hint="default"/>
        </w:rPr>
        <w:t>m z predpokladov</w:t>
      </w:r>
      <w:r w:rsidR="005B44D4">
        <w:rPr>
          <w:rFonts w:hint="default"/>
        </w:rPr>
        <w:t xml:space="preserve"> pre zabezpeč</w:t>
      </w:r>
      <w:r w:rsidR="005B44D4">
        <w:rPr>
          <w:rFonts w:hint="default"/>
        </w:rPr>
        <w:t>enie úč</w:t>
      </w:r>
      <w:r w:rsidR="005B44D4">
        <w:rPr>
          <w:rFonts w:hint="default"/>
        </w:rPr>
        <w:t xml:space="preserve">innej ochrany </w:t>
      </w:r>
      <w:r w:rsidR="0051234D">
        <w:rPr>
          <w:rFonts w:hint="default"/>
        </w:rPr>
        <w:t>manž</w:t>
      </w:r>
      <w:r w:rsidR="0051234D">
        <w:rPr>
          <w:rFonts w:hint="default"/>
        </w:rPr>
        <w:t xml:space="preserve">elstva a </w:t>
      </w:r>
      <w:r w:rsidR="005B44D4">
        <w:t>r</w:t>
      </w:r>
      <w:r w:rsidR="00CC328D">
        <w:rPr>
          <w:rFonts w:hint="default"/>
        </w:rPr>
        <w:t>odiny zá</w:t>
      </w:r>
      <w:r w:rsidR="00CC328D">
        <w:rPr>
          <w:rFonts w:hint="default"/>
        </w:rPr>
        <w:t>konom v </w:t>
      </w:r>
      <w:r w:rsidR="00CC328D">
        <w:rPr>
          <w:rFonts w:hint="default"/>
        </w:rPr>
        <w:t>zmysle ú</w:t>
      </w:r>
      <w:r w:rsidR="00CC328D">
        <w:rPr>
          <w:rFonts w:hint="default"/>
        </w:rPr>
        <w:t>stavy</w:t>
      </w:r>
      <w:r w:rsidR="00791942">
        <w:rPr>
          <w:rFonts w:hint="default"/>
        </w:rPr>
        <w:t>, zá</w:t>
      </w:r>
      <w:r w:rsidR="00791942">
        <w:rPr>
          <w:rFonts w:hint="default"/>
        </w:rPr>
        <w:t>kladný</w:t>
      </w:r>
      <w:r w:rsidR="00791942">
        <w:rPr>
          <w:rFonts w:hint="default"/>
        </w:rPr>
        <w:t>ch zá</w:t>
      </w:r>
      <w:r w:rsidR="00791942">
        <w:rPr>
          <w:rFonts w:hint="default"/>
        </w:rPr>
        <w:t>sad zá</w:t>
      </w:r>
      <w:r w:rsidR="00791942">
        <w:rPr>
          <w:rFonts w:hint="default"/>
        </w:rPr>
        <w:t>kona o rodine a</w:t>
      </w:r>
      <w:r w:rsidR="00CC328D">
        <w:t xml:space="preserve"> </w:t>
      </w:r>
      <w:r w:rsidR="005B44D4">
        <w:t>v </w:t>
      </w:r>
      <w:r w:rsidR="005B44D4">
        <w:rPr>
          <w:rFonts w:hint="default"/>
        </w:rPr>
        <w:t>sú</w:t>
      </w:r>
      <w:r w:rsidR="005B44D4">
        <w:rPr>
          <w:rFonts w:hint="default"/>
        </w:rPr>
        <w:t>lade s </w:t>
      </w:r>
      <w:r w:rsidR="005B44D4">
        <w:rPr>
          <w:rFonts w:hint="default"/>
        </w:rPr>
        <w:t>cieľ</w:t>
      </w:r>
      <w:r w:rsidR="005B44D4">
        <w:rPr>
          <w:rFonts w:hint="default"/>
        </w:rPr>
        <w:t>mi stanovený</w:t>
      </w:r>
      <w:r w:rsidR="005B44D4">
        <w:rPr>
          <w:rFonts w:hint="default"/>
        </w:rPr>
        <w:t>mi ú</w:t>
      </w:r>
      <w:r w:rsidR="005B44D4">
        <w:rPr>
          <w:rFonts w:hint="default"/>
        </w:rPr>
        <w:t>stavodarcom je posudzovanie vplyvu</w:t>
      </w:r>
      <w:r w:rsidR="00FF36EC">
        <w:rPr>
          <w:rFonts w:hint="default"/>
        </w:rPr>
        <w:t xml:space="preserve"> navrhované</w:t>
      </w:r>
      <w:r w:rsidR="00FF36EC">
        <w:rPr>
          <w:rFonts w:hint="default"/>
        </w:rPr>
        <w:t>ho zá</w:t>
      </w:r>
      <w:r w:rsidR="00FF36EC">
        <w:rPr>
          <w:rFonts w:hint="default"/>
        </w:rPr>
        <w:t>kona, a to n</w:t>
      </w:r>
      <w:r w:rsidR="00FF36EC">
        <w:rPr>
          <w:rFonts w:hint="default"/>
        </w:rPr>
        <w:t>ajmä</w:t>
      </w:r>
      <w:r w:rsidR="00FF36EC">
        <w:rPr>
          <w:rFonts w:hint="default"/>
        </w:rPr>
        <w:t xml:space="preserve"> s </w:t>
      </w:r>
      <w:r w:rsidR="00FF36EC">
        <w:rPr>
          <w:rFonts w:hint="default"/>
        </w:rPr>
        <w:t>ohľ</w:t>
      </w:r>
      <w:r w:rsidR="00FF36EC">
        <w:rPr>
          <w:rFonts w:hint="default"/>
        </w:rPr>
        <w:t>adom na jeho hospodá</w:t>
      </w:r>
      <w:r w:rsidR="00FF36EC">
        <w:rPr>
          <w:rFonts w:hint="default"/>
        </w:rPr>
        <w:t>rsky a </w:t>
      </w:r>
      <w:r w:rsidR="00FF36EC">
        <w:rPr>
          <w:rFonts w:hint="default"/>
        </w:rPr>
        <w:t>finanč</w:t>
      </w:r>
      <w:r w:rsidR="00FF36EC">
        <w:rPr>
          <w:rFonts w:hint="default"/>
        </w:rPr>
        <w:t>ný</w:t>
      </w:r>
      <w:r w:rsidR="00FF36EC">
        <w:rPr>
          <w:rFonts w:hint="default"/>
        </w:rPr>
        <w:t xml:space="preserve"> dosah, </w:t>
      </w:r>
      <w:r w:rsidR="005B44D4">
        <w:t xml:space="preserve">na </w:t>
      </w:r>
      <w:r w:rsidR="0051234D">
        <w:rPr>
          <w:rFonts w:hint="default"/>
        </w:rPr>
        <w:t>manž</w:t>
      </w:r>
      <w:r w:rsidR="0051234D">
        <w:rPr>
          <w:rFonts w:hint="default"/>
        </w:rPr>
        <w:t xml:space="preserve">elstvo, </w:t>
      </w:r>
      <w:r w:rsidR="00FF36EC">
        <w:t>rodinu a </w:t>
      </w:r>
      <w:r w:rsidR="00FF36EC">
        <w:rPr>
          <w:rFonts w:hint="default"/>
        </w:rPr>
        <w:t>rodinné</w:t>
      </w:r>
      <w:r w:rsidR="00FF36EC">
        <w:rPr>
          <w:rFonts w:hint="default"/>
        </w:rPr>
        <w:t xml:space="preserve"> prostredie</w:t>
      </w:r>
      <w:r w:rsidR="005B44D4">
        <w:t>.</w:t>
      </w:r>
    </w:p>
    <w:p w:rsidR="00DA19DA" w:rsidRPr="00CF4B19" w:rsidP="00765B67">
      <w:pPr>
        <w:pStyle w:val="odsek"/>
        <w:bidi w:val="0"/>
      </w:pPr>
      <w:r w:rsidRPr="00CF4B19" w:rsidR="007F7765">
        <w:t>Potrebu zavedenia</w:t>
      </w:r>
      <w:r w:rsidRPr="00CF4B19" w:rsidR="00E7456B">
        <w:t xml:space="preserve"> navrhovanej</w:t>
      </w:r>
      <w:r w:rsidRPr="00CF4B19" w:rsidR="007F7765">
        <w:rPr>
          <w:rFonts w:hint="default"/>
        </w:rPr>
        <w:t xml:space="preserve">  prá</w:t>
      </w:r>
      <w:r w:rsidRPr="00CF4B19" w:rsidR="007F7765">
        <w:rPr>
          <w:rFonts w:hint="default"/>
        </w:rPr>
        <w:t>vnej ú</w:t>
      </w:r>
      <w:r w:rsidRPr="00CF4B19" w:rsidR="007F7765">
        <w:rPr>
          <w:rFonts w:hint="default"/>
        </w:rPr>
        <w:t xml:space="preserve">pravy </w:t>
      </w:r>
      <w:r w:rsidRPr="00CF4B19" w:rsidR="00440CEA">
        <w:t xml:space="preserve">do praxe </w:t>
      </w:r>
      <w:r w:rsidRPr="00CF4B19" w:rsidR="007F7765">
        <w:t>dokazuje a</w:t>
      </w:r>
      <w:r w:rsidRPr="00CF4B19" w:rsidR="00AB59D2">
        <w:t>j to</w:t>
      </w:r>
      <w:r w:rsidRPr="00CF4B19" w:rsidR="00440CEA">
        <w:rPr>
          <w:rFonts w:hint="default"/>
        </w:rPr>
        <w:t>, ž</w:t>
      </w:r>
      <w:r w:rsidRPr="00CF4B19" w:rsidR="00440CEA">
        <w:rPr>
          <w:rFonts w:hint="default"/>
        </w:rPr>
        <w:t>e</w:t>
      </w:r>
      <w:r w:rsidRPr="00CF4B19" w:rsidR="00AB59D2">
        <w:t xml:space="preserve"> </w:t>
      </w:r>
      <w:r w:rsidRPr="00CF4B19" w:rsidR="007F7765">
        <w:t xml:space="preserve"> </w:t>
      </w:r>
      <w:r w:rsidRPr="00CF4B19" w:rsidR="004A33CF">
        <w:rPr>
          <w:rFonts w:hint="default"/>
        </w:rPr>
        <w:t xml:space="preserve"> prijatie až</w:t>
      </w:r>
      <w:r w:rsidRPr="00CF4B19" w:rsidR="004A33CF">
        <w:rPr>
          <w:rFonts w:hint="default"/>
        </w:rPr>
        <w:t xml:space="preserve"> </w:t>
      </w:r>
      <w:r w:rsidRPr="00CF4B19" w:rsidR="007F7765">
        <w:t xml:space="preserve">11 </w:t>
      </w:r>
      <w:r w:rsidRPr="00CF4B19" w:rsidR="00AB59D2">
        <w:rPr>
          <w:rFonts w:hint="default"/>
        </w:rPr>
        <w:t>vlá</w:t>
      </w:r>
      <w:r w:rsidRPr="00CF4B19" w:rsidR="00AB59D2">
        <w:rPr>
          <w:rFonts w:hint="default"/>
        </w:rPr>
        <w:t>dnych</w:t>
      </w:r>
      <w:r w:rsidRPr="00CF4B19" w:rsidR="007F7765">
        <w:rPr>
          <w:rFonts w:hint="default"/>
        </w:rPr>
        <w:t xml:space="preserve"> ná</w:t>
      </w:r>
      <w:r w:rsidRPr="00CF4B19" w:rsidR="007F7765">
        <w:rPr>
          <w:rFonts w:hint="default"/>
        </w:rPr>
        <w:t>vrhov z  osta</w:t>
      </w:r>
      <w:r w:rsidR="00124ACE">
        <w:t>t</w:t>
      </w:r>
      <w:r w:rsidRPr="00CF4B19" w:rsidR="007F7765">
        <w:rPr>
          <w:rFonts w:hint="default"/>
        </w:rPr>
        <w:t>nej schô</w:t>
      </w:r>
      <w:r w:rsidRPr="00CF4B19" w:rsidR="007F7765">
        <w:rPr>
          <w:rFonts w:hint="default"/>
        </w:rPr>
        <w:t>dze NR SR</w:t>
      </w:r>
      <w:r w:rsidRPr="00CF4B19" w:rsidR="00440CEA">
        <w:t xml:space="preserve"> bude</w:t>
      </w:r>
      <w:r w:rsidRPr="00CF4B19" w:rsidR="007F7765">
        <w:t xml:space="preserve"> </w:t>
      </w:r>
      <w:r w:rsidRPr="00CF4B19" w:rsidR="00440CEA">
        <w:rPr>
          <w:rFonts w:hint="default"/>
        </w:rPr>
        <w:t>priamo ovplyvň</w:t>
      </w:r>
      <w:r w:rsidRPr="00CF4B19" w:rsidR="00440CEA">
        <w:rPr>
          <w:rFonts w:hint="default"/>
        </w:rPr>
        <w:t>ovať</w:t>
      </w:r>
      <w:r w:rsidRPr="00CF4B19" w:rsidR="00AB59D2">
        <w:rPr>
          <w:rFonts w:hint="default"/>
        </w:rPr>
        <w:t xml:space="preserve"> ž</w:t>
      </w:r>
      <w:r w:rsidRPr="00CF4B19" w:rsidR="00AB59D2">
        <w:rPr>
          <w:rFonts w:hint="default"/>
        </w:rPr>
        <w:t>ivot rodí</w:t>
      </w:r>
      <w:r w:rsidRPr="00CF4B19" w:rsidR="00AB59D2">
        <w:rPr>
          <w:rFonts w:hint="default"/>
        </w:rPr>
        <w:t>n na Slovensku</w:t>
      </w:r>
      <w:r w:rsidRPr="00CF4B19" w:rsidR="007F7765">
        <w:t>.</w:t>
      </w:r>
      <w:r w:rsidRPr="00CF4B19" w:rsidR="00AB59D2">
        <w:t xml:space="preserve"> </w:t>
      </w:r>
    </w:p>
    <w:p w:rsidR="00CA3777" w:rsidRPr="00CF4B19" w:rsidP="00E9741E">
      <w:pPr>
        <w:pStyle w:val="odsek"/>
        <w:bidi w:val="0"/>
      </w:pPr>
      <w:r w:rsidRPr="00CF4B19" w:rsidR="005B44D4">
        <w:rPr>
          <w:rFonts w:hint="default"/>
        </w:rPr>
        <w:t>Vzhľ</w:t>
      </w:r>
      <w:r w:rsidRPr="00CF4B19" w:rsidR="005B44D4">
        <w:rPr>
          <w:rFonts w:hint="default"/>
        </w:rPr>
        <w:t>adom na vyšš</w:t>
      </w:r>
      <w:r w:rsidRPr="00CF4B19" w:rsidR="005B44D4">
        <w:rPr>
          <w:rFonts w:hint="default"/>
        </w:rPr>
        <w:t>ie uvedené</w:t>
      </w:r>
      <w:r w:rsidRPr="00CF4B19" w:rsidR="005B44D4">
        <w:rPr>
          <w:rFonts w:hint="default"/>
        </w:rPr>
        <w:t xml:space="preserve"> navrhujeme zakotvenie</w:t>
      </w:r>
      <w:r w:rsidRPr="00CF4B19">
        <w:t xml:space="preserve"> povinnosti</w:t>
      </w:r>
      <w:r w:rsidRPr="00CF4B19" w:rsidR="00E61D55">
        <w:rPr>
          <w:rFonts w:hint="default"/>
        </w:rPr>
        <w:t xml:space="preserve"> navrhovateľ</w:t>
      </w:r>
      <w:r w:rsidRPr="00CF4B19" w:rsidR="00E61D55">
        <w:rPr>
          <w:rFonts w:hint="default"/>
        </w:rPr>
        <w:t>a ná</w:t>
      </w:r>
      <w:r w:rsidRPr="00CF4B19" w:rsidR="00E61D55">
        <w:rPr>
          <w:rFonts w:hint="default"/>
        </w:rPr>
        <w:t>vrhu zá</w:t>
      </w:r>
      <w:r w:rsidRPr="00CF4B19" w:rsidR="00E61D55">
        <w:rPr>
          <w:rFonts w:hint="default"/>
        </w:rPr>
        <w:t>kona</w:t>
      </w:r>
      <w:r w:rsidRPr="00CF4B19">
        <w:rPr>
          <w:rFonts w:hint="default"/>
        </w:rPr>
        <w:t xml:space="preserve"> posudzovať</w:t>
      </w:r>
      <w:r w:rsidRPr="00CF4B19">
        <w:rPr>
          <w:rFonts w:hint="default"/>
        </w:rPr>
        <w:t xml:space="preserve"> vplyv navrhované</w:t>
      </w:r>
      <w:r w:rsidRPr="00CF4B19">
        <w:rPr>
          <w:rFonts w:hint="default"/>
        </w:rPr>
        <w:t>ho zá</w:t>
      </w:r>
      <w:r w:rsidRPr="00CF4B19">
        <w:rPr>
          <w:rFonts w:hint="default"/>
        </w:rPr>
        <w:t xml:space="preserve">kona na </w:t>
      </w:r>
      <w:r w:rsidRPr="00CF4B19" w:rsidR="0051234D">
        <w:rPr>
          <w:rFonts w:hint="default"/>
        </w:rPr>
        <w:t>manž</w:t>
      </w:r>
      <w:r w:rsidRPr="00CF4B19" w:rsidR="0051234D">
        <w:rPr>
          <w:rFonts w:hint="default"/>
        </w:rPr>
        <w:t xml:space="preserve">elstvo, </w:t>
      </w:r>
      <w:r w:rsidRPr="00CF4B19">
        <w:t>rodinu a </w:t>
      </w:r>
      <w:r w:rsidRPr="00CF4B19">
        <w:rPr>
          <w:rFonts w:hint="default"/>
        </w:rPr>
        <w:t>rodinné</w:t>
      </w:r>
      <w:r w:rsidRPr="00CF4B19">
        <w:rPr>
          <w:rFonts w:hint="default"/>
        </w:rPr>
        <w:t xml:space="preserve"> prostredie</w:t>
      </w:r>
      <w:r w:rsidRPr="00CF4B19" w:rsidR="00FF36EC">
        <w:t>.</w:t>
      </w:r>
      <w:r w:rsidRPr="00CF4B19">
        <w:t xml:space="preserve"> </w:t>
      </w:r>
      <w:r w:rsidRPr="00CF4B19" w:rsidR="00FF36EC">
        <w:rPr>
          <w:rFonts w:hint="default"/>
        </w:rPr>
        <w:t>Takouto ú</w:t>
      </w:r>
      <w:r w:rsidRPr="00CF4B19" w:rsidR="00FF36EC">
        <w:rPr>
          <w:rFonts w:hint="default"/>
        </w:rPr>
        <w:t xml:space="preserve">pravou </w:t>
      </w:r>
      <w:r w:rsidRPr="00CF4B19">
        <w:rPr>
          <w:rFonts w:hint="default"/>
        </w:rPr>
        <w:t>dô</w:t>
      </w:r>
      <w:r w:rsidRPr="00CF4B19">
        <w:rPr>
          <w:rFonts w:hint="default"/>
        </w:rPr>
        <w:t>jde k </w:t>
      </w:r>
      <w:r w:rsidRPr="00CF4B19">
        <w:rPr>
          <w:rFonts w:hint="default"/>
        </w:rPr>
        <w:t>zvýš</w:t>
      </w:r>
      <w:r w:rsidRPr="00CF4B19">
        <w:rPr>
          <w:rFonts w:hint="default"/>
        </w:rPr>
        <w:t xml:space="preserve">eniu ochrany </w:t>
      </w:r>
      <w:r w:rsidRPr="00CF4B19" w:rsidR="0051234D">
        <w:rPr>
          <w:rFonts w:hint="default"/>
        </w:rPr>
        <w:t>manž</w:t>
      </w:r>
      <w:r w:rsidRPr="00CF4B19" w:rsidR="0051234D">
        <w:rPr>
          <w:rFonts w:hint="default"/>
        </w:rPr>
        <w:t xml:space="preserve">elstva a </w:t>
      </w:r>
      <w:r w:rsidRPr="00CF4B19">
        <w:t>rodiny v </w:t>
      </w:r>
      <w:r w:rsidRPr="00CF4B19">
        <w:rPr>
          <w:rFonts w:hint="default"/>
        </w:rPr>
        <w:t>sú</w:t>
      </w:r>
      <w:r w:rsidRPr="00CF4B19">
        <w:rPr>
          <w:rFonts w:hint="default"/>
        </w:rPr>
        <w:t>lade s</w:t>
      </w:r>
      <w:r w:rsidRPr="00CF4B19" w:rsidR="003A6993">
        <w:t> </w:t>
      </w:r>
      <w:r w:rsidRPr="00CF4B19">
        <w:rPr>
          <w:rFonts w:hint="default"/>
        </w:rPr>
        <w:t>ú</w:t>
      </w:r>
      <w:r w:rsidRPr="00CF4B19">
        <w:rPr>
          <w:rFonts w:hint="default"/>
        </w:rPr>
        <w:t>stavou</w:t>
      </w:r>
      <w:r w:rsidRPr="00CF4B19" w:rsidR="003A6993">
        <w:t>,</w:t>
      </w:r>
      <w:r w:rsidRPr="00CF4B19" w:rsidR="00791942">
        <w:rPr>
          <w:rFonts w:hint="default"/>
        </w:rPr>
        <w:t xml:space="preserve"> so zá</w:t>
      </w:r>
      <w:r w:rsidRPr="00CF4B19" w:rsidR="00791942">
        <w:rPr>
          <w:rFonts w:hint="default"/>
        </w:rPr>
        <w:t>kladný</w:t>
      </w:r>
      <w:r w:rsidRPr="00CF4B19" w:rsidR="00791942">
        <w:rPr>
          <w:rFonts w:hint="default"/>
        </w:rPr>
        <w:t>mi zá</w:t>
      </w:r>
      <w:r w:rsidRPr="00CF4B19" w:rsidR="00791942">
        <w:rPr>
          <w:rFonts w:hint="default"/>
        </w:rPr>
        <w:t>sadami zá</w:t>
      </w:r>
      <w:r w:rsidRPr="00CF4B19" w:rsidR="00791942">
        <w:rPr>
          <w:rFonts w:hint="default"/>
        </w:rPr>
        <w:t xml:space="preserve">kona o rodine a s </w:t>
      </w:r>
      <w:r w:rsidRPr="00CF4B19" w:rsidR="00305064">
        <w:rPr>
          <w:rFonts w:hint="default"/>
        </w:rPr>
        <w:t>cieľ</w:t>
      </w:r>
      <w:r w:rsidRPr="00CF4B19" w:rsidR="00305064">
        <w:rPr>
          <w:rFonts w:hint="default"/>
        </w:rPr>
        <w:t>mi stanovený</w:t>
      </w:r>
      <w:r w:rsidRPr="00CF4B19" w:rsidR="00305064">
        <w:rPr>
          <w:rFonts w:hint="default"/>
        </w:rPr>
        <w:t>mi ú</w:t>
      </w:r>
      <w:r w:rsidRPr="00CF4B19" w:rsidR="00305064">
        <w:rPr>
          <w:rFonts w:hint="default"/>
        </w:rPr>
        <w:t>stavodarco</w:t>
      </w:r>
      <w:r w:rsidRPr="00CF4B19" w:rsidR="00791942">
        <w:t>m</w:t>
      </w:r>
      <w:r w:rsidRPr="00CF4B19" w:rsidR="00880BCE">
        <w:t>.</w:t>
      </w:r>
    </w:p>
    <w:p w:rsidR="00E7456B" w:rsidP="00E9741E">
      <w:pPr>
        <w:pStyle w:val="odsek"/>
        <w:bidi w:val="0"/>
      </w:pPr>
      <w:r w:rsidRPr="00CF4B19" w:rsidR="000702E9">
        <w:rPr>
          <w:rFonts w:hint="default"/>
        </w:rPr>
        <w:t>Predkladateľ</w:t>
      </w:r>
      <w:r w:rsidRPr="00CF4B19" w:rsidR="000702E9">
        <w:rPr>
          <w:rFonts w:hint="default"/>
        </w:rPr>
        <w:t xml:space="preserve"> n</w:t>
      </w:r>
      <w:r w:rsidRPr="00CF4B19">
        <w:rPr>
          <w:rFonts w:hint="default"/>
        </w:rPr>
        <w:t>á</w:t>
      </w:r>
      <w:r w:rsidRPr="00CF4B19">
        <w:rPr>
          <w:rFonts w:hint="default"/>
        </w:rPr>
        <w:t>vrhu do legislatí</w:t>
      </w:r>
      <w:r w:rsidRPr="00CF4B19">
        <w:rPr>
          <w:rFonts w:hint="default"/>
        </w:rPr>
        <w:t>vneho procesu v NR SR</w:t>
      </w:r>
      <w:r w:rsidRPr="00CF4B19" w:rsidR="00227871">
        <w:t xml:space="preserve"> </w:t>
      </w:r>
      <w:r w:rsidRPr="00CF4B19">
        <w:t xml:space="preserve"> </w:t>
      </w:r>
      <w:r w:rsidRPr="00CF4B19" w:rsidR="000702E9">
        <w:t xml:space="preserve">tak </w:t>
      </w:r>
      <w:r w:rsidRPr="00CF4B19" w:rsidR="00227871">
        <w:t xml:space="preserve">bude </w:t>
      </w:r>
      <w:r w:rsidRPr="00CF4B19" w:rsidR="000702E9">
        <w:rPr>
          <w:rFonts w:hint="default"/>
        </w:rPr>
        <w:t>musieť</w:t>
      </w:r>
      <w:r w:rsidRPr="00CF4B19" w:rsidR="000702E9">
        <w:rPr>
          <w:rFonts w:hint="default"/>
        </w:rPr>
        <w:t xml:space="preserve"> mať</w:t>
      </w:r>
      <w:r w:rsidRPr="00CF4B19" w:rsidR="000702E9">
        <w:rPr>
          <w:rFonts w:hint="default"/>
        </w:rPr>
        <w:t xml:space="preserve"> vž</w:t>
      </w:r>
      <w:r w:rsidRPr="00CF4B19" w:rsidR="000702E9">
        <w:rPr>
          <w:rFonts w:hint="default"/>
        </w:rPr>
        <w:t>dy na z</w:t>
      </w:r>
      <w:r w:rsidRPr="00CF4B19">
        <w:rPr>
          <w:rFonts w:hint="default"/>
        </w:rPr>
        <w:t>reteli posú</w:t>
      </w:r>
      <w:r w:rsidRPr="00CF4B19">
        <w:rPr>
          <w:rFonts w:hint="default"/>
        </w:rPr>
        <w:t>denie</w:t>
      </w:r>
      <w:r w:rsidRPr="00CF4B19" w:rsidR="000702E9">
        <w:t xml:space="preserve"> </w:t>
      </w:r>
      <w:r w:rsidRPr="00CF4B19">
        <w:t>aj tak</w:t>
      </w:r>
      <w:r w:rsidR="00124ACE">
        <w:rPr>
          <w:rFonts w:hint="default"/>
        </w:rPr>
        <w:t>é</w:t>
      </w:r>
      <w:r w:rsidR="00124ACE">
        <w:rPr>
          <w:rFonts w:hint="default"/>
        </w:rPr>
        <w:t>hot</w:t>
      </w:r>
      <w:r w:rsidRPr="00CF4B19" w:rsidR="00A97542">
        <w:t>o vplyvu,</w:t>
      </w:r>
      <w:r w:rsidRPr="00CF4B19">
        <w:t xml:space="preserve"> </w:t>
      </w:r>
      <w:r w:rsidRPr="00CF4B19" w:rsidR="00A97542">
        <w:rPr>
          <w:rFonts w:hint="default"/>
        </w:rPr>
        <w:t>č</w:t>
      </w:r>
      <w:r w:rsidRPr="00CF4B19">
        <w:t>o v </w:t>
      </w:r>
      <w:r w:rsidRPr="00CF4B19">
        <w:rPr>
          <w:rFonts w:hint="default"/>
        </w:rPr>
        <w:t>koneč</w:t>
      </w:r>
      <w:r w:rsidRPr="00CF4B19">
        <w:rPr>
          <w:rFonts w:hint="default"/>
        </w:rPr>
        <w:t>nej miere môž</w:t>
      </w:r>
      <w:r w:rsidRPr="00CF4B19">
        <w:rPr>
          <w:rFonts w:hint="default"/>
        </w:rPr>
        <w:t>e dopomô</w:t>
      </w:r>
      <w:r w:rsidRPr="00CF4B19">
        <w:rPr>
          <w:rFonts w:hint="default"/>
        </w:rPr>
        <w:t>cť</w:t>
      </w:r>
      <w:r w:rsidRPr="00CF4B19" w:rsidR="00A97542">
        <w:t xml:space="preserve"> k</w:t>
      </w:r>
      <w:r w:rsidRPr="00CF4B19" w:rsidR="000702E9">
        <w:t xml:space="preserve"> </w:t>
      </w:r>
      <w:r w:rsidRPr="00CF4B19" w:rsidR="00A97542">
        <w:rPr>
          <w:rFonts w:hint="default"/>
        </w:rPr>
        <w:t>prijí</w:t>
      </w:r>
      <w:r w:rsidRPr="00CF4B19" w:rsidR="00A97542">
        <w:rPr>
          <w:rFonts w:hint="default"/>
        </w:rPr>
        <w:t>m</w:t>
      </w:r>
      <w:r w:rsidRPr="00CF4B19" w:rsidR="00A97542">
        <w:rPr>
          <w:rFonts w:hint="default"/>
        </w:rPr>
        <w:t>aniu tzv. ,,</w:t>
      </w:r>
      <w:r w:rsidRPr="00CF4B19" w:rsidR="000702E9">
        <w:rPr>
          <w:rFonts w:hint="default"/>
        </w:rPr>
        <w:t>prorodinný</w:t>
      </w:r>
      <w:r w:rsidRPr="00CF4B19" w:rsidR="000702E9">
        <w:rPr>
          <w:rFonts w:hint="default"/>
        </w:rPr>
        <w:t>ch“</w:t>
      </w:r>
      <w:r w:rsidRPr="00CF4B19" w:rsidR="000702E9">
        <w:rPr>
          <w:rFonts w:hint="default"/>
        </w:rPr>
        <w:t xml:space="preserve"> zá</w:t>
      </w:r>
      <w:r w:rsidRPr="00CF4B19" w:rsidR="000702E9">
        <w:rPr>
          <w:rFonts w:hint="default"/>
        </w:rPr>
        <w:t>konov.</w:t>
      </w:r>
    </w:p>
    <w:p w:rsidR="00E9741E" w:rsidRPr="000A1584" w:rsidP="00E9741E">
      <w:pPr>
        <w:pStyle w:val="odsek"/>
        <w:bidi w:val="0"/>
      </w:pPr>
      <w:r w:rsidRPr="000F4765">
        <w:rPr>
          <w:rFonts w:hint="default"/>
        </w:rPr>
        <w:t>Ná</w:t>
      </w:r>
      <w:r w:rsidRPr="000F4765">
        <w:rPr>
          <w:rFonts w:hint="default"/>
        </w:rPr>
        <w:t>vrh ne</w:t>
      </w:r>
      <w:r>
        <w:rPr>
          <w:rFonts w:hint="default"/>
        </w:rPr>
        <w:t>zakladá</w:t>
      </w:r>
      <w:r w:rsidRPr="000F4765">
        <w:rPr>
          <w:rFonts w:hint="default"/>
        </w:rPr>
        <w:t xml:space="preserve"> dopad na š</w:t>
      </w:r>
      <w:r w:rsidRPr="000F4765">
        <w:rPr>
          <w:rFonts w:hint="default"/>
        </w:rPr>
        <w:t>tá</w:t>
      </w:r>
      <w:r w:rsidRPr="000F4765">
        <w:rPr>
          <w:rFonts w:hint="default"/>
        </w:rPr>
        <w:t>tny rozpoč</w:t>
      </w:r>
      <w:r w:rsidRPr="000F4765">
        <w:rPr>
          <w:rFonts w:hint="default"/>
        </w:rPr>
        <w:t>et, rozpoč</w:t>
      </w:r>
      <w:r w:rsidRPr="000F4765">
        <w:rPr>
          <w:rFonts w:hint="default"/>
        </w:rPr>
        <w:t>ty obcí</w:t>
      </w:r>
      <w:r w:rsidRPr="000F4765">
        <w:rPr>
          <w:rFonts w:hint="default"/>
        </w:rPr>
        <w:t xml:space="preserve"> alebo vyšší</w:t>
      </w:r>
      <w:r w:rsidRPr="000F4765">
        <w:rPr>
          <w:rFonts w:hint="default"/>
        </w:rPr>
        <w:t>ch ú</w:t>
      </w:r>
      <w:r w:rsidRPr="000F4765">
        <w:rPr>
          <w:rFonts w:hint="default"/>
        </w:rPr>
        <w:t>zemný</w:t>
      </w:r>
      <w:r w:rsidRPr="000F4765">
        <w:rPr>
          <w:rFonts w:hint="default"/>
        </w:rPr>
        <w:t>ch celkov, ž</w:t>
      </w:r>
      <w:r w:rsidRPr="000F4765">
        <w:rPr>
          <w:rFonts w:hint="default"/>
        </w:rPr>
        <w:t>ivotné</w:t>
      </w:r>
      <w:r w:rsidRPr="000F4765">
        <w:rPr>
          <w:rFonts w:hint="default"/>
        </w:rPr>
        <w:t xml:space="preserve"> prostredie a zamestnanosť.</w:t>
      </w:r>
    </w:p>
    <w:p w:rsidR="00E9741E" w:rsidP="00E9741E">
      <w:pPr>
        <w:pStyle w:val="odsek"/>
        <w:bidi w:val="0"/>
        <w:rPr>
          <w:rFonts w:hint="default"/>
        </w:rPr>
      </w:pPr>
      <w:r>
        <w:rPr>
          <w:rFonts w:hint="default"/>
        </w:rPr>
        <w:t>Predlož</w:t>
      </w:r>
      <w:r>
        <w:rPr>
          <w:rFonts w:hint="default"/>
        </w:rPr>
        <w:t>ený</w:t>
      </w:r>
      <w:r>
        <w:rPr>
          <w:rFonts w:hint="default"/>
        </w:rPr>
        <w:t xml:space="preserve"> ná</w:t>
      </w:r>
      <w:r>
        <w:rPr>
          <w:rFonts w:hint="default"/>
        </w:rPr>
        <w:t>vrh prá</w:t>
      </w:r>
      <w:r>
        <w:rPr>
          <w:rFonts w:hint="default"/>
        </w:rPr>
        <w:t>vnej ú</w:t>
      </w:r>
      <w:r>
        <w:rPr>
          <w:rFonts w:hint="default"/>
        </w:rPr>
        <w:t>pravy je v </w:t>
      </w:r>
      <w:r>
        <w:rPr>
          <w:rFonts w:hint="default"/>
        </w:rPr>
        <w:t>sú</w:t>
      </w:r>
      <w:r>
        <w:rPr>
          <w:rFonts w:hint="default"/>
        </w:rPr>
        <w:t>lade s </w:t>
      </w:r>
      <w:r>
        <w:rPr>
          <w:rFonts w:hint="default"/>
        </w:rPr>
        <w:t>Ú</w:t>
      </w:r>
      <w:r>
        <w:rPr>
          <w:rFonts w:hint="default"/>
        </w:rPr>
        <w:t>stavou Slovenskej republiky, zá</w:t>
      </w:r>
      <w:r>
        <w:rPr>
          <w:rFonts w:hint="default"/>
        </w:rPr>
        <w:t>konmi a </w:t>
      </w:r>
      <w:r>
        <w:rPr>
          <w:rFonts w:hint="default"/>
        </w:rPr>
        <w:t>medziná</w:t>
      </w:r>
      <w:r>
        <w:rPr>
          <w:rFonts w:hint="default"/>
        </w:rPr>
        <w:t>rodný</w:t>
      </w:r>
      <w:r>
        <w:rPr>
          <w:rFonts w:hint="default"/>
        </w:rPr>
        <w:t>mi zá</w:t>
      </w:r>
      <w:r>
        <w:rPr>
          <w:rFonts w:hint="default"/>
        </w:rPr>
        <w:t>vä</w:t>
      </w:r>
      <w:r>
        <w:rPr>
          <w:rFonts w:hint="default"/>
        </w:rPr>
        <w:t>zkami, ktorý</w:t>
      </w:r>
      <w:r>
        <w:rPr>
          <w:rFonts w:hint="default"/>
        </w:rPr>
        <w:t>mi je Slovenská</w:t>
      </w:r>
      <w:r>
        <w:rPr>
          <w:rFonts w:hint="default"/>
        </w:rPr>
        <w:t xml:space="preserve"> republika viazaná.</w:t>
      </w:r>
    </w:p>
    <w:p w:rsidR="00E9741E" w:rsidRPr="001958E3" w:rsidP="00E9741E">
      <w:pPr>
        <w:bidi w:val="0"/>
        <w:ind w:firstLine="708"/>
        <w:jc w:val="center"/>
        <w:rPr>
          <w:rFonts w:hint="default"/>
          <w:b/>
        </w:rPr>
      </w:pPr>
      <w:r>
        <w:rPr>
          <w:b/>
        </w:rPr>
        <w:br w:type="page"/>
      </w:r>
      <w:r>
        <w:rPr>
          <w:rFonts w:hint="default"/>
          <w:b/>
        </w:rPr>
        <w:t>DOLOŽ</w:t>
      </w:r>
      <w:r>
        <w:rPr>
          <w:rFonts w:hint="default"/>
          <w:b/>
        </w:rPr>
        <w:t xml:space="preserve">KA </w:t>
      </w:r>
      <w:r w:rsidRPr="001958E3">
        <w:rPr>
          <w:rFonts w:hint="default"/>
          <w:b/>
        </w:rPr>
        <w:t>ZLUČ</w:t>
      </w:r>
      <w:r w:rsidRPr="001958E3">
        <w:rPr>
          <w:rFonts w:hint="default"/>
          <w:b/>
        </w:rPr>
        <w:t>ITEĽ</w:t>
      </w:r>
      <w:r w:rsidRPr="001958E3">
        <w:rPr>
          <w:rFonts w:hint="default"/>
          <w:b/>
        </w:rPr>
        <w:t>NOSTI</w:t>
      </w:r>
    </w:p>
    <w:p w:rsidR="00E9741E" w:rsidRPr="001958E3" w:rsidP="00E9741E">
      <w:pPr>
        <w:bidi w:val="0"/>
        <w:spacing w:after="600"/>
        <w:ind w:firstLine="709"/>
        <w:jc w:val="center"/>
        <w:rPr>
          <w:rFonts w:hint="default"/>
          <w:b/>
        </w:rPr>
      </w:pPr>
      <w:r>
        <w:rPr>
          <w:rFonts w:hint="default"/>
          <w:b/>
        </w:rPr>
        <w:t>ná</w:t>
      </w:r>
      <w:r>
        <w:rPr>
          <w:rFonts w:hint="default"/>
          <w:b/>
        </w:rPr>
        <w:t>vrhu zá</w:t>
      </w:r>
      <w:r>
        <w:rPr>
          <w:rFonts w:hint="default"/>
          <w:b/>
        </w:rPr>
        <w:t>kona</w:t>
      </w:r>
      <w:r w:rsidRPr="001958E3">
        <w:rPr>
          <w:b/>
        </w:rPr>
        <w:t xml:space="preserve"> s </w:t>
      </w:r>
      <w:r w:rsidRPr="001958E3">
        <w:rPr>
          <w:rFonts w:hint="default"/>
          <w:b/>
        </w:rPr>
        <w:t>prá</w:t>
      </w:r>
      <w:r w:rsidRPr="001958E3">
        <w:rPr>
          <w:rFonts w:hint="default"/>
          <w:b/>
        </w:rPr>
        <w:t>vom Euró</w:t>
      </w:r>
      <w:r w:rsidRPr="001958E3">
        <w:rPr>
          <w:rFonts w:hint="default"/>
          <w:b/>
        </w:rPr>
        <w:t>pskej ú</w:t>
      </w:r>
      <w:r w:rsidRPr="001958E3">
        <w:rPr>
          <w:rFonts w:hint="default"/>
          <w:b/>
        </w:rPr>
        <w:t>nie</w:t>
      </w:r>
    </w:p>
    <w:p w:rsidR="00E9741E" w:rsidP="00E9741E">
      <w:pPr>
        <w:numPr>
          <w:numId w:val="2"/>
        </w:numPr>
        <w:bidi w:val="0"/>
        <w:spacing w:before="240" w:after="240"/>
        <w:ind w:left="357" w:hanging="357"/>
      </w:pPr>
      <w:r w:rsidRPr="00AB047D">
        <w:rPr>
          <w:rFonts w:hint="default"/>
          <w:b/>
        </w:rPr>
        <w:t>Predkladateľ</w:t>
      </w:r>
      <w:r w:rsidRPr="00AB047D">
        <w:rPr>
          <w:rFonts w:hint="default"/>
          <w:b/>
        </w:rPr>
        <w:t xml:space="preserve">  prá</w:t>
      </w:r>
      <w:r w:rsidRPr="00AB047D">
        <w:rPr>
          <w:rFonts w:hint="default"/>
          <w:b/>
        </w:rPr>
        <w:t xml:space="preserve">vneho predpisu: </w:t>
      </w:r>
      <w:r w:rsidR="00FF36EC">
        <w:t>Skupina poslan</w:t>
      </w:r>
      <w:r w:rsidRPr="00AB047D">
        <w:t>c</w:t>
      </w:r>
      <w:r w:rsidR="00FF36EC">
        <w:t>ov</w:t>
      </w:r>
      <w:r>
        <w:t xml:space="preserve"> </w:t>
      </w:r>
      <w:r w:rsidRPr="00AB047D">
        <w:rPr>
          <w:rFonts w:hint="default"/>
        </w:rPr>
        <w:t>Ná</w:t>
      </w:r>
      <w:r w:rsidRPr="00AB047D">
        <w:rPr>
          <w:rFonts w:hint="default"/>
        </w:rPr>
        <w:t>rodnej rady Slovenskej republiky</w:t>
      </w:r>
    </w:p>
    <w:p w:rsidR="00E9741E" w:rsidRPr="00B55FD7" w:rsidP="00E9741E">
      <w:pPr>
        <w:numPr>
          <w:numId w:val="2"/>
        </w:numPr>
        <w:bidi w:val="0"/>
        <w:spacing w:before="240" w:after="240"/>
        <w:ind w:left="357" w:hanging="357"/>
      </w:pPr>
      <w:r w:rsidRPr="00B55FD7">
        <w:rPr>
          <w:rFonts w:hint="default"/>
          <w:b/>
        </w:rPr>
        <w:t>Ná</w:t>
      </w:r>
      <w:r w:rsidRPr="00B55FD7">
        <w:rPr>
          <w:rFonts w:hint="default"/>
          <w:b/>
        </w:rPr>
        <w:t>zov prá</w:t>
      </w:r>
      <w:r w:rsidRPr="00B55FD7">
        <w:rPr>
          <w:rFonts w:hint="default"/>
          <w:b/>
        </w:rPr>
        <w:t xml:space="preserve">vneho predpisu: </w:t>
      </w:r>
      <w:r w:rsidRPr="00B55FD7">
        <w:rPr>
          <w:rFonts w:hint="default"/>
        </w:rPr>
        <w:t>Ná</w:t>
      </w:r>
      <w:r w:rsidRPr="00B55FD7">
        <w:rPr>
          <w:rFonts w:hint="default"/>
        </w:rPr>
        <w:t>vrh zá</w:t>
      </w:r>
      <w:r w:rsidRPr="00B55FD7">
        <w:rPr>
          <w:rFonts w:hint="default"/>
        </w:rPr>
        <w:t xml:space="preserve">kona, </w:t>
      </w:r>
      <w:r w:rsidRPr="006C5C36">
        <w:rPr>
          <w:rFonts w:hint="default"/>
        </w:rPr>
        <w:t>ktorý</w:t>
      </w:r>
      <w:r w:rsidRPr="006C5C36">
        <w:rPr>
          <w:rFonts w:hint="default"/>
        </w:rPr>
        <w:t>m sa mení</w:t>
      </w:r>
      <w:r w:rsidRPr="006C5C36">
        <w:rPr>
          <w:rFonts w:hint="default"/>
        </w:rPr>
        <w:t xml:space="preserve"> a</w:t>
      </w:r>
      <w:r>
        <w:t> </w:t>
      </w:r>
      <w:r w:rsidRPr="006C5C36">
        <w:rPr>
          <w:rFonts w:hint="default"/>
        </w:rPr>
        <w:t>dopĺň</w:t>
      </w:r>
      <w:r w:rsidRPr="006C5C36">
        <w:rPr>
          <w:rFonts w:hint="default"/>
        </w:rPr>
        <w:t>a zá</w:t>
      </w:r>
      <w:r w:rsidRPr="006C5C36">
        <w:rPr>
          <w:rFonts w:hint="default"/>
        </w:rPr>
        <w:t xml:space="preserve">kon </w:t>
      </w:r>
      <w:r>
        <w:rPr>
          <w:rFonts w:hint="default"/>
        </w:rPr>
        <w:t>Ná</w:t>
      </w:r>
      <w:r>
        <w:rPr>
          <w:rFonts w:hint="default"/>
        </w:rPr>
        <w:t xml:space="preserve">rodnej rady Slovenskej republiky </w:t>
      </w:r>
      <w:r w:rsidRPr="006C5C36">
        <w:rPr>
          <w:rFonts w:hint="default"/>
        </w:rPr>
        <w:t>č.</w:t>
      </w:r>
      <w:r w:rsidR="00AE3ADC">
        <w:t> </w:t>
      </w:r>
      <w:r w:rsidR="00AE3ADC">
        <w:t>350/1996 Z. z. o </w:t>
      </w:r>
      <w:r w:rsidR="00AE3ADC">
        <w:rPr>
          <w:rFonts w:hint="default"/>
        </w:rPr>
        <w:t>rokovacom poriadku Ná</w:t>
      </w:r>
      <w:r w:rsidR="00AE3ADC">
        <w:rPr>
          <w:rFonts w:hint="default"/>
        </w:rPr>
        <w:t>rodnej rady Slovenskej republiky</w:t>
      </w:r>
      <w:r w:rsidRPr="006C5C36">
        <w:t xml:space="preserve"> v </w:t>
      </w:r>
      <w:r w:rsidRPr="006C5C36">
        <w:rPr>
          <w:rFonts w:hint="default"/>
        </w:rPr>
        <w:t>znení</w:t>
      </w:r>
      <w:r w:rsidRPr="006C5C36">
        <w:rPr>
          <w:rFonts w:hint="default"/>
        </w:rPr>
        <w:t xml:space="preserve"> neskorší</w:t>
      </w:r>
      <w:r w:rsidRPr="006C5C36">
        <w:rPr>
          <w:rFonts w:hint="default"/>
        </w:rPr>
        <w:t xml:space="preserve">ch predpisov </w:t>
      </w:r>
    </w:p>
    <w:p w:rsidR="00E9741E" w:rsidRPr="00AB047D" w:rsidP="00E9741E">
      <w:pPr>
        <w:numPr>
          <w:numId w:val="2"/>
        </w:numPr>
        <w:bidi w:val="0"/>
        <w:spacing w:before="240" w:after="240"/>
        <w:ind w:left="357" w:hanging="357"/>
      </w:pPr>
      <w:r w:rsidRPr="00AB047D">
        <w:rPr>
          <w:rFonts w:hint="default"/>
          <w:b/>
        </w:rPr>
        <w:t>Problematika ná</w:t>
      </w:r>
      <w:r w:rsidRPr="00AB047D">
        <w:rPr>
          <w:rFonts w:hint="default"/>
          <w:b/>
        </w:rPr>
        <w:t>vrhu prá</w:t>
      </w:r>
      <w:r w:rsidRPr="00AB047D">
        <w:rPr>
          <w:rFonts w:hint="default"/>
          <w:b/>
        </w:rPr>
        <w:t>vneho predpisu :</w:t>
      </w:r>
    </w:p>
    <w:p w:rsidR="00E9741E" w:rsidP="00E9741E">
      <w:pPr>
        <w:numPr>
          <w:ilvl w:val="1"/>
          <w:numId w:val="2"/>
        </w:numPr>
        <w:bidi w:val="0"/>
        <w:ind w:left="709"/>
      </w:pPr>
      <w:r>
        <w:t xml:space="preserve">nie </w:t>
      </w:r>
      <w:r w:rsidRPr="00AB047D">
        <w:rPr>
          <w:rFonts w:hint="default"/>
        </w:rPr>
        <w:t>je upravená</w:t>
      </w:r>
      <w:r w:rsidRPr="00AB047D">
        <w:rPr>
          <w:rFonts w:hint="default"/>
        </w:rPr>
        <w:t xml:space="preserve"> v </w:t>
      </w:r>
      <w:r w:rsidRPr="00AB047D">
        <w:rPr>
          <w:rFonts w:hint="default"/>
        </w:rPr>
        <w:t>prá</w:t>
      </w:r>
      <w:r w:rsidRPr="00AB047D">
        <w:rPr>
          <w:rFonts w:hint="default"/>
        </w:rPr>
        <w:t>ve Euró</w:t>
      </w:r>
      <w:r w:rsidRPr="00AB047D">
        <w:rPr>
          <w:rFonts w:hint="default"/>
        </w:rPr>
        <w:t>pskej ú</w:t>
      </w:r>
      <w:r w:rsidRPr="00AB047D">
        <w:rPr>
          <w:rFonts w:hint="default"/>
        </w:rPr>
        <w:t>nie</w:t>
      </w:r>
    </w:p>
    <w:p w:rsidR="00E9741E" w:rsidRPr="00AB047D" w:rsidP="00E9741E">
      <w:pPr>
        <w:numPr>
          <w:ilvl w:val="1"/>
          <w:numId w:val="2"/>
        </w:numPr>
        <w:bidi w:val="0"/>
        <w:ind w:left="709"/>
        <w:rPr>
          <w:rFonts w:hint="default"/>
        </w:rPr>
      </w:pPr>
      <w:r w:rsidRPr="00AB047D">
        <w:t xml:space="preserve">nie </w:t>
      </w:r>
      <w:r w:rsidRPr="00AB047D">
        <w:rPr>
          <w:rFonts w:hint="default"/>
        </w:rPr>
        <w:t>je upravená</w:t>
      </w:r>
      <w:r w:rsidRPr="00AB047D">
        <w:rPr>
          <w:rFonts w:hint="default"/>
        </w:rPr>
        <w:t xml:space="preserve"> v </w:t>
      </w:r>
      <w:r w:rsidRPr="00AB047D">
        <w:rPr>
          <w:rFonts w:hint="default"/>
        </w:rPr>
        <w:t>judikatú</w:t>
      </w:r>
      <w:r w:rsidRPr="00AB047D">
        <w:rPr>
          <w:rFonts w:hint="default"/>
        </w:rPr>
        <w:t>re Sú</w:t>
      </w:r>
      <w:r w:rsidRPr="00AB047D">
        <w:rPr>
          <w:rFonts w:hint="default"/>
        </w:rPr>
        <w:t>dneho dvora Euró</w:t>
      </w:r>
      <w:r w:rsidRPr="00AB047D">
        <w:rPr>
          <w:rFonts w:hint="default"/>
        </w:rPr>
        <w:t>psk</w:t>
      </w:r>
      <w:r>
        <w:t>ej</w:t>
      </w:r>
      <w:r w:rsidRPr="00AB047D">
        <w:t xml:space="preserve"> </w:t>
      </w:r>
      <w:r>
        <w:rPr>
          <w:rFonts w:hint="default"/>
        </w:rPr>
        <w:t>ú</w:t>
      </w:r>
      <w:r>
        <w:rPr>
          <w:rFonts w:hint="default"/>
        </w:rPr>
        <w:t>nie</w:t>
      </w:r>
      <w:r w:rsidRPr="00AB047D">
        <w:t xml:space="preserve"> ani v </w:t>
      </w:r>
      <w:r w:rsidRPr="00AB047D">
        <w:rPr>
          <w:rFonts w:hint="default"/>
        </w:rPr>
        <w:t>judikatú</w:t>
      </w:r>
      <w:r w:rsidRPr="00AB047D">
        <w:rPr>
          <w:rFonts w:hint="default"/>
        </w:rPr>
        <w:t>re Sú</w:t>
      </w:r>
      <w:r w:rsidRPr="00AB047D">
        <w:rPr>
          <w:rFonts w:hint="default"/>
        </w:rPr>
        <w:t>du prvé</w:t>
      </w:r>
      <w:r w:rsidRPr="00AB047D">
        <w:rPr>
          <w:rFonts w:hint="default"/>
        </w:rPr>
        <w:t>ho stupň</w:t>
      </w:r>
      <w:r w:rsidRPr="00AB047D">
        <w:rPr>
          <w:rFonts w:hint="default"/>
        </w:rPr>
        <w:t>a</w:t>
      </w:r>
    </w:p>
    <w:p w:rsidR="00E9741E" w:rsidP="00E9741E">
      <w:pPr>
        <w:pStyle w:val="odsek"/>
        <w:bidi w:val="0"/>
        <w:spacing w:before="240"/>
        <w:rPr>
          <w:b/>
        </w:rPr>
      </w:pPr>
      <w:r w:rsidRPr="006F3160">
        <w:rPr>
          <w:rFonts w:hint="default"/>
          <w:b/>
        </w:rPr>
        <w:t>Vzhľ</w:t>
      </w:r>
      <w:r w:rsidRPr="006F3160">
        <w:rPr>
          <w:rFonts w:hint="default"/>
          <w:b/>
        </w:rPr>
        <w:t>adom na to, ž</w:t>
      </w:r>
      <w:r w:rsidRPr="006F3160">
        <w:rPr>
          <w:rFonts w:hint="default"/>
          <w:b/>
        </w:rPr>
        <w:t>e problematika ná</w:t>
      </w:r>
      <w:r w:rsidRPr="006F3160">
        <w:rPr>
          <w:rFonts w:hint="default"/>
          <w:b/>
        </w:rPr>
        <w:t>vrhu prá</w:t>
      </w:r>
      <w:r w:rsidRPr="006F3160">
        <w:rPr>
          <w:rFonts w:hint="default"/>
          <w:b/>
        </w:rPr>
        <w:t>vneho predpisu nie je upravená</w:t>
      </w:r>
      <w:r w:rsidRPr="006F3160">
        <w:rPr>
          <w:rFonts w:hint="default"/>
          <w:b/>
        </w:rPr>
        <w:t xml:space="preserve"> v </w:t>
      </w:r>
      <w:r w:rsidRPr="006F3160">
        <w:rPr>
          <w:rFonts w:hint="default"/>
          <w:b/>
        </w:rPr>
        <w:t>prá</w:t>
      </w:r>
      <w:r w:rsidRPr="006F3160">
        <w:rPr>
          <w:rFonts w:hint="default"/>
          <w:b/>
        </w:rPr>
        <w:t>ve Euró</w:t>
      </w:r>
      <w:r w:rsidRPr="006F3160">
        <w:rPr>
          <w:rFonts w:hint="default"/>
          <w:b/>
        </w:rPr>
        <w:t>pskej ú</w:t>
      </w:r>
      <w:r w:rsidRPr="006F3160">
        <w:rPr>
          <w:rFonts w:hint="default"/>
          <w:b/>
        </w:rPr>
        <w:t>nie, je bezpredmetné</w:t>
      </w:r>
      <w:r w:rsidRPr="006F3160">
        <w:rPr>
          <w:rFonts w:hint="default"/>
          <w:b/>
        </w:rPr>
        <w:t xml:space="preserve"> vyjadrovať</w:t>
      </w:r>
      <w:r w:rsidRPr="006F3160">
        <w:rPr>
          <w:rFonts w:hint="default"/>
          <w:b/>
        </w:rPr>
        <w:t xml:space="preserve"> sa k bodom 4., 5. a 6.</w:t>
      </w:r>
    </w:p>
    <w:p w:rsidR="00E9741E" w:rsidRPr="00B16E7C" w:rsidP="00E9741E">
      <w:pPr>
        <w:pStyle w:val="Heading1"/>
        <w:bidi w:val="0"/>
        <w:spacing w:before="600"/>
        <w:rPr>
          <w:caps/>
          <w:noProof/>
          <w:lang w:val="ru-RU"/>
        </w:rPr>
      </w:pPr>
      <w:r w:rsidRPr="00B16E7C">
        <w:rPr>
          <w:rFonts w:hint="default"/>
          <w:caps/>
          <w:lang w:val="ru-RU"/>
        </w:rPr>
        <w:t>Dolož</w:t>
      </w:r>
      <w:r w:rsidRPr="00B16E7C">
        <w:rPr>
          <w:rFonts w:hint="default"/>
          <w:caps/>
          <w:lang w:val="ru-RU"/>
        </w:rPr>
        <w:t>ka</w:t>
      </w:r>
    </w:p>
    <w:p w:rsidR="00E9741E" w:rsidRPr="00C63662" w:rsidP="00E9741E">
      <w:pPr>
        <w:pStyle w:val="Heading2"/>
        <w:bidi w:val="0"/>
        <w:spacing w:after="600"/>
        <w:rPr>
          <w:noProof/>
          <w:lang w:val="ru-RU"/>
        </w:rPr>
      </w:pPr>
      <w:r w:rsidRPr="00C63662">
        <w:rPr>
          <w:rFonts w:hint="default"/>
          <w:lang w:val="ru-RU"/>
        </w:rPr>
        <w:t>o posú</w:t>
      </w:r>
      <w:r w:rsidRPr="00C63662">
        <w:rPr>
          <w:rFonts w:hint="default"/>
          <w:lang w:val="ru-RU"/>
        </w:rPr>
        <w:t>dení</w:t>
      </w:r>
      <w:r w:rsidRPr="00C63662">
        <w:rPr>
          <w:rFonts w:hint="default"/>
          <w:lang w:val="ru-RU"/>
        </w:rPr>
        <w:t xml:space="preserve"> </w:t>
      </w:r>
      <w:r w:rsidRPr="00C63662">
        <w:rPr>
          <w:rFonts w:hint="default"/>
          <w:lang w:val="ru-RU"/>
        </w:rPr>
        <w:t>vplyvov</w:t>
      </w:r>
    </w:p>
    <w:p w:rsidR="00E9741E" w:rsidRPr="003A4C21" w:rsidP="00E9741E">
      <w:pPr>
        <w:widowControl w:val="0"/>
        <w:tabs>
          <w:tab w:val="left" w:pos="360"/>
        </w:tabs>
        <w:autoSpaceDE w:val="0"/>
        <w:autoSpaceDN w:val="0"/>
        <w:bidi w:val="0"/>
        <w:adjustRightInd w:val="0"/>
        <w:spacing w:before="240" w:after="240"/>
        <w:ind w:left="360" w:hanging="360"/>
        <w:rPr>
          <w:b/>
          <w:bCs/>
          <w:noProof/>
          <w:color w:val="000000"/>
        </w:rPr>
      </w:pPr>
      <w:r w:rsidRPr="003A4C21">
        <w:rPr>
          <w:b/>
          <w:bCs/>
          <w:color w:val="000000"/>
        </w:rPr>
        <w:t>1.</w:t>
        <w:tab/>
      </w:r>
      <w:r w:rsidRPr="003A4C21">
        <w:rPr>
          <w:rFonts w:hint="default"/>
          <w:b/>
          <w:bCs/>
          <w:color w:val="000000"/>
        </w:rPr>
        <w:t>Vplyvy na verejné</w:t>
      </w:r>
      <w:r w:rsidRPr="003A4C21">
        <w:rPr>
          <w:rFonts w:hint="default"/>
          <w:b/>
          <w:bCs/>
          <w:color w:val="000000"/>
        </w:rPr>
        <w:t xml:space="preserve"> financie:</w:t>
      </w:r>
    </w:p>
    <w:p w:rsidR="00E9741E" w:rsidRPr="000F4765" w:rsidP="00E9741E">
      <w:pPr>
        <w:pStyle w:val="odsek"/>
        <w:bidi w:val="0"/>
        <w:spacing w:before="240" w:after="240"/>
        <w:rPr>
          <w:rFonts w:hint="default"/>
        </w:rPr>
      </w:pPr>
      <w:r w:rsidRPr="000F4765">
        <w:rPr>
          <w:rFonts w:hint="default"/>
        </w:rPr>
        <w:t>Predkladaný</w:t>
      </w:r>
      <w:r w:rsidRPr="000F4765">
        <w:rPr>
          <w:rFonts w:hint="default"/>
        </w:rPr>
        <w:t xml:space="preserve"> ná</w:t>
      </w:r>
      <w:r w:rsidRPr="000F4765">
        <w:rPr>
          <w:rFonts w:hint="default"/>
        </w:rPr>
        <w:t xml:space="preserve">vrh </w:t>
      </w:r>
      <w:r>
        <w:rPr>
          <w:rFonts w:hint="default"/>
        </w:rPr>
        <w:t>zá</w:t>
      </w:r>
      <w:r>
        <w:rPr>
          <w:rFonts w:hint="default"/>
        </w:rPr>
        <w:t>kona</w:t>
      </w:r>
      <w:r w:rsidRPr="000F4765">
        <w:rPr>
          <w:rFonts w:hint="default"/>
        </w:rPr>
        <w:t xml:space="preserve"> nebude mať</w:t>
      </w:r>
      <w:r w:rsidRPr="000F4765">
        <w:rPr>
          <w:rFonts w:hint="default"/>
        </w:rPr>
        <w:t xml:space="preserve"> negatí</w:t>
      </w:r>
      <w:r w:rsidRPr="000F4765">
        <w:rPr>
          <w:rFonts w:hint="default"/>
        </w:rPr>
        <w:t>vny dopad na verejné</w:t>
      </w:r>
      <w:r w:rsidRPr="000F4765">
        <w:rPr>
          <w:rFonts w:hint="default"/>
        </w:rPr>
        <w:t xml:space="preserve"> financie.</w:t>
      </w:r>
    </w:p>
    <w:p w:rsidR="00E9741E" w:rsidRPr="008E77CB" w:rsidP="00E9741E">
      <w:pPr>
        <w:widowControl w:val="0"/>
        <w:tabs>
          <w:tab w:val="left" w:pos="360"/>
        </w:tabs>
        <w:autoSpaceDE w:val="0"/>
        <w:autoSpaceDN w:val="0"/>
        <w:bidi w:val="0"/>
        <w:adjustRightInd w:val="0"/>
        <w:spacing w:before="240" w:after="240"/>
        <w:ind w:left="360" w:hanging="360"/>
        <w:rPr>
          <w:b/>
          <w:bCs/>
          <w:noProof/>
          <w:color w:val="000000"/>
        </w:rPr>
      </w:pPr>
      <w:r w:rsidRPr="003A4C21">
        <w:rPr>
          <w:b/>
          <w:bCs/>
          <w:color w:val="000000"/>
          <w:lang w:val="ru-RU"/>
        </w:rPr>
        <w:t>2.</w:t>
        <w:tab/>
      </w:r>
      <w:r w:rsidRPr="003A4C21">
        <w:rPr>
          <w:rFonts w:hint="default"/>
          <w:b/>
          <w:bCs/>
          <w:color w:val="000000"/>
          <w:lang w:val="ru-RU"/>
        </w:rPr>
        <w:t>Vplyvy na obyvateľ</w:t>
      </w:r>
      <w:r w:rsidRPr="003A4C21">
        <w:rPr>
          <w:rFonts w:hint="default"/>
          <w:b/>
          <w:bCs/>
          <w:color w:val="000000"/>
          <w:lang w:val="ru-RU"/>
        </w:rPr>
        <w:t>ov, hospodá</w:t>
      </w:r>
      <w:r w:rsidRPr="003A4C21">
        <w:rPr>
          <w:rFonts w:hint="default"/>
          <w:b/>
          <w:bCs/>
          <w:color w:val="000000"/>
          <w:lang w:val="ru-RU"/>
        </w:rPr>
        <w:t>renie podnikateľ</w:t>
      </w:r>
      <w:r w:rsidRPr="003A4C21">
        <w:rPr>
          <w:rFonts w:hint="default"/>
          <w:b/>
          <w:bCs/>
          <w:color w:val="000000"/>
          <w:lang w:val="ru-RU"/>
        </w:rPr>
        <w:t xml:space="preserve">skej </w:t>
      </w:r>
      <w:r>
        <w:rPr>
          <w:rFonts w:hint="default"/>
          <w:b/>
          <w:bCs/>
          <w:color w:val="000000"/>
          <w:lang w:val="ru-RU"/>
        </w:rPr>
        <w:t>sfé</w:t>
      </w:r>
      <w:r>
        <w:rPr>
          <w:rFonts w:hint="default"/>
          <w:b/>
          <w:bCs/>
          <w:color w:val="000000"/>
          <w:lang w:val="ru-RU"/>
        </w:rPr>
        <w:t>ry a iný</w:t>
      </w:r>
      <w:r>
        <w:rPr>
          <w:rFonts w:hint="default"/>
          <w:b/>
          <w:bCs/>
          <w:color w:val="000000"/>
          <w:lang w:val="ru-RU"/>
        </w:rPr>
        <w:t>ch prá</w:t>
      </w:r>
      <w:r>
        <w:rPr>
          <w:rFonts w:hint="default"/>
          <w:b/>
          <w:bCs/>
          <w:color w:val="000000"/>
          <w:lang w:val="ru-RU"/>
        </w:rPr>
        <w:t>vnický</w:t>
      </w:r>
      <w:r>
        <w:rPr>
          <w:rFonts w:hint="default"/>
          <w:b/>
          <w:bCs/>
          <w:color w:val="000000"/>
          <w:lang w:val="ru-RU"/>
        </w:rPr>
        <w:t>ch osô</w:t>
      </w:r>
      <w:r>
        <w:rPr>
          <w:rFonts w:hint="default"/>
          <w:b/>
          <w:bCs/>
          <w:color w:val="000000"/>
          <w:lang w:val="ru-RU"/>
        </w:rPr>
        <w:t>b:</w:t>
      </w:r>
    </w:p>
    <w:p w:rsidR="00E9741E" w:rsidRPr="003A4C21" w:rsidP="00E9741E">
      <w:pPr>
        <w:pStyle w:val="odsek"/>
        <w:bidi w:val="0"/>
        <w:spacing w:before="240" w:after="240"/>
        <w:ind w:left="720" w:hanging="11"/>
        <w:rPr>
          <w:noProof/>
        </w:rPr>
      </w:pPr>
      <w:r w:rsidRPr="003A4C21">
        <w:rPr>
          <w:rFonts w:hint="default"/>
        </w:rPr>
        <w:t>Ná</w:t>
      </w:r>
      <w:r w:rsidRPr="003A4C21">
        <w:rPr>
          <w:rFonts w:hint="default"/>
        </w:rPr>
        <w:t>vrh zá</w:t>
      </w:r>
      <w:r w:rsidRPr="003A4C21">
        <w:rPr>
          <w:rFonts w:hint="default"/>
        </w:rPr>
        <w:t>kona nebude mať</w:t>
      </w:r>
      <w:r w:rsidRPr="003A4C21">
        <w:rPr>
          <w:rFonts w:hint="default"/>
        </w:rPr>
        <w:t xml:space="preserve"> ekonomický</w:t>
      </w:r>
      <w:r w:rsidRPr="003A4C21">
        <w:rPr>
          <w:rFonts w:hint="default"/>
        </w:rPr>
        <w:t xml:space="preserve"> do</w:t>
      </w:r>
      <w:r>
        <w:rPr>
          <w:rFonts w:hint="default"/>
        </w:rPr>
        <w:t>pad na obyvateľ</w:t>
      </w:r>
      <w:r>
        <w:rPr>
          <w:rFonts w:hint="default"/>
        </w:rPr>
        <w:t>ov, hospodá</w:t>
      </w:r>
      <w:r>
        <w:rPr>
          <w:rFonts w:hint="default"/>
        </w:rPr>
        <w:t xml:space="preserve">renie </w:t>
      </w:r>
      <w:r w:rsidRPr="003A4C21">
        <w:rPr>
          <w:rFonts w:hint="default"/>
        </w:rPr>
        <w:t>podnikateľ</w:t>
      </w:r>
      <w:r w:rsidRPr="003A4C21">
        <w:rPr>
          <w:rFonts w:hint="default"/>
        </w:rPr>
        <w:t>skej sfé</w:t>
      </w:r>
      <w:r w:rsidRPr="003A4C21">
        <w:rPr>
          <w:rFonts w:hint="default"/>
        </w:rPr>
        <w:t>ry a </w:t>
      </w:r>
      <w:r w:rsidRPr="003A4C21">
        <w:rPr>
          <w:rFonts w:hint="default"/>
        </w:rPr>
        <w:t>iný</w:t>
      </w:r>
      <w:r w:rsidRPr="003A4C21">
        <w:rPr>
          <w:rFonts w:hint="default"/>
        </w:rPr>
        <w:t>ch prá</w:t>
      </w:r>
      <w:r w:rsidRPr="003A4C21">
        <w:rPr>
          <w:rFonts w:hint="default"/>
        </w:rPr>
        <w:t>vnický</w:t>
      </w:r>
      <w:r w:rsidRPr="003A4C21">
        <w:rPr>
          <w:rFonts w:hint="default"/>
        </w:rPr>
        <w:t>ch osô</w:t>
      </w:r>
      <w:r w:rsidRPr="003A4C21">
        <w:rPr>
          <w:rFonts w:hint="default"/>
        </w:rPr>
        <w:t>b.</w:t>
      </w:r>
    </w:p>
    <w:p w:rsidR="00E9741E" w:rsidRPr="003A4C21" w:rsidP="00E9741E">
      <w:pPr>
        <w:widowControl w:val="0"/>
        <w:tabs>
          <w:tab w:val="left" w:pos="360"/>
        </w:tabs>
        <w:autoSpaceDE w:val="0"/>
        <w:autoSpaceDN w:val="0"/>
        <w:bidi w:val="0"/>
        <w:adjustRightInd w:val="0"/>
        <w:spacing w:before="240" w:after="240"/>
        <w:ind w:left="360" w:hanging="360"/>
        <w:rPr>
          <w:b/>
          <w:bCs/>
          <w:noProof/>
          <w:color w:val="000000"/>
        </w:rPr>
      </w:pPr>
      <w:r w:rsidRPr="003A4C21">
        <w:rPr>
          <w:b/>
          <w:bCs/>
          <w:color w:val="000000"/>
        </w:rPr>
        <w:t>3.</w:t>
      </w:r>
      <w:r>
        <w:rPr>
          <w:b/>
          <w:bCs/>
          <w:color w:val="000000"/>
        </w:rPr>
        <w:tab/>
      </w:r>
      <w:r>
        <w:rPr>
          <w:rFonts w:hint="default"/>
          <w:b/>
          <w:bCs/>
          <w:color w:val="000000"/>
        </w:rPr>
        <w:t>Vplyvy na ž</w:t>
      </w:r>
      <w:r>
        <w:rPr>
          <w:rFonts w:hint="default"/>
          <w:b/>
          <w:bCs/>
          <w:color w:val="000000"/>
        </w:rPr>
        <w:t>ivotné</w:t>
      </w:r>
      <w:r>
        <w:rPr>
          <w:rFonts w:hint="default"/>
          <w:b/>
          <w:bCs/>
          <w:color w:val="000000"/>
        </w:rPr>
        <w:t xml:space="preserve"> prostredie:</w:t>
      </w:r>
    </w:p>
    <w:p w:rsidR="00E9741E" w:rsidRPr="003A4C21" w:rsidP="00E9741E">
      <w:pPr>
        <w:pStyle w:val="odsek"/>
        <w:bidi w:val="0"/>
        <w:spacing w:before="240" w:after="240"/>
        <w:rPr>
          <w:b/>
          <w:bCs/>
          <w:noProof/>
        </w:rPr>
      </w:pPr>
      <w:r w:rsidRPr="003A4C21">
        <w:rPr>
          <w:rFonts w:hint="default"/>
        </w:rPr>
        <w:t>Ná</w:t>
      </w:r>
      <w:r w:rsidRPr="003A4C21">
        <w:rPr>
          <w:rFonts w:hint="default"/>
        </w:rPr>
        <w:t>vrh zá</w:t>
      </w:r>
      <w:r w:rsidRPr="003A4C21">
        <w:rPr>
          <w:rFonts w:hint="default"/>
        </w:rPr>
        <w:t>kona nebude m</w:t>
      </w:r>
      <w:r>
        <w:rPr>
          <w:rFonts w:hint="default"/>
        </w:rPr>
        <w:t>ať</w:t>
      </w:r>
      <w:r>
        <w:rPr>
          <w:rFonts w:hint="default"/>
        </w:rPr>
        <w:t xml:space="preserve"> vplyv na ž</w:t>
      </w:r>
      <w:r>
        <w:rPr>
          <w:rFonts w:hint="default"/>
        </w:rPr>
        <w:t>ivotné</w:t>
      </w:r>
      <w:r>
        <w:rPr>
          <w:rFonts w:hint="default"/>
        </w:rPr>
        <w:t xml:space="preserve"> prostredie.</w:t>
      </w:r>
    </w:p>
    <w:p w:rsidR="00E9741E" w:rsidRPr="003A4C21" w:rsidP="00E9741E">
      <w:pPr>
        <w:widowControl w:val="0"/>
        <w:tabs>
          <w:tab w:val="left" w:pos="360"/>
        </w:tabs>
        <w:autoSpaceDE w:val="0"/>
        <w:autoSpaceDN w:val="0"/>
        <w:bidi w:val="0"/>
        <w:adjustRightInd w:val="0"/>
        <w:spacing w:before="240" w:after="240"/>
        <w:ind w:left="360" w:hanging="360"/>
        <w:rPr>
          <w:b/>
          <w:bCs/>
          <w:noProof/>
          <w:color w:val="000000"/>
        </w:rPr>
      </w:pPr>
      <w:r w:rsidRPr="003A4C21">
        <w:rPr>
          <w:b/>
          <w:bCs/>
          <w:color w:val="000000"/>
        </w:rPr>
        <w:t>4.</w:t>
        <w:tab/>
      </w:r>
      <w:r w:rsidRPr="003A4C21">
        <w:rPr>
          <w:rFonts w:hint="default"/>
          <w:b/>
          <w:bCs/>
          <w:color w:val="000000"/>
        </w:rPr>
        <w:t>Vplyvy na zamestnanosť</w:t>
      </w:r>
      <w:r w:rsidRPr="003A4C21">
        <w:rPr>
          <w:rFonts w:hint="default"/>
          <w:b/>
          <w:bCs/>
          <w:color w:val="000000"/>
        </w:rPr>
        <w:t>:</w:t>
      </w:r>
    </w:p>
    <w:p w:rsidR="00E9741E" w:rsidRPr="003A4C21" w:rsidP="00E9741E">
      <w:pPr>
        <w:pStyle w:val="odsek"/>
        <w:bidi w:val="0"/>
        <w:spacing w:before="240" w:after="240"/>
        <w:ind w:left="720" w:hanging="11"/>
        <w:rPr>
          <w:b/>
          <w:bCs/>
          <w:noProof/>
        </w:rPr>
      </w:pPr>
      <w:r w:rsidRPr="003A4C21">
        <w:rPr>
          <w:rFonts w:hint="default"/>
        </w:rPr>
        <w:t>Ná</w:t>
      </w:r>
      <w:r w:rsidRPr="003A4C21">
        <w:rPr>
          <w:rFonts w:hint="default"/>
        </w:rPr>
        <w:t>vrh zá</w:t>
      </w:r>
      <w:r w:rsidRPr="003A4C21">
        <w:rPr>
          <w:rFonts w:hint="default"/>
        </w:rPr>
        <w:t>kona nebude mať</w:t>
      </w:r>
      <w:r w:rsidRPr="003A4C21">
        <w:rPr>
          <w:rFonts w:hint="default"/>
        </w:rPr>
        <w:t xml:space="preserve"> vplyv na zamestnanosť</w:t>
      </w:r>
      <w:r w:rsidRPr="003A4C21">
        <w:rPr>
          <w:rFonts w:hint="default"/>
        </w:rPr>
        <w:t xml:space="preserve"> a </w:t>
      </w:r>
      <w:r w:rsidRPr="003A4C21">
        <w:rPr>
          <w:rFonts w:hint="default"/>
        </w:rPr>
        <w:t>nevyž</w:t>
      </w:r>
      <w:r w:rsidRPr="003A4C21">
        <w:rPr>
          <w:rFonts w:hint="default"/>
        </w:rPr>
        <w:t>iada si zvýš</w:t>
      </w:r>
      <w:r w:rsidRPr="003A4C21">
        <w:rPr>
          <w:rFonts w:hint="default"/>
        </w:rPr>
        <w:t>enie poč</w:t>
      </w:r>
      <w:r w:rsidRPr="003A4C21">
        <w:rPr>
          <w:rFonts w:hint="default"/>
        </w:rPr>
        <w:t>tu zamestnancov. </w:t>
      </w:r>
    </w:p>
    <w:p w:rsidR="00E9741E" w:rsidRPr="003A4C21" w:rsidP="00E9741E">
      <w:pPr>
        <w:widowControl w:val="0"/>
        <w:tabs>
          <w:tab w:val="left" w:pos="360"/>
        </w:tabs>
        <w:autoSpaceDE w:val="0"/>
        <w:autoSpaceDN w:val="0"/>
        <w:bidi w:val="0"/>
        <w:adjustRightInd w:val="0"/>
        <w:spacing w:before="240" w:after="240"/>
        <w:ind w:left="360" w:hanging="360"/>
        <w:rPr>
          <w:b/>
          <w:bCs/>
          <w:noProof/>
          <w:color w:val="000000"/>
        </w:rPr>
      </w:pPr>
      <w:r w:rsidRPr="003A4C21">
        <w:rPr>
          <w:b/>
          <w:bCs/>
          <w:color w:val="000000"/>
        </w:rPr>
        <w:t>5.</w:t>
        <w:tab/>
      </w:r>
      <w:r w:rsidRPr="003A4C21">
        <w:rPr>
          <w:rFonts w:hint="default"/>
          <w:b/>
          <w:bCs/>
          <w:color w:val="000000"/>
        </w:rPr>
        <w:t>Vplyvy na podnikateľ</w:t>
      </w:r>
      <w:r w:rsidRPr="003A4C21">
        <w:rPr>
          <w:rFonts w:hint="default"/>
          <w:b/>
          <w:bCs/>
          <w:color w:val="000000"/>
        </w:rPr>
        <w:t>ské</w:t>
      </w:r>
      <w:r w:rsidRPr="003A4C21">
        <w:rPr>
          <w:rFonts w:hint="default"/>
          <w:b/>
          <w:bCs/>
          <w:color w:val="000000"/>
        </w:rPr>
        <w:t xml:space="preserve"> prostredie:</w:t>
      </w:r>
    </w:p>
    <w:p w:rsidR="00E9741E" w:rsidRPr="006F3160" w:rsidP="00E9741E">
      <w:pPr>
        <w:pStyle w:val="odsek"/>
        <w:bidi w:val="0"/>
        <w:spacing w:before="240" w:after="240"/>
        <w:rPr>
          <w:b/>
        </w:rPr>
      </w:pPr>
      <w:r w:rsidRPr="003A4C21">
        <w:t>N</w:t>
      </w:r>
      <w:r>
        <w:rPr>
          <w:rFonts w:hint="default"/>
        </w:rPr>
        <w:t>á</w:t>
      </w:r>
      <w:r>
        <w:rPr>
          <w:rFonts w:hint="default"/>
        </w:rPr>
        <w:t>vrh zá</w:t>
      </w:r>
      <w:r>
        <w:rPr>
          <w:rFonts w:hint="default"/>
        </w:rPr>
        <w:t>kona nebude mať</w:t>
      </w:r>
      <w:r>
        <w:rPr>
          <w:rFonts w:hint="default"/>
        </w:rPr>
        <w:t xml:space="preserve"> negatí</w:t>
      </w:r>
      <w:r>
        <w:rPr>
          <w:rFonts w:hint="default"/>
        </w:rPr>
        <w:t>vny vplyv na podnikateľ</w:t>
      </w:r>
      <w:r>
        <w:rPr>
          <w:rFonts w:hint="default"/>
        </w:rPr>
        <w:t>ské</w:t>
      </w:r>
      <w:r>
        <w:rPr>
          <w:rFonts w:hint="default"/>
        </w:rPr>
        <w:t xml:space="preserve"> prostredie.</w:t>
      </w:r>
    </w:p>
    <w:p w:rsidR="00E9741E" w:rsidP="00DF5BF6">
      <w:pPr>
        <w:pStyle w:val="Heading3"/>
        <w:bidi w:val="0"/>
        <w:spacing w:before="600" w:after="120"/>
        <w:rPr>
          <w:rFonts w:hint="default"/>
        </w:rPr>
      </w:pPr>
      <w:r>
        <w:br w:type="page"/>
      </w:r>
      <w:r>
        <w:rPr>
          <w:rFonts w:hint="default"/>
        </w:rPr>
        <w:t>Osobitná</w:t>
      </w:r>
      <w:r>
        <w:rPr>
          <w:rFonts w:hint="default"/>
        </w:rPr>
        <w:t xml:space="preserve"> č</w:t>
      </w:r>
      <w:r>
        <w:rPr>
          <w:rFonts w:hint="default"/>
        </w:rPr>
        <w:t>asť</w:t>
      </w:r>
    </w:p>
    <w:p w:rsidR="00E9741E" w:rsidP="00E9741E">
      <w:pPr>
        <w:pStyle w:val="Heading3"/>
        <w:bidi w:val="0"/>
        <w:rPr>
          <w:rFonts w:hint="default"/>
        </w:rPr>
      </w:pPr>
      <w:r>
        <w:rPr>
          <w:rFonts w:hint="default"/>
        </w:rPr>
        <w:t>Č</w:t>
      </w:r>
      <w:r>
        <w:rPr>
          <w:rFonts w:hint="default"/>
        </w:rPr>
        <w:t>l. I</w:t>
      </w:r>
    </w:p>
    <w:p w:rsidR="00C3535C" w:rsidP="00DF5BF6">
      <w:pPr>
        <w:pStyle w:val="Heading3"/>
        <w:bidi w:val="0"/>
        <w:spacing w:after="240"/>
        <w:rPr>
          <w:b w:val="0"/>
        </w:rPr>
      </w:pPr>
      <w:r>
        <w:tab/>
      </w:r>
      <w:r w:rsidRPr="00C3535C">
        <w:rPr>
          <w:rFonts w:hint="default"/>
          <w:b w:val="0"/>
        </w:rPr>
        <w:t>Navrhuje sa zakotvenie povinnosti predkladateľ</w:t>
      </w:r>
      <w:r w:rsidRPr="00C3535C">
        <w:rPr>
          <w:rFonts w:hint="default"/>
          <w:b w:val="0"/>
        </w:rPr>
        <w:t>a</w:t>
      </w:r>
      <w:r w:rsidR="009510A4">
        <w:rPr>
          <w:rFonts w:hint="default"/>
          <w:b w:val="0"/>
        </w:rPr>
        <w:t xml:space="preserve"> ná</w:t>
      </w:r>
      <w:r w:rsidR="009510A4">
        <w:rPr>
          <w:rFonts w:hint="default"/>
          <w:b w:val="0"/>
        </w:rPr>
        <w:t>vrhu zá</w:t>
      </w:r>
      <w:r w:rsidR="009510A4">
        <w:rPr>
          <w:rFonts w:hint="default"/>
          <w:b w:val="0"/>
        </w:rPr>
        <w:t>kona</w:t>
      </w:r>
      <w:r w:rsidRPr="00C3535C">
        <w:rPr>
          <w:b w:val="0"/>
        </w:rPr>
        <w:t xml:space="preserve"> posudz</w:t>
      </w:r>
      <w:r>
        <w:rPr>
          <w:rFonts w:hint="default"/>
          <w:b w:val="0"/>
        </w:rPr>
        <w:t>ovať</w:t>
      </w:r>
      <w:r>
        <w:rPr>
          <w:rFonts w:hint="default"/>
          <w:b w:val="0"/>
        </w:rPr>
        <w:t xml:space="preserve"> vplyv navrhované</w:t>
      </w:r>
      <w:r>
        <w:rPr>
          <w:rFonts w:hint="default"/>
          <w:b w:val="0"/>
        </w:rPr>
        <w:t xml:space="preserve">ho </w:t>
      </w:r>
      <w:r w:rsidRPr="00C3535C">
        <w:rPr>
          <w:rFonts w:hint="default"/>
          <w:b w:val="0"/>
        </w:rPr>
        <w:t>zá</w:t>
      </w:r>
      <w:r w:rsidRPr="00C3535C">
        <w:rPr>
          <w:rFonts w:hint="default"/>
          <w:b w:val="0"/>
        </w:rPr>
        <w:t xml:space="preserve">kona na </w:t>
      </w:r>
      <w:r w:rsidR="00100009">
        <w:rPr>
          <w:rFonts w:hint="default"/>
          <w:b w:val="0"/>
        </w:rPr>
        <w:t>manž</w:t>
      </w:r>
      <w:r w:rsidR="00100009">
        <w:rPr>
          <w:rFonts w:hint="default"/>
          <w:b w:val="0"/>
        </w:rPr>
        <w:t xml:space="preserve">elstvo, </w:t>
      </w:r>
      <w:r w:rsidRPr="00C3535C">
        <w:rPr>
          <w:b w:val="0"/>
        </w:rPr>
        <w:t>rodinu a </w:t>
      </w:r>
      <w:r w:rsidRPr="00C3535C">
        <w:rPr>
          <w:rFonts w:hint="default"/>
          <w:b w:val="0"/>
        </w:rPr>
        <w:t>rodinné</w:t>
      </w:r>
      <w:r w:rsidRPr="00C3535C">
        <w:rPr>
          <w:rFonts w:hint="default"/>
          <w:b w:val="0"/>
        </w:rPr>
        <w:t xml:space="preserve"> </w:t>
      </w:r>
      <w:r>
        <w:rPr>
          <w:b w:val="0"/>
        </w:rPr>
        <w:t>prostredie.</w:t>
      </w:r>
    </w:p>
    <w:p w:rsidR="00E9741E" w:rsidRPr="00C3535C" w:rsidP="00C3535C">
      <w:pPr>
        <w:pStyle w:val="Heading3"/>
        <w:bidi w:val="0"/>
        <w:rPr>
          <w:b w:val="0"/>
        </w:rPr>
      </w:pPr>
      <w:r w:rsidRPr="00E4338C">
        <w:rPr>
          <w:rFonts w:hint="default"/>
        </w:rPr>
        <w:t>Č</w:t>
      </w:r>
      <w:r w:rsidRPr="00E4338C">
        <w:rPr>
          <w:rFonts w:hint="default"/>
        </w:rPr>
        <w:t>l.</w:t>
      </w:r>
      <w:r>
        <w:t xml:space="preserve"> </w:t>
      </w:r>
      <w:r w:rsidRPr="00E4338C">
        <w:t>II</w:t>
      </w:r>
    </w:p>
    <w:p w:rsidR="004D2814" w:rsidRPr="00C3535C" w:rsidP="00C3535C">
      <w:pPr>
        <w:pStyle w:val="odsek"/>
        <w:bidi w:val="0"/>
      </w:pPr>
      <w:r w:rsidR="00E9741E">
        <w:t xml:space="preserve">Navrhuje sa </w:t>
      </w:r>
      <w:r w:rsidR="00C3535C">
        <w:rPr>
          <w:rFonts w:hint="default"/>
        </w:rPr>
        <w:t>úč</w:t>
      </w:r>
      <w:r w:rsidR="00C3535C">
        <w:rPr>
          <w:rFonts w:hint="default"/>
        </w:rPr>
        <w:t>innosť</w:t>
      </w:r>
      <w:r w:rsidR="00C3535C">
        <w:rPr>
          <w:rFonts w:hint="default"/>
        </w:rPr>
        <w:t xml:space="preserve"> zá</w:t>
      </w:r>
      <w:r w:rsidR="00C3535C">
        <w:rPr>
          <w:rFonts w:hint="default"/>
        </w:rPr>
        <w:t xml:space="preserve">kona na </w:t>
      </w:r>
      <w:bookmarkStart w:id="0" w:name="_GoBack"/>
      <w:bookmarkEnd w:id="0"/>
      <w:r w:rsidR="00A078CD">
        <w:t>1. marca</w:t>
      </w:r>
      <w:r w:rsidR="006741A1">
        <w:t xml:space="preserve"> 2016</w:t>
      </w:r>
      <w:r w:rsidR="00880BCE">
        <w:t>.</w:t>
      </w:r>
    </w:p>
    <w:sectPr w:rsidSect="007B1B4F"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MS Mincho">
    <w:altName w:val="?l?r ??fc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MS Mincho"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BCE" w:rsidP="00E9741E">
    <w:pPr>
      <w:pStyle w:val="Footer"/>
      <w:framePr w:wrap="around" w:vAnchor="text" w:hAnchor="margin" w:xAlign="center"/>
      <w:bidi w:val="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80BCE">
    <w:pPr>
      <w:pStyle w:val="Footer"/>
      <w:bidi w:val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BCE" w:rsidP="00E9741E">
    <w:pPr>
      <w:pStyle w:val="Footer"/>
      <w:framePr w:wrap="around" w:vAnchor="text" w:hAnchor="margin" w:xAlign="center"/>
      <w:bidi w:val="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24ACE">
      <w:rPr>
        <w:rStyle w:val="PageNumber"/>
        <w:noProof/>
      </w:rPr>
      <w:t>1</w:t>
    </w:r>
    <w:r>
      <w:rPr>
        <w:rStyle w:val="PageNumber"/>
      </w:rPr>
      <w:fldChar w:fldCharType="end"/>
    </w:r>
  </w:p>
  <w:p w:rsidR="00880BCE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941428E0"/>
    <w:lvl w:ilvl="0">
      <w:start w:val="1"/>
      <w:numFmt w:val="bullet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902270E"/>
    <w:multiLevelType w:val="hybridMultilevel"/>
    <w:tmpl w:val="70CE2660"/>
    <w:lvl w:ilvl="0">
      <w:start w:val="1"/>
      <w:numFmt w:val="decimal"/>
      <w:lvlText w:val="(%1)"/>
      <w:lvlJc w:val="left"/>
      <w:pPr>
        <w:tabs>
          <w:tab w:val="num" w:pos="0"/>
        </w:tabs>
        <w:ind w:firstLine="709"/>
      </w:pPr>
      <w:rPr>
        <w:rFonts w:ascii="Times New Roman" w:hAnsi="Times New Roman" w:cs="Times New Roman" w:hint="default"/>
        <w:b w:val="0"/>
        <w:i w:val="0"/>
        <w:strike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7AED2683"/>
    <w:multiLevelType w:val="hybridMultilevel"/>
    <w:tmpl w:val="EFDC4B9A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)"/>
      <w:lvlJc w:val="left"/>
      <w:pPr>
        <w:ind w:left="1788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oNotTrackMoves/>
  <w:defaultTabStop w:val="720"/>
  <w:hyphenationZone w:val="425"/>
  <w:characterSpacingControl w:val="doNotCompress"/>
  <w:compat>
    <w:useFELayout/>
    <w:doNotUseIndentAsNumberingTabStop/>
    <w:allowSpaceOfSameStyleInTable/>
    <w:splitPgBreakAndParaMark/>
    <w:useAnsiKerningPairs/>
  </w:compat>
  <w:rsids>
    <w:rsidRoot w:val="00E9741E"/>
    <w:rsid w:val="00012568"/>
    <w:rsid w:val="000702E9"/>
    <w:rsid w:val="000A1584"/>
    <w:rsid w:val="000A1650"/>
    <w:rsid w:val="000F4765"/>
    <w:rsid w:val="00100009"/>
    <w:rsid w:val="00124ACE"/>
    <w:rsid w:val="001958E3"/>
    <w:rsid w:val="001F3127"/>
    <w:rsid w:val="0020009C"/>
    <w:rsid w:val="00227871"/>
    <w:rsid w:val="002A213C"/>
    <w:rsid w:val="00304E67"/>
    <w:rsid w:val="00305064"/>
    <w:rsid w:val="003321B7"/>
    <w:rsid w:val="003A4C21"/>
    <w:rsid w:val="003A6993"/>
    <w:rsid w:val="00432067"/>
    <w:rsid w:val="00436860"/>
    <w:rsid w:val="00440CEA"/>
    <w:rsid w:val="00451CF4"/>
    <w:rsid w:val="0048120E"/>
    <w:rsid w:val="004A33CF"/>
    <w:rsid w:val="004D2814"/>
    <w:rsid w:val="0051234D"/>
    <w:rsid w:val="00543469"/>
    <w:rsid w:val="00586AE7"/>
    <w:rsid w:val="005A0068"/>
    <w:rsid w:val="005B44D4"/>
    <w:rsid w:val="00626929"/>
    <w:rsid w:val="00662BE2"/>
    <w:rsid w:val="006741A1"/>
    <w:rsid w:val="0069380A"/>
    <w:rsid w:val="006B5DAF"/>
    <w:rsid w:val="006C5C36"/>
    <w:rsid w:val="006F3160"/>
    <w:rsid w:val="006F5E32"/>
    <w:rsid w:val="00751093"/>
    <w:rsid w:val="00765B67"/>
    <w:rsid w:val="00786022"/>
    <w:rsid w:val="00791942"/>
    <w:rsid w:val="007B1B4F"/>
    <w:rsid w:val="007F7765"/>
    <w:rsid w:val="00820FC1"/>
    <w:rsid w:val="00880BCE"/>
    <w:rsid w:val="008E1A59"/>
    <w:rsid w:val="008E77CB"/>
    <w:rsid w:val="00912ABB"/>
    <w:rsid w:val="009510A4"/>
    <w:rsid w:val="00A078CD"/>
    <w:rsid w:val="00A3141B"/>
    <w:rsid w:val="00A377D2"/>
    <w:rsid w:val="00A97542"/>
    <w:rsid w:val="00AB047D"/>
    <w:rsid w:val="00AB59D2"/>
    <w:rsid w:val="00AE3ADC"/>
    <w:rsid w:val="00AF6D21"/>
    <w:rsid w:val="00B16E7C"/>
    <w:rsid w:val="00B47B99"/>
    <w:rsid w:val="00B55FD7"/>
    <w:rsid w:val="00BA073D"/>
    <w:rsid w:val="00BC4C10"/>
    <w:rsid w:val="00C133C1"/>
    <w:rsid w:val="00C3535C"/>
    <w:rsid w:val="00C63662"/>
    <w:rsid w:val="00CA3777"/>
    <w:rsid w:val="00CC328D"/>
    <w:rsid w:val="00CD24AD"/>
    <w:rsid w:val="00CE1C6D"/>
    <w:rsid w:val="00CF4B19"/>
    <w:rsid w:val="00D336D6"/>
    <w:rsid w:val="00D36A7E"/>
    <w:rsid w:val="00D50045"/>
    <w:rsid w:val="00DA19DA"/>
    <w:rsid w:val="00DA7C05"/>
    <w:rsid w:val="00DF5BF6"/>
    <w:rsid w:val="00E4338C"/>
    <w:rsid w:val="00E56800"/>
    <w:rsid w:val="00E61D55"/>
    <w:rsid w:val="00E7456B"/>
    <w:rsid w:val="00E9741E"/>
    <w:rsid w:val="00EA7E0D"/>
    <w:rsid w:val="00F434C6"/>
    <w:rsid w:val="00F50DD6"/>
    <w:rsid w:val="00F97E4C"/>
    <w:rsid w:val="00FF36E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41E"/>
    <w:pPr>
      <w:keepNext/>
      <w:framePr w:wrap="auto"/>
      <w:widowControl/>
      <w:autoSpaceDE/>
      <w:autoSpaceDN/>
      <w:adjustRightInd/>
      <w:spacing w:before="60" w:after="60"/>
      <w:ind w:left="0" w:right="0"/>
      <w:jc w:val="both"/>
      <w:textAlignment w:val="auto"/>
    </w:pPr>
    <w:rPr>
      <w:rFonts w:ascii="Times New Roman" w:eastAsia="MS Mincho" w:hAnsi="Times New Roman" w:cs="Times New Roman"/>
      <w:sz w:val="24"/>
      <w:szCs w:val="24"/>
      <w:rtl w:val="0"/>
      <w:cs w:val="0"/>
      <w:lang w:val="sk-SK" w:eastAsia="cs-CZ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E9741E"/>
    <w:pPr>
      <w:spacing w:before="240" w:after="120"/>
      <w:jc w:val="center"/>
      <w:outlineLvl w:val="0"/>
    </w:pPr>
    <w:rPr>
      <w:rFonts w:cs="Arial"/>
      <w:b/>
    </w:rPr>
  </w:style>
  <w:style w:type="paragraph" w:styleId="Heading2">
    <w:name w:val="heading 2"/>
    <w:basedOn w:val="Normal"/>
    <w:next w:val="Normal"/>
    <w:link w:val="Nadpis2Char"/>
    <w:uiPriority w:val="9"/>
    <w:qFormat/>
    <w:rsid w:val="00E9741E"/>
    <w:pPr>
      <w:spacing w:before="240" w:after="120"/>
      <w:jc w:val="center"/>
      <w:outlineLvl w:val="1"/>
    </w:pPr>
    <w:rPr>
      <w:rFonts w:cs="Arial"/>
      <w:b/>
      <w:bCs/>
      <w:iCs/>
    </w:rPr>
  </w:style>
  <w:style w:type="paragraph" w:styleId="Heading3">
    <w:name w:val="heading 3"/>
    <w:basedOn w:val="Normal"/>
    <w:next w:val="Normal"/>
    <w:link w:val="Nadpis3Char"/>
    <w:uiPriority w:val="9"/>
    <w:qFormat/>
    <w:rsid w:val="00E9741E"/>
    <w:pPr>
      <w:spacing w:before="120"/>
      <w:jc w:val="both"/>
      <w:outlineLvl w:val="2"/>
    </w:pPr>
    <w:rPr>
      <w:rFonts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E9741E"/>
    <w:rPr>
      <w:rFonts w:ascii="Times New Roman" w:hAnsi="Times New Roman" w:cs="Times New Roman"/>
      <w:b/>
      <w:rtl w:val="0"/>
      <w:cs w:val="0"/>
      <w:lang w:val="sk-SK" w:eastAsia="cs-CZ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E9741E"/>
    <w:rPr>
      <w:rFonts w:ascii="Times New Roman" w:hAnsi="Times New Roman" w:cs="Times New Roman"/>
      <w:b/>
      <w:rtl w:val="0"/>
      <w:cs w:val="0"/>
      <w:lang w:val="sk-SK" w:eastAsia="cs-CZ"/>
    </w:rPr>
  </w:style>
  <w:style w:type="character" w:customStyle="1" w:styleId="Nadpis3Char">
    <w:name w:val="Nadpis 3 Char"/>
    <w:basedOn w:val="DefaultParagraphFont"/>
    <w:link w:val="Heading3"/>
    <w:uiPriority w:val="9"/>
    <w:locked/>
    <w:rsid w:val="00E9741E"/>
    <w:rPr>
      <w:rFonts w:ascii="Times New Roman" w:hAnsi="Times New Roman" w:cs="Times New Roman"/>
      <w:b/>
      <w:rtl w:val="0"/>
      <w:cs w:val="0"/>
      <w:lang w:val="sk-SK" w:eastAsia="cs-CZ"/>
    </w:rPr>
  </w:style>
  <w:style w:type="paragraph" w:customStyle="1" w:styleId="odsek">
    <w:name w:val="odsek"/>
    <w:basedOn w:val="Normal"/>
    <w:rsid w:val="00E9741E"/>
    <w:pPr>
      <w:spacing w:before="120" w:after="120"/>
      <w:ind w:firstLine="709"/>
      <w:jc w:val="both"/>
    </w:pPr>
  </w:style>
  <w:style w:type="paragraph" w:styleId="Footer">
    <w:name w:val="footer"/>
    <w:basedOn w:val="Normal"/>
    <w:link w:val="PtaChar"/>
    <w:uiPriority w:val="99"/>
    <w:rsid w:val="00E9741E"/>
    <w:pPr>
      <w:tabs>
        <w:tab w:val="center" w:pos="4536"/>
        <w:tab w:val="right" w:pos="9072"/>
      </w:tabs>
      <w:jc w:val="both"/>
    </w:pPr>
  </w:style>
  <w:style w:type="character" w:customStyle="1" w:styleId="PtaChar">
    <w:name w:val="Päta Char"/>
    <w:basedOn w:val="DefaultParagraphFont"/>
    <w:link w:val="Footer"/>
    <w:uiPriority w:val="99"/>
    <w:locked/>
    <w:rsid w:val="00E9741E"/>
    <w:rPr>
      <w:rFonts w:ascii="Times New Roman" w:hAnsi="Times New Roman" w:cs="Times New Roman"/>
      <w:rtl w:val="0"/>
      <w:cs w:val="0"/>
      <w:lang w:val="sk-SK" w:eastAsia="cs-CZ"/>
    </w:rPr>
  </w:style>
  <w:style w:type="character" w:styleId="PageNumber">
    <w:name w:val="page number"/>
    <w:basedOn w:val="DefaultParagraphFont"/>
    <w:uiPriority w:val="99"/>
    <w:rsid w:val="00E9741E"/>
    <w:rPr>
      <w:rFonts w:cs="Times New Roman"/>
      <w:rtl w:val="0"/>
      <w:cs w:val="0"/>
    </w:rPr>
  </w:style>
  <w:style w:type="paragraph" w:customStyle="1" w:styleId="CarCharCharChar">
    <w:name w:val="Car Char Char Char"/>
    <w:basedOn w:val="Normal"/>
    <w:rsid w:val="00E9741E"/>
    <w:pPr>
      <w:keepNext w:val="0"/>
      <w:spacing w:before="0"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106</TotalTime>
  <Pages>3</Pages>
  <Words>643</Words>
  <Characters>3821</Characters>
  <Application>Microsoft Office Word</Application>
  <DocSecurity>0</DocSecurity>
  <Lines>0</Lines>
  <Paragraphs>0</Paragraphs>
  <ScaleCrop>false</ScaleCrop>
  <Company>Kancelaria NR SR</Company>
  <LinksUpToDate>false</LinksUpToDate>
  <CharactersWithSpaces>4456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gondzi</dc:creator>
  <cp:lastModifiedBy>KlubKdh</cp:lastModifiedBy>
  <cp:revision>14</cp:revision>
  <cp:lastPrinted>2015-10-23T13:30:00Z</cp:lastPrinted>
  <dcterms:created xsi:type="dcterms:W3CDTF">2015-10-22T13:52:00Z</dcterms:created>
  <dcterms:modified xsi:type="dcterms:W3CDTF">2015-10-23T13:52:00Z</dcterms:modified>
</cp:coreProperties>
</file>