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78BD" w:rsidP="008778BD">
      <w:pPr>
        <w:bidi w:val="0"/>
        <w:jc w:val="center"/>
        <w:rPr>
          <w:b/>
          <w:bCs/>
          <w:sz w:val="28"/>
          <w:szCs w:val="28"/>
        </w:rPr>
      </w:pPr>
      <w:r w:rsidRPr="00662903">
        <w:rPr>
          <w:rFonts w:hint="default"/>
          <w:b/>
          <w:bCs/>
          <w:sz w:val="28"/>
          <w:szCs w:val="28"/>
        </w:rPr>
        <w:t>N Á</w:t>
      </w:r>
      <w:r w:rsidRPr="00662903">
        <w:rPr>
          <w:rFonts w:hint="default"/>
          <w:b/>
          <w:bCs/>
          <w:sz w:val="28"/>
          <w:szCs w:val="28"/>
        </w:rPr>
        <w:t xml:space="preserve"> R O </w:t>
      </w:r>
      <w:r w:rsidRPr="00662903">
        <w:rPr>
          <w:rFonts w:hint="default"/>
          <w:b/>
          <w:bCs/>
          <w:sz w:val="28"/>
          <w:szCs w:val="28"/>
        </w:rPr>
        <w:t>D N Á</w:t>
      </w:r>
      <w:r w:rsidRPr="00662903">
        <w:rPr>
          <w:rFonts w:hint="default"/>
          <w:b/>
          <w:bCs/>
          <w:sz w:val="28"/>
          <w:szCs w:val="28"/>
        </w:rPr>
        <w:t xml:space="preserve">    R A D A   S L O V E N S K </w:t>
      </w:r>
      <w:r w:rsidRPr="00662903">
        <w:rPr>
          <w:rFonts w:hint="default"/>
          <w:b/>
          <w:bCs/>
          <w:sz w:val="28"/>
          <w:szCs w:val="28"/>
        </w:rPr>
        <w:t>E J    R E P U B L I K</w:t>
      </w:r>
      <w:r>
        <w:rPr>
          <w:b/>
          <w:bCs/>
          <w:sz w:val="28"/>
          <w:szCs w:val="28"/>
        </w:rPr>
        <w:t> </w:t>
      </w:r>
      <w:r w:rsidRPr="00662903">
        <w:rPr>
          <w:b/>
          <w:bCs/>
          <w:sz w:val="28"/>
          <w:szCs w:val="28"/>
        </w:rPr>
        <w:t>Y</w:t>
      </w:r>
    </w:p>
    <w:p w:rsidR="008778BD" w:rsidP="008778BD">
      <w:pPr>
        <w:pBdr>
          <w:bottom w:val="single" w:sz="6" w:space="1" w:color="auto"/>
        </w:pBdr>
        <w:bidi w:val="0"/>
        <w:jc w:val="center"/>
        <w:rPr>
          <w:b/>
          <w:bCs/>
        </w:rPr>
      </w:pPr>
      <w:r w:rsidRPr="00662903">
        <w:rPr>
          <w:b/>
          <w:bCs/>
        </w:rPr>
        <w:t>V</w:t>
      </w:r>
      <w:r>
        <w:rPr>
          <w:b/>
          <w:bCs/>
        </w:rPr>
        <w:t>I</w:t>
      </w:r>
      <w:r w:rsidRPr="00662903">
        <w:rPr>
          <w:rFonts w:hint="default"/>
          <w:b/>
          <w:bCs/>
        </w:rPr>
        <w:t>. volebné</w:t>
      </w:r>
      <w:r w:rsidRPr="00662903">
        <w:rPr>
          <w:rFonts w:hint="default"/>
          <w:b/>
          <w:bCs/>
        </w:rPr>
        <w:t xml:space="preserve"> obdobie</w:t>
      </w:r>
    </w:p>
    <w:p w:rsidR="008778BD" w:rsidRPr="00960781" w:rsidP="008778BD">
      <w:pPr>
        <w:bidi w:val="0"/>
        <w:rPr>
          <w:bCs/>
        </w:rPr>
      </w:pPr>
    </w:p>
    <w:p w:rsidR="008778BD" w:rsidRPr="00662903" w:rsidP="008778BD">
      <w:pPr>
        <w:pStyle w:val="Heading1"/>
        <w:bidi w:val="0"/>
        <w:rPr>
          <w:rFonts w:hint="default"/>
        </w:rPr>
      </w:pPr>
      <w:r w:rsidRPr="00662903">
        <w:rPr>
          <w:rFonts w:hint="default"/>
        </w:rPr>
        <w:t>ZÁ</w:t>
      </w:r>
      <w:r w:rsidRPr="00662903">
        <w:rPr>
          <w:rFonts w:hint="default"/>
        </w:rPr>
        <w:t>KON</w:t>
      </w:r>
    </w:p>
    <w:p w:rsidR="008778BD" w:rsidRPr="00AE42D6" w:rsidP="008778BD">
      <w:pPr>
        <w:bidi w:val="0"/>
        <w:jc w:val="center"/>
      </w:pPr>
      <w:r>
        <w:t>z .............. 2015</w:t>
      </w:r>
    </w:p>
    <w:p w:rsidR="008778BD" w:rsidRPr="007A01B4" w:rsidP="008778BD">
      <w:pPr>
        <w:pStyle w:val="Heading2"/>
        <w:bidi w:val="0"/>
        <w:rPr>
          <w:rFonts w:cs="Times New Roman"/>
        </w:rPr>
      </w:pPr>
      <w:r w:rsidRPr="006C5C36">
        <w:rPr>
          <w:rFonts w:cs="Times New Roman" w:hint="default"/>
        </w:rPr>
        <w:t>ktorý</w:t>
      </w:r>
      <w:r w:rsidRPr="006C5C36">
        <w:rPr>
          <w:rFonts w:cs="Times New Roman" w:hint="default"/>
        </w:rPr>
        <w:t>m sa mení</w:t>
      </w:r>
      <w:r w:rsidRPr="006C5C36">
        <w:rPr>
          <w:rFonts w:cs="Times New Roman" w:hint="default"/>
        </w:rPr>
        <w:t xml:space="preserve"> a</w:t>
      </w:r>
      <w:r>
        <w:rPr>
          <w:rFonts w:cs="Times New Roman"/>
        </w:rPr>
        <w:t> </w:t>
      </w:r>
      <w:r w:rsidRPr="006C5C36">
        <w:rPr>
          <w:rFonts w:cs="Times New Roman" w:hint="default"/>
        </w:rPr>
        <w:t>dopĺň</w:t>
      </w:r>
      <w:r w:rsidRPr="006C5C36">
        <w:rPr>
          <w:rFonts w:cs="Times New Roman" w:hint="default"/>
        </w:rPr>
        <w:t>a zá</w:t>
      </w:r>
      <w:r w:rsidRPr="006C5C36">
        <w:rPr>
          <w:rFonts w:cs="Times New Roman" w:hint="default"/>
        </w:rPr>
        <w:t xml:space="preserve">kon </w:t>
      </w:r>
      <w:r w:rsidRPr="007A01B4">
        <w:rPr>
          <w:rFonts w:cs="Times New Roman" w:hint="default"/>
        </w:rPr>
        <w:t>Ná</w:t>
      </w:r>
      <w:r w:rsidRPr="007A01B4">
        <w:rPr>
          <w:rFonts w:cs="Times New Roman" w:hint="default"/>
        </w:rPr>
        <w:t xml:space="preserve">rodnej rady Slovenskej republiky </w:t>
      </w:r>
      <w:r>
        <w:rPr>
          <w:rFonts w:cs="Times New Roman" w:hint="default"/>
        </w:rPr>
        <w:t>č. </w:t>
      </w:r>
      <w:r>
        <w:rPr>
          <w:rFonts w:cs="Times New Roman" w:hint="default"/>
        </w:rPr>
        <w:t>350/1996 Z. z. o rokovacom poriadku</w:t>
      </w:r>
      <w:r w:rsidR="00382795">
        <w:rPr>
          <w:rFonts w:cs="Times New Roman" w:hint="default"/>
        </w:rPr>
        <w:t xml:space="preserve"> Ná</w:t>
      </w:r>
      <w:r w:rsidR="00382795">
        <w:rPr>
          <w:rFonts w:cs="Times New Roman" w:hint="default"/>
        </w:rPr>
        <w:t>rodnej rady Slovenskej republiky</w:t>
      </w:r>
      <w:r w:rsidRPr="006C5C36">
        <w:rPr>
          <w:rFonts w:cs="Times New Roman"/>
        </w:rPr>
        <w:t xml:space="preserve"> v </w:t>
      </w:r>
      <w:r w:rsidRPr="006C5C36">
        <w:rPr>
          <w:rFonts w:cs="Times New Roman" w:hint="default"/>
        </w:rPr>
        <w:t>znení</w:t>
      </w:r>
      <w:r w:rsidRPr="006C5C36">
        <w:rPr>
          <w:rFonts w:cs="Times New Roman" w:hint="default"/>
        </w:rPr>
        <w:t xml:space="preserve"> neskorší</w:t>
      </w:r>
      <w:r w:rsidRPr="006C5C36">
        <w:rPr>
          <w:rFonts w:cs="Times New Roman" w:hint="default"/>
        </w:rPr>
        <w:t>ch predpisov</w:t>
      </w:r>
    </w:p>
    <w:p w:rsidR="008778BD" w:rsidRPr="007B7A89" w:rsidP="008778BD">
      <w:pPr>
        <w:pStyle w:val="odsek"/>
        <w:bidi w:val="0"/>
        <w:spacing w:before="600" w:after="600"/>
        <w:rPr>
          <w:rFonts w:hint="default"/>
        </w:rPr>
      </w:pPr>
      <w:r w:rsidRPr="007B7A89">
        <w:rPr>
          <w:rFonts w:hint="default"/>
        </w:rPr>
        <w:t>Ná</w:t>
      </w:r>
      <w:r w:rsidRPr="007B7A89">
        <w:rPr>
          <w:rFonts w:hint="default"/>
        </w:rPr>
        <w:t>rodná</w:t>
      </w:r>
      <w:r w:rsidRPr="007B7A89">
        <w:rPr>
          <w:rFonts w:hint="default"/>
        </w:rPr>
        <w:t xml:space="preserve"> rada Slovenskej republiky sa uzniesla na tomto zá</w:t>
      </w:r>
      <w:r w:rsidRPr="007B7A89">
        <w:rPr>
          <w:rFonts w:hint="default"/>
        </w:rPr>
        <w:t>kone:</w:t>
      </w:r>
    </w:p>
    <w:p w:rsidR="008778BD" w:rsidRPr="007B7A89" w:rsidP="008778BD">
      <w:pPr>
        <w:pStyle w:val="Heading1"/>
        <w:bidi w:val="0"/>
        <w:rPr>
          <w:rFonts w:hint="default"/>
        </w:rPr>
      </w:pPr>
      <w:r w:rsidRPr="007B7A89">
        <w:rPr>
          <w:rFonts w:hint="default"/>
        </w:rPr>
        <w:t>Č</w:t>
      </w:r>
      <w:r w:rsidRPr="007B7A89">
        <w:rPr>
          <w:rFonts w:hint="default"/>
        </w:rPr>
        <w:t>l. I</w:t>
      </w:r>
    </w:p>
    <w:p w:rsidR="008778BD" w:rsidRPr="000162AD" w:rsidP="000162AD">
      <w:pPr>
        <w:keepNext w:val="0"/>
        <w:widowControl w:val="0"/>
        <w:autoSpaceDE w:val="0"/>
        <w:autoSpaceDN w:val="0"/>
        <w:bidi w:val="0"/>
        <w:adjustRightInd w:val="0"/>
        <w:spacing w:before="0" w:after="240"/>
        <w:rPr>
          <w:rFonts w:ascii="Times" w:hAnsi="Times" w:cs="Times"/>
          <w:lang w:val="en-US" w:eastAsia="en-US"/>
        </w:rPr>
      </w:pPr>
      <w:r w:rsidRPr="007B7A89">
        <w:rPr>
          <w:rFonts w:hint="default"/>
        </w:rPr>
        <w:t>Zá</w:t>
      </w:r>
      <w:r w:rsidRPr="007B7A89">
        <w:rPr>
          <w:rFonts w:hint="default"/>
        </w:rPr>
        <w:t xml:space="preserve">kon </w:t>
      </w:r>
      <w:r>
        <w:rPr>
          <w:rFonts w:hint="default"/>
        </w:rPr>
        <w:t>Ná</w:t>
      </w:r>
      <w:r>
        <w:rPr>
          <w:rFonts w:hint="default"/>
        </w:rPr>
        <w:t xml:space="preserve">rodnej </w:t>
      </w:r>
      <w:r w:rsidR="008F3B75">
        <w:rPr>
          <w:rFonts w:hint="default"/>
        </w:rPr>
        <w:t>rady Slovenskej republiky č. </w:t>
      </w:r>
      <w:r w:rsidR="008F3B75">
        <w:rPr>
          <w:rFonts w:hint="default"/>
        </w:rPr>
        <w:t>350/1996</w:t>
      </w:r>
      <w:r w:rsidRPr="007B7A89">
        <w:t xml:space="preserve"> Z. z. o</w:t>
      </w:r>
      <w:r>
        <w:t> </w:t>
      </w:r>
      <w:r>
        <w:rPr>
          <w:rFonts w:hint="default"/>
        </w:rPr>
        <w:t>rokovacom poriadku Ná</w:t>
      </w:r>
      <w:r>
        <w:rPr>
          <w:rFonts w:hint="default"/>
        </w:rPr>
        <w:t>rodnej rady Slovenskej republiky v </w:t>
      </w:r>
      <w:r>
        <w:rPr>
          <w:rFonts w:hint="default"/>
        </w:rPr>
        <w:t>znení</w:t>
      </w:r>
      <w:r>
        <w:rPr>
          <w:rFonts w:hint="default"/>
        </w:rPr>
        <w:t xml:space="preserve"> </w:t>
      </w:r>
      <w:r w:rsidR="008F3B75">
        <w:rPr>
          <w:rFonts w:hint="default"/>
        </w:rPr>
        <w:t>ná</w:t>
      </w:r>
      <w:r w:rsidR="008F3B75">
        <w:rPr>
          <w:rFonts w:hint="default"/>
        </w:rPr>
        <w:t>lezu Ú</w:t>
      </w:r>
      <w:r w:rsidR="008F3B75">
        <w:rPr>
          <w:rFonts w:hint="default"/>
        </w:rPr>
        <w:t>stavné</w:t>
      </w:r>
      <w:r w:rsidR="008F3B75">
        <w:rPr>
          <w:rFonts w:hint="default"/>
        </w:rPr>
        <w:t>ho sú</w:t>
      </w:r>
      <w:r w:rsidR="008F3B75">
        <w:rPr>
          <w:rFonts w:hint="default"/>
        </w:rPr>
        <w:t>du Slovenskej republiky č</w:t>
      </w:r>
      <w:r w:rsidR="008F3B75">
        <w:rPr>
          <w:rFonts w:hint="default"/>
        </w:rPr>
        <w:t xml:space="preserve">. 77/1998 Z. z., </w:t>
      </w:r>
      <w:r>
        <w:rPr>
          <w:rFonts w:hint="default"/>
        </w:rPr>
        <w:t>zá</w:t>
      </w:r>
      <w:r>
        <w:rPr>
          <w:rFonts w:hint="default"/>
        </w:rPr>
        <w:t>kona Ná</w:t>
      </w:r>
      <w:r>
        <w:rPr>
          <w:rFonts w:hint="default"/>
        </w:rPr>
        <w:t>r</w:t>
      </w:r>
      <w:r>
        <w:rPr>
          <w:rFonts w:hint="default"/>
        </w:rPr>
        <w:t>odnej</w:t>
      </w:r>
      <w:r w:rsidR="008F3B75">
        <w:rPr>
          <w:rFonts w:hint="default"/>
        </w:rPr>
        <w:t xml:space="preserve"> rady Slovenskej republiky č. </w:t>
      </w:r>
      <w:r w:rsidR="008F3B75">
        <w:rPr>
          <w:rFonts w:hint="default"/>
        </w:rPr>
        <w:t>86/2000</w:t>
      </w:r>
      <w:r>
        <w:t xml:space="preserve"> Z. </w:t>
      </w:r>
      <w:r>
        <w:rPr>
          <w:rFonts w:hint="default"/>
        </w:rPr>
        <w:t>z., zá</w:t>
      </w:r>
      <w:r>
        <w:rPr>
          <w:rFonts w:hint="default"/>
        </w:rPr>
        <w:t>kona č. </w:t>
      </w:r>
      <w:r w:rsidR="008F3B75">
        <w:t>138/2002 Z. </w:t>
      </w:r>
      <w:r w:rsidR="008F3B75">
        <w:rPr>
          <w:rFonts w:hint="default"/>
        </w:rPr>
        <w:t>z., zá</w:t>
      </w:r>
      <w:r w:rsidR="008F3B75">
        <w:rPr>
          <w:rFonts w:hint="default"/>
        </w:rPr>
        <w:t>kona č. </w:t>
      </w:r>
      <w:r w:rsidR="008F3B75">
        <w:rPr>
          <w:rFonts w:hint="default"/>
        </w:rPr>
        <w:t>100/2003 Z. </w:t>
      </w:r>
      <w:r w:rsidR="008F3B75">
        <w:rPr>
          <w:rFonts w:hint="default"/>
        </w:rPr>
        <w:t>z., zá</w:t>
      </w:r>
      <w:r w:rsidR="008F3B75">
        <w:rPr>
          <w:rFonts w:hint="default"/>
        </w:rPr>
        <w:t>kona č. </w:t>
      </w:r>
      <w:r w:rsidR="008F3B75">
        <w:rPr>
          <w:rFonts w:hint="default"/>
        </w:rPr>
        <w:t>551/2003 Z. </w:t>
      </w:r>
      <w:r w:rsidR="008F3B75">
        <w:rPr>
          <w:rFonts w:hint="default"/>
        </w:rPr>
        <w:t>z., zá</w:t>
      </w:r>
      <w:r w:rsidR="008F3B75">
        <w:rPr>
          <w:rFonts w:hint="default"/>
        </w:rPr>
        <w:t>kona č. </w:t>
      </w:r>
      <w:r w:rsidR="008F3B75">
        <w:rPr>
          <w:rFonts w:hint="default"/>
        </w:rPr>
        <w:t>215/2004</w:t>
      </w:r>
      <w:r>
        <w:t xml:space="preserve"> Z. </w:t>
      </w:r>
      <w:r>
        <w:rPr>
          <w:rFonts w:hint="default"/>
        </w:rPr>
        <w:t>z., zá</w:t>
      </w:r>
      <w:r>
        <w:rPr>
          <w:rFonts w:hint="default"/>
        </w:rPr>
        <w:t xml:space="preserve">kona </w:t>
      </w:r>
      <w:r w:rsidR="008F3B75">
        <w:rPr>
          <w:rFonts w:hint="default"/>
        </w:rPr>
        <w:t>č. </w:t>
      </w:r>
      <w:r w:rsidR="008F3B75">
        <w:rPr>
          <w:rFonts w:hint="default"/>
        </w:rPr>
        <w:t>360/2004 Z. </w:t>
      </w:r>
      <w:r w:rsidR="008F3B75">
        <w:rPr>
          <w:rFonts w:hint="default"/>
        </w:rPr>
        <w:t>z., zá</w:t>
      </w:r>
      <w:r w:rsidR="008F3B75">
        <w:rPr>
          <w:rFonts w:hint="default"/>
        </w:rPr>
        <w:t>kona č. </w:t>
      </w:r>
      <w:r w:rsidR="008F3B75">
        <w:rPr>
          <w:rFonts w:hint="default"/>
        </w:rPr>
        <w:t>253/2005</w:t>
      </w:r>
      <w:r w:rsidRPr="007A01B4">
        <w:t xml:space="preserve"> Z. z.,</w:t>
      </w:r>
      <w:r>
        <w:t xml:space="preserve"> </w:t>
      </w:r>
      <w:r w:rsidRPr="008F3B75" w:rsidR="008F3B75">
        <w:rPr>
          <w:rFonts w:hint="default"/>
          <w:lang w:val="en-US" w:eastAsia="en-US"/>
        </w:rPr>
        <w:t>ná</w:t>
      </w:r>
      <w:r w:rsidRPr="008F3B75" w:rsidR="008F3B75">
        <w:rPr>
          <w:rFonts w:hint="default"/>
          <w:lang w:val="en-US" w:eastAsia="en-US"/>
        </w:rPr>
        <w:t>lez</w:t>
      </w:r>
      <w:r w:rsidR="008F3B75">
        <w:rPr>
          <w:lang w:val="en-US" w:eastAsia="en-US"/>
        </w:rPr>
        <w:t>u</w:t>
      </w:r>
      <w:r w:rsidRPr="008F3B75" w:rsidR="008F3B75">
        <w:rPr>
          <w:rFonts w:hint="default"/>
          <w:lang w:val="en-US" w:eastAsia="en-US"/>
        </w:rPr>
        <w:t xml:space="preserve"> Ú</w:t>
      </w:r>
      <w:r w:rsidRPr="008F3B75" w:rsidR="008F3B75">
        <w:rPr>
          <w:rFonts w:hint="default"/>
          <w:lang w:val="en-US" w:eastAsia="en-US"/>
        </w:rPr>
        <w:t>stavné</w:t>
      </w:r>
      <w:r w:rsidRPr="008F3B75" w:rsidR="008F3B75">
        <w:rPr>
          <w:rFonts w:hint="default"/>
          <w:lang w:val="en-US" w:eastAsia="en-US"/>
        </w:rPr>
        <w:t>ho sú</w:t>
      </w:r>
      <w:r w:rsidRPr="008F3B75" w:rsidR="008F3B75">
        <w:rPr>
          <w:rFonts w:hint="default"/>
          <w:lang w:val="en-US" w:eastAsia="en-US"/>
        </w:rPr>
        <w:t>du Slovenskej republiky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lang w:val="en-US" w:eastAsia="en-US"/>
        </w:rPr>
        <w:t>. 320</w:t>
      </w:r>
      <w:r w:rsidRPr="008F3B75" w:rsidR="008F3B75">
        <w:rPr>
          <w:rFonts w:hint="default"/>
          <w:lang w:val="en-US" w:eastAsia="en-US"/>
        </w:rPr>
        <w:t>/2005 Z. z., zá</w:t>
      </w:r>
      <w:r w:rsidRPr="008F3B75" w:rsidR="008F3B75">
        <w:rPr>
          <w:rFonts w:hint="default"/>
          <w:lang w:val="en-US" w:eastAsia="en-US"/>
        </w:rPr>
        <w:t>kon</w:t>
      </w:r>
      <w:r w:rsidR="008F3B75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261/2006 Z. z., zá</w:t>
      </w:r>
      <w:r w:rsidRPr="008F3B75" w:rsidR="008F3B75">
        <w:rPr>
          <w:rFonts w:hint="default"/>
          <w:lang w:val="en-US" w:eastAsia="en-US"/>
        </w:rPr>
        <w:t>kon</w:t>
      </w:r>
      <w:r w:rsidR="008F3B75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199/2007 Z. z., zá</w:t>
      </w:r>
      <w:r w:rsidRPr="008F3B75" w:rsidR="008F3B75">
        <w:rPr>
          <w:rFonts w:hint="default"/>
          <w:lang w:val="en-US" w:eastAsia="en-US"/>
        </w:rPr>
        <w:t>kon</w:t>
      </w:r>
      <w:r w:rsidR="008F3B75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400/2009 Z. z., zá</w:t>
      </w:r>
      <w:r w:rsidRPr="008F3B75" w:rsidR="008F3B75">
        <w:rPr>
          <w:rFonts w:hint="default"/>
          <w:lang w:val="en-US" w:eastAsia="en-US"/>
        </w:rPr>
        <w:t>kon</w:t>
      </w:r>
      <w:r w:rsidR="008F3B75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38/2010 Z. z., zá</w:t>
      </w:r>
      <w:r w:rsidRPr="008F3B75" w:rsidR="008F3B75">
        <w:rPr>
          <w:rFonts w:hint="default"/>
          <w:lang w:val="en-US" w:eastAsia="en-US"/>
        </w:rPr>
        <w:t>kon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153/2011 Z. z., zá</w:t>
      </w:r>
      <w:r w:rsidRPr="008F3B75" w:rsidR="008F3B75">
        <w:rPr>
          <w:rFonts w:hint="default"/>
          <w:lang w:val="en-US" w:eastAsia="en-US"/>
        </w:rPr>
        <w:t>k</w:t>
      </w:r>
      <w:r w:rsidR="000162AD">
        <w:rPr>
          <w:lang w:val="en-US" w:eastAsia="en-US"/>
        </w:rPr>
        <w:t>on c</w:t>
      </w:r>
      <w:r w:rsidR="000162AD">
        <w:rPr>
          <w:rFonts w:hint="default"/>
          <w:lang w:val="en-US" w:eastAsia="en-US"/>
        </w:rPr>
        <w:t>̌</w:t>
      </w:r>
      <w:r w:rsidR="000162AD">
        <w:rPr>
          <w:lang w:val="en-US" w:eastAsia="en-US"/>
        </w:rPr>
        <w:t>. 187/2011 Z. z., uznesenia</w:t>
      </w:r>
      <w:r w:rsidRPr="008F3B75" w:rsidR="008F3B75">
        <w:rPr>
          <w:rFonts w:hint="default"/>
          <w:lang w:val="en-US" w:eastAsia="en-US"/>
        </w:rPr>
        <w:t xml:space="preserve"> Ú</w:t>
      </w:r>
      <w:r w:rsidRPr="008F3B75" w:rsidR="008F3B75">
        <w:rPr>
          <w:rFonts w:hint="default"/>
          <w:lang w:val="en-US" w:eastAsia="en-US"/>
        </w:rPr>
        <w:t>stavné</w:t>
      </w:r>
      <w:r w:rsidRPr="008F3B75" w:rsidR="008F3B75">
        <w:rPr>
          <w:rFonts w:hint="default"/>
          <w:lang w:val="en-US" w:eastAsia="en-US"/>
        </w:rPr>
        <w:t>ho sú</w:t>
      </w:r>
      <w:r w:rsidRPr="008F3B75" w:rsidR="008F3B75">
        <w:rPr>
          <w:rFonts w:hint="default"/>
          <w:lang w:val="en-US" w:eastAsia="en-US"/>
        </w:rPr>
        <w:t>du Slovenskej republi</w:t>
      </w:r>
      <w:r w:rsidR="000162AD">
        <w:rPr>
          <w:lang w:val="en-US" w:eastAsia="en-US"/>
        </w:rPr>
        <w:t>ky c</w:t>
      </w:r>
      <w:r w:rsidR="000162AD">
        <w:rPr>
          <w:rFonts w:hint="default"/>
          <w:lang w:val="en-US" w:eastAsia="en-US"/>
        </w:rPr>
        <w:t>̌</w:t>
      </w:r>
      <w:r w:rsidR="000162AD">
        <w:rPr>
          <w:lang w:val="en-US" w:eastAsia="en-US"/>
        </w:rPr>
        <w:t>. 191/2011 Z. z., uznesenia</w:t>
      </w:r>
      <w:r w:rsidRPr="008F3B75" w:rsidR="008F3B75">
        <w:rPr>
          <w:rFonts w:hint="default"/>
          <w:lang w:val="en-US" w:eastAsia="en-US"/>
        </w:rPr>
        <w:t xml:space="preserve"> Ú</w:t>
      </w:r>
      <w:r w:rsidRPr="008F3B75" w:rsidR="008F3B75">
        <w:rPr>
          <w:rFonts w:hint="default"/>
          <w:lang w:val="en-US" w:eastAsia="en-US"/>
        </w:rPr>
        <w:t>stavné</w:t>
      </w:r>
      <w:r w:rsidRPr="008F3B75" w:rsidR="008F3B75">
        <w:rPr>
          <w:rFonts w:hint="default"/>
          <w:lang w:val="en-US" w:eastAsia="en-US"/>
        </w:rPr>
        <w:t>h</w:t>
      </w:r>
      <w:r w:rsidRPr="008F3B75" w:rsidR="008F3B75">
        <w:rPr>
          <w:rFonts w:hint="default"/>
          <w:lang w:val="en-US" w:eastAsia="en-US"/>
        </w:rPr>
        <w:t>o sú</w:t>
      </w:r>
      <w:r w:rsidRPr="008F3B75" w:rsidR="008F3B75">
        <w:rPr>
          <w:rFonts w:hint="default"/>
          <w:lang w:val="en-US" w:eastAsia="en-US"/>
        </w:rPr>
        <w:t>du Slovenskej republiky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237/2011 Z. z., zá</w:t>
      </w:r>
      <w:r w:rsidRPr="008F3B75" w:rsidR="008F3B75">
        <w:rPr>
          <w:rFonts w:hint="default"/>
          <w:lang w:val="en-US" w:eastAsia="en-US"/>
        </w:rPr>
        <w:t>kon</w:t>
      </w:r>
      <w:r w:rsidR="000162AD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69/2012 Z. z., zá</w:t>
      </w:r>
      <w:r w:rsidRPr="008F3B75" w:rsidR="008F3B75">
        <w:rPr>
          <w:rFonts w:hint="default"/>
          <w:lang w:val="en-US" w:eastAsia="en-US"/>
        </w:rPr>
        <w:t>kon</w:t>
      </w:r>
      <w:r w:rsidR="000162AD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79/2012 Z. z., zá</w:t>
      </w:r>
      <w:r w:rsidRPr="008F3B75" w:rsidR="008F3B75">
        <w:rPr>
          <w:rFonts w:hint="default"/>
          <w:lang w:val="en-US" w:eastAsia="en-US"/>
        </w:rPr>
        <w:t>kon</w:t>
      </w:r>
      <w:r w:rsidR="000162AD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236/2012 Z. z., zá</w:t>
      </w:r>
      <w:r w:rsidRPr="008F3B75" w:rsidR="008F3B75">
        <w:rPr>
          <w:rFonts w:hint="default"/>
          <w:lang w:val="en-US" w:eastAsia="en-US"/>
        </w:rPr>
        <w:t>kon</w:t>
      </w:r>
      <w:r w:rsidR="000162AD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296/2012 Z. z., zá</w:t>
      </w:r>
      <w:r w:rsidRPr="008F3B75" w:rsidR="008F3B75">
        <w:rPr>
          <w:rFonts w:hint="default"/>
          <w:lang w:val="en-US" w:eastAsia="en-US"/>
        </w:rPr>
        <w:t>kon</w:t>
      </w:r>
      <w:r w:rsidR="000162AD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330/2012 Z. z., zá</w:t>
      </w:r>
      <w:r w:rsidRPr="008F3B75" w:rsidR="008F3B75">
        <w:rPr>
          <w:rFonts w:hint="default"/>
          <w:lang w:val="en-US" w:eastAsia="en-US"/>
        </w:rPr>
        <w:t>kon</w:t>
      </w:r>
      <w:r w:rsidR="000162AD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rFonts w:hint="default"/>
          <w:lang w:val="en-US" w:eastAsia="en-US"/>
        </w:rPr>
        <w:t>. 309/2013 Z. z. a zá</w:t>
      </w:r>
      <w:r w:rsidRPr="008F3B75" w:rsidR="008F3B75">
        <w:rPr>
          <w:rFonts w:hint="default"/>
          <w:lang w:val="en-US" w:eastAsia="en-US"/>
        </w:rPr>
        <w:t>kon</w:t>
      </w:r>
      <w:r w:rsidR="000162AD">
        <w:rPr>
          <w:lang w:val="en-US" w:eastAsia="en-US"/>
        </w:rPr>
        <w:t>a</w:t>
      </w:r>
      <w:r w:rsidRPr="008F3B75" w:rsidR="008F3B75">
        <w:rPr>
          <w:lang w:val="en-US" w:eastAsia="en-US"/>
        </w:rPr>
        <w:t xml:space="preserve"> c</w:t>
      </w:r>
      <w:r w:rsidRPr="008F3B75" w:rsidR="008F3B75">
        <w:rPr>
          <w:rFonts w:hint="default"/>
          <w:lang w:val="en-US" w:eastAsia="en-US"/>
        </w:rPr>
        <w:t>̌</w:t>
      </w:r>
      <w:r w:rsidRPr="008F3B75" w:rsidR="008F3B75">
        <w:rPr>
          <w:lang w:val="en-US" w:eastAsia="en-US"/>
        </w:rPr>
        <w:t>. 402/2013 Z. z.</w:t>
      </w:r>
      <w:r w:rsidR="000162AD">
        <w:rPr>
          <w:lang w:val="en-US" w:eastAsia="en-US"/>
        </w:rPr>
        <w:t xml:space="preserve"> </w:t>
      </w:r>
      <w:r w:rsidRPr="007A01B4">
        <w:rPr>
          <w:rFonts w:hint="default"/>
        </w:rPr>
        <w:t>sa mení</w:t>
      </w:r>
      <w:r w:rsidRPr="007A01B4">
        <w:rPr>
          <w:rFonts w:hint="default"/>
        </w:rPr>
        <w:t xml:space="preserve"> a </w:t>
      </w:r>
      <w:r w:rsidRPr="007A01B4">
        <w:rPr>
          <w:rFonts w:hint="default"/>
        </w:rPr>
        <w:t>dopĺň</w:t>
      </w:r>
      <w:r w:rsidRPr="007A01B4">
        <w:rPr>
          <w:rFonts w:hint="default"/>
        </w:rPr>
        <w:t>a takt</w:t>
      </w:r>
      <w:r w:rsidRPr="007A01B4">
        <w:rPr>
          <w:rFonts w:hint="default"/>
        </w:rPr>
        <w:t>o:</w:t>
      </w:r>
    </w:p>
    <w:p w:rsidR="000162AD" w:rsidRPr="007A01B4" w:rsidP="00C20101">
      <w:pPr>
        <w:pStyle w:val="odsek"/>
        <w:bidi w:val="0"/>
        <w:spacing w:after="360"/>
      </w:pPr>
      <w:r w:rsidR="008778BD">
        <w:t xml:space="preserve"> </w:t>
      </w:r>
      <w:r w:rsidR="00EE4910">
        <w:rPr>
          <w:rFonts w:hint="default"/>
        </w:rPr>
        <w:t>V §</w:t>
      </w:r>
      <w:r w:rsidR="00EE4910">
        <w:rPr>
          <w:rFonts w:hint="default"/>
        </w:rPr>
        <w:t xml:space="preserve"> 68 ods. 3 sa za slovo „</w:t>
      </w:r>
      <w:r w:rsidR="00EE4910">
        <w:rPr>
          <w:rFonts w:hint="default"/>
        </w:rPr>
        <w:t>rozpoč</w:t>
      </w:r>
      <w:r w:rsidR="00EE4910">
        <w:rPr>
          <w:rFonts w:hint="default"/>
        </w:rPr>
        <w:t>e</w:t>
      </w:r>
      <w:r>
        <w:rPr>
          <w:rFonts w:hint="default"/>
        </w:rPr>
        <w:t>t“</w:t>
      </w:r>
      <w:r>
        <w:rPr>
          <w:rFonts w:hint="default"/>
        </w:rPr>
        <w:t xml:space="preserve"> vkladá</w:t>
      </w:r>
      <w:r>
        <w:rPr>
          <w:rFonts w:hint="default"/>
        </w:rPr>
        <w:t xml:space="preserve"> č</w:t>
      </w:r>
      <w:r>
        <w:rPr>
          <w:rFonts w:hint="default"/>
        </w:rPr>
        <w:t>iarka a </w:t>
      </w:r>
      <w:r>
        <w:rPr>
          <w:rFonts w:hint="default"/>
        </w:rPr>
        <w:t>slová</w:t>
      </w:r>
      <w:r>
        <w:rPr>
          <w:rFonts w:hint="default"/>
        </w:rPr>
        <w:t xml:space="preserve"> „</w:t>
      </w:r>
      <w:r w:rsidR="00C20101">
        <w:rPr>
          <w:rFonts w:hint="default"/>
        </w:rPr>
        <w:t>manž</w:t>
      </w:r>
      <w:r w:rsidR="00C20101">
        <w:rPr>
          <w:rFonts w:hint="default"/>
        </w:rPr>
        <w:t xml:space="preserve">elstvo, </w:t>
      </w:r>
      <w:r>
        <w:t>rodinu</w:t>
      </w:r>
      <w:r w:rsidR="00EE4910">
        <w:t xml:space="preserve"> a </w:t>
      </w:r>
      <w:r w:rsidR="00EE4910">
        <w:rPr>
          <w:rFonts w:hint="default"/>
        </w:rPr>
        <w:t>rodinné</w:t>
      </w:r>
      <w:r w:rsidR="00EE4910">
        <w:rPr>
          <w:rFonts w:hint="default"/>
        </w:rPr>
        <w:t xml:space="preserve"> prostredie“</w:t>
      </w:r>
      <w:r w:rsidR="008F3B75">
        <w:t>.</w:t>
      </w:r>
      <w:bookmarkStart w:id="0" w:name="_GoBack"/>
      <w:bookmarkEnd w:id="0"/>
    </w:p>
    <w:p w:rsidR="008778BD" w:rsidRPr="008248D8" w:rsidP="008778BD">
      <w:pPr>
        <w:pStyle w:val="Heading1"/>
        <w:bidi w:val="0"/>
      </w:pPr>
      <w:r w:rsidRPr="007B7A89">
        <w:rPr>
          <w:rFonts w:hint="default"/>
        </w:rPr>
        <w:t>Č</w:t>
      </w:r>
      <w:r w:rsidRPr="007B7A89">
        <w:rPr>
          <w:rFonts w:hint="default"/>
        </w:rPr>
        <w:t>l. II</w:t>
      </w:r>
    </w:p>
    <w:p w:rsidR="008778BD" w:rsidP="008778BD">
      <w:pPr>
        <w:pStyle w:val="odsek"/>
        <w:bidi w:val="0"/>
      </w:pPr>
      <w:r>
        <w:rPr>
          <w:rFonts w:hint="default"/>
        </w:rPr>
        <w:t>Tento zá</w:t>
      </w:r>
      <w:r>
        <w:rPr>
          <w:rFonts w:hint="default"/>
        </w:rPr>
        <w:t>kon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 w:rsidR="00C20101">
        <w:t xml:space="preserve"> </w:t>
      </w:r>
      <w:r w:rsidR="00110AAB">
        <w:t>1. marca</w:t>
      </w:r>
      <w:r w:rsidR="007B6EAB">
        <w:t xml:space="preserve"> 201</w:t>
      </w:r>
      <w:r w:rsidR="007B6EAB">
        <w:t>6</w:t>
      </w:r>
      <w:r w:rsidR="000162AD">
        <w:t>.</w:t>
      </w:r>
    </w:p>
    <w:p w:rsidR="004D2814">
      <w:pPr>
        <w:bidi w:val="0"/>
      </w:pPr>
    </w:p>
    <w:sectPr w:rsidSect="004530F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1" w:rsidP="008778BD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0101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1" w:rsidP="008778BD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EAB">
      <w:rPr>
        <w:rStyle w:val="PageNumber"/>
        <w:noProof/>
      </w:rPr>
      <w:t>1</w:t>
    </w:r>
    <w:r>
      <w:rPr>
        <w:rStyle w:val="PageNumber"/>
      </w:rPr>
      <w:fldChar w:fldCharType="end"/>
    </w:r>
  </w:p>
  <w:p w:rsidR="00C2010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270E"/>
    <w:multiLevelType w:val="hybridMultilevel"/>
    <w:tmpl w:val="B3F41F36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i w:val="0"/>
        <w:strike w:val="0"/>
        <w:sz w:val="24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9ED08A4"/>
    <w:multiLevelType w:val="hybridMultilevel"/>
    <w:tmpl w:val="6DA49B66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49375F0"/>
    <w:multiLevelType w:val="hybridMultilevel"/>
    <w:tmpl w:val="BC30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8778BD"/>
    <w:rsid w:val="000162AD"/>
    <w:rsid w:val="000666FD"/>
    <w:rsid w:val="00110AAB"/>
    <w:rsid w:val="00173A6B"/>
    <w:rsid w:val="00382795"/>
    <w:rsid w:val="004530F0"/>
    <w:rsid w:val="00453909"/>
    <w:rsid w:val="004D2814"/>
    <w:rsid w:val="00662903"/>
    <w:rsid w:val="00685C59"/>
    <w:rsid w:val="006C5C36"/>
    <w:rsid w:val="00751B24"/>
    <w:rsid w:val="007A01B4"/>
    <w:rsid w:val="007B6EAB"/>
    <w:rsid w:val="007B7A89"/>
    <w:rsid w:val="008248D8"/>
    <w:rsid w:val="00853742"/>
    <w:rsid w:val="008778BD"/>
    <w:rsid w:val="008F3B75"/>
    <w:rsid w:val="00960781"/>
    <w:rsid w:val="00A15FB9"/>
    <w:rsid w:val="00A52D83"/>
    <w:rsid w:val="00AE42D6"/>
    <w:rsid w:val="00AF6D21"/>
    <w:rsid w:val="00BD2CAA"/>
    <w:rsid w:val="00C20101"/>
    <w:rsid w:val="00DA6658"/>
    <w:rsid w:val="00E26D2F"/>
    <w:rsid w:val="00EE491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BD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778BD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Nadpis2Char"/>
    <w:uiPriority w:val="9"/>
    <w:qFormat/>
    <w:rsid w:val="008778BD"/>
    <w:pPr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778BD"/>
    <w:rPr>
      <w:rFonts w:ascii="Times New Roman" w:hAnsi="Times New Roman" w:cs="Arial"/>
      <w:b/>
      <w:rtl w:val="0"/>
      <w:cs w:val="0"/>
      <w:lang w:val="sk-SK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778BD"/>
    <w:rPr>
      <w:rFonts w:ascii="Times New Roman" w:hAnsi="Times New Roman" w:cs="Arial"/>
      <w:b/>
      <w:bCs/>
      <w:iCs/>
      <w:rtl w:val="0"/>
      <w:cs w:val="0"/>
      <w:lang w:val="sk-SK" w:eastAsia="cs-CZ"/>
    </w:rPr>
  </w:style>
  <w:style w:type="paragraph" w:customStyle="1" w:styleId="odsek">
    <w:name w:val="odsek"/>
    <w:basedOn w:val="Normal"/>
    <w:rsid w:val="008778BD"/>
    <w:pPr>
      <w:spacing w:before="120" w:after="120"/>
      <w:ind w:firstLine="709"/>
      <w:jc w:val="both"/>
    </w:pPr>
  </w:style>
  <w:style w:type="paragraph" w:styleId="Footer">
    <w:name w:val="footer"/>
    <w:basedOn w:val="Normal"/>
    <w:link w:val="PtaChar"/>
    <w:uiPriority w:val="99"/>
    <w:rsid w:val="008778BD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8778BD"/>
    <w:rPr>
      <w:rFonts w:ascii="Times New Roman" w:hAnsi="Times New Roman" w:cs="Times New Roman"/>
      <w:rtl w:val="0"/>
      <w:cs w:val="0"/>
      <w:lang w:val="sk-SK" w:eastAsia="cs-CZ"/>
    </w:rPr>
  </w:style>
  <w:style w:type="character" w:styleId="PageNumber">
    <w:name w:val="page number"/>
    <w:basedOn w:val="DefaultParagraphFont"/>
    <w:uiPriority w:val="99"/>
    <w:rsid w:val="008778BD"/>
    <w:rPr>
      <w:rFonts w:cs="Times New Roman"/>
      <w:rtl w:val="0"/>
      <w:cs w:val="0"/>
    </w:rPr>
  </w:style>
  <w:style w:type="paragraph" w:customStyle="1" w:styleId="adda">
    <w:name w:val="adda"/>
    <w:basedOn w:val="Normal"/>
    <w:rsid w:val="008778BD"/>
    <w:pPr>
      <w:numPr>
        <w:numId w:val="1"/>
      </w:numPr>
      <w:tabs>
        <w:tab w:val="num" w:pos="0"/>
      </w:tabs>
      <w:ind w:left="357" w:firstLine="709"/>
      <w:jc w:val="both"/>
    </w:pPr>
  </w:style>
  <w:style w:type="paragraph" w:customStyle="1" w:styleId="odsek1">
    <w:name w:val="odsek1"/>
    <w:basedOn w:val="Normal"/>
    <w:rsid w:val="008778BD"/>
    <w:pPr>
      <w:numPr>
        <w:numId w:val="2"/>
      </w:numPr>
      <w:tabs>
        <w:tab w:val="num" w:pos="0"/>
      </w:tabs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220</Words>
  <Characters>1255</Characters>
  <Application>Microsoft Office Word</Application>
  <DocSecurity>0</DocSecurity>
  <Lines>0</Lines>
  <Paragraphs>0</Paragraphs>
  <ScaleCrop>false</ScaleCrop>
  <Company>Kancelaria NR SR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gondzi</dc:creator>
  <cp:lastModifiedBy>KDH</cp:lastModifiedBy>
  <cp:revision>4</cp:revision>
  <cp:lastPrinted>2014-12-22T09:36:00Z</cp:lastPrinted>
  <dcterms:created xsi:type="dcterms:W3CDTF">2015-10-22T13:50:00Z</dcterms:created>
  <dcterms:modified xsi:type="dcterms:W3CDTF">2015-10-22T21:04:00Z</dcterms:modified>
</cp:coreProperties>
</file>