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6B90" w:rsidRPr="00BF5A10" w:rsidP="00326B90">
      <w:pPr>
        <w:pStyle w:val="Title"/>
        <w:tabs>
          <w:tab w:val="left" w:pos="1200"/>
          <w:tab w:val="center" w:pos="4402"/>
        </w:tabs>
        <w:bidi w:val="0"/>
        <w:rPr>
          <w:rFonts w:ascii="Times New Roman" w:hAnsi="Times New Roman"/>
          <w:sz w:val="22"/>
          <w:szCs w:val="22"/>
        </w:rPr>
      </w:pPr>
    </w:p>
    <w:p w:rsidR="00326B90" w:rsidRPr="00BF5A10" w:rsidP="00326B90">
      <w:pPr>
        <w:pStyle w:val="Title"/>
        <w:tabs>
          <w:tab w:val="left" w:pos="1200"/>
          <w:tab w:val="center" w:pos="4402"/>
        </w:tabs>
        <w:bidi w:val="0"/>
        <w:rPr>
          <w:rFonts w:ascii="Times New Roman" w:hAnsi="Times New Roman"/>
          <w:sz w:val="22"/>
          <w:szCs w:val="22"/>
        </w:rPr>
      </w:pPr>
      <w:r w:rsidRPr="00BF5A10">
        <w:rPr>
          <w:rFonts w:ascii="Times New Roman" w:hAnsi="Times New Roman"/>
          <w:sz w:val="22"/>
          <w:szCs w:val="22"/>
        </w:rPr>
        <w:t>NÁRODNÁ RADA SLOVENSKEJ REPUBLIKY</w:t>
      </w:r>
    </w:p>
    <w:p w:rsidR="00326B90" w:rsidRPr="00BF5A10" w:rsidP="00326B90">
      <w:pPr>
        <w:bidi w:val="0"/>
        <w:spacing w:after="0" w:line="240" w:lineRule="auto"/>
        <w:jc w:val="center"/>
        <w:rPr>
          <w:rFonts w:ascii="Times New Roman" w:hAnsi="Times New Roman"/>
        </w:rPr>
      </w:pPr>
      <w:r w:rsidRPr="00BF5A10">
        <w:rPr>
          <w:rFonts w:ascii="Times New Roman" w:hAnsi="Times New Roman"/>
        </w:rPr>
        <w:t>VI. volebné obdobie</w:t>
      </w:r>
    </w:p>
    <w:p w:rsidR="00326B90" w:rsidRPr="00BF5A10" w:rsidP="00326B90">
      <w:pPr>
        <w:bidi w:val="0"/>
        <w:spacing w:after="0" w:line="240" w:lineRule="auto"/>
        <w:jc w:val="center"/>
        <w:rPr>
          <w:rFonts w:ascii="Times New Roman" w:hAnsi="Times New Roman"/>
        </w:rPr>
      </w:pPr>
      <w:r w:rsidRPr="00BF5A10">
        <w:rPr>
          <w:rFonts w:ascii="Times New Roman" w:hAnsi="Times New Roman"/>
        </w:rPr>
        <w:t>__________________________________________________________</w:t>
      </w:r>
    </w:p>
    <w:p w:rsidR="00326B90" w:rsidRPr="00BF5A10" w:rsidP="00326B90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26B90" w:rsidRPr="00BF5A10" w:rsidP="00326B90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F5A10">
        <w:rPr>
          <w:rFonts w:ascii="Times New Roman" w:hAnsi="Times New Roman"/>
          <w:b/>
          <w:bCs/>
        </w:rPr>
        <w:t>NÁVRH</w:t>
      </w:r>
    </w:p>
    <w:p w:rsidR="00326B90" w:rsidRPr="00BF5A10" w:rsidP="00326B90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26B90" w:rsidRPr="00BF5A10" w:rsidP="00326B90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F5A10">
        <w:rPr>
          <w:rFonts w:ascii="Times New Roman" w:hAnsi="Times New Roman"/>
          <w:b/>
          <w:bCs/>
        </w:rPr>
        <w:t>Z á k o n</w:t>
      </w:r>
    </w:p>
    <w:p w:rsidR="00326B90" w:rsidRPr="00BF5A10" w:rsidP="00326B90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26B90" w:rsidRPr="00BF5A10" w:rsidP="00326B90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F5A10">
        <w:rPr>
          <w:rFonts w:ascii="Times New Roman" w:hAnsi="Times New Roman"/>
          <w:b/>
          <w:bCs/>
        </w:rPr>
        <w:t xml:space="preserve">z  </w:t>
      </w:r>
      <w:r w:rsidRPr="00BF5A10">
        <w:rPr>
          <w:rFonts w:ascii="Times New Roman" w:hAnsi="Times New Roman"/>
        </w:rPr>
        <w:t>........................,</w:t>
      </w:r>
      <w:r w:rsidRPr="00BF5A10">
        <w:rPr>
          <w:rFonts w:ascii="Times New Roman" w:hAnsi="Times New Roman"/>
          <w:b/>
          <w:bCs/>
        </w:rPr>
        <w:t xml:space="preserve"> </w:t>
      </w:r>
    </w:p>
    <w:p w:rsidR="00326B90" w:rsidRPr="00BF5A10" w:rsidP="00326B90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26B90" w:rsidRPr="00BF5A10" w:rsidP="00326B9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F5A10">
        <w:rPr>
          <w:rFonts w:ascii="Times New Roman" w:hAnsi="Times New Roman"/>
          <w:b/>
        </w:rPr>
        <w:t xml:space="preserve">ktorým sa mení a dopĺňa zákon č. </w:t>
      </w:r>
      <w:r>
        <w:rPr>
          <w:rFonts w:ascii="Times New Roman" w:hAnsi="Times New Roman"/>
          <w:b/>
        </w:rPr>
        <w:t>443</w:t>
      </w:r>
      <w:r w:rsidRPr="00BF5A10">
        <w:rPr>
          <w:rFonts w:ascii="Times New Roman" w:hAnsi="Times New Roman"/>
          <w:b/>
        </w:rPr>
        <w:t>/201</w:t>
      </w:r>
      <w:r>
        <w:rPr>
          <w:rFonts w:ascii="Times New Roman" w:hAnsi="Times New Roman"/>
          <w:b/>
        </w:rPr>
        <w:t>0</w:t>
      </w:r>
      <w:r w:rsidRPr="00BF5A10">
        <w:rPr>
          <w:rFonts w:ascii="Times New Roman" w:hAnsi="Times New Roman"/>
          <w:b/>
        </w:rPr>
        <w:t xml:space="preserve"> Z. z. </w:t>
      </w:r>
      <w:r w:rsidRPr="003E52AC">
        <w:rPr>
          <w:rFonts w:ascii="Times New Roman" w:hAnsi="Times New Roman"/>
          <w:b/>
        </w:rPr>
        <w:t>o dotáciách na rozvoj bývania a o sociálnom bývaní</w:t>
      </w:r>
      <w:r>
        <w:rPr>
          <w:rFonts w:ascii="Times New Roman" w:hAnsi="Times New Roman"/>
          <w:b/>
        </w:rPr>
        <w:t xml:space="preserve"> v znení neskorších predpisov</w:t>
      </w:r>
    </w:p>
    <w:p w:rsidR="00326B90" w:rsidRPr="00BF5A10" w:rsidP="00326B90">
      <w:pPr>
        <w:bidi w:val="0"/>
        <w:spacing w:after="0" w:line="240" w:lineRule="auto"/>
        <w:rPr>
          <w:rFonts w:ascii="Times New Roman" w:hAnsi="Times New Roman"/>
        </w:rPr>
      </w:pPr>
    </w:p>
    <w:p w:rsidR="00326B90" w:rsidRPr="00BF5A10" w:rsidP="00326B90">
      <w:pPr>
        <w:bidi w:val="0"/>
        <w:spacing w:after="0" w:line="240" w:lineRule="auto"/>
        <w:rPr>
          <w:rFonts w:ascii="Times New Roman" w:hAnsi="Times New Roman"/>
        </w:rPr>
      </w:pPr>
      <w:r w:rsidRPr="00BF5A10">
        <w:rPr>
          <w:rFonts w:ascii="Times New Roman" w:hAnsi="Times New Roman"/>
        </w:rPr>
        <w:tab/>
        <w:t>Národná rada Slovenskej republiky sa uzniesla na tomto zákone:</w:t>
      </w:r>
    </w:p>
    <w:p w:rsidR="00326B90" w:rsidRPr="00BF5A10" w:rsidP="00326B90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326B90" w:rsidRPr="00BF5A10" w:rsidP="00326B90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BF5A10">
        <w:rPr>
          <w:rFonts w:ascii="Times New Roman" w:hAnsi="Times New Roman"/>
          <w:sz w:val="22"/>
          <w:szCs w:val="22"/>
        </w:rPr>
        <w:t>Čl. I</w:t>
      </w:r>
    </w:p>
    <w:p w:rsidR="00326B90" w:rsidRPr="00BF5A10" w:rsidP="00326B9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F5A10">
        <w:rPr>
          <w:rFonts w:ascii="Times New Roman" w:hAnsi="Times New Roman"/>
        </w:rPr>
        <w:t xml:space="preserve">Zákon č. </w:t>
      </w:r>
      <w:r>
        <w:rPr>
          <w:rFonts w:ascii="Times New Roman" w:hAnsi="Times New Roman"/>
        </w:rPr>
        <w:t>443</w:t>
      </w:r>
      <w:r w:rsidRPr="00BF5A10">
        <w:rPr>
          <w:rFonts w:ascii="Times New Roman" w:hAnsi="Times New Roman"/>
        </w:rPr>
        <w:t>/201</w:t>
      </w:r>
      <w:r>
        <w:rPr>
          <w:rFonts w:ascii="Times New Roman" w:hAnsi="Times New Roman"/>
        </w:rPr>
        <w:t>0</w:t>
      </w:r>
      <w:r w:rsidRPr="00BF5A10">
        <w:rPr>
          <w:rFonts w:ascii="Times New Roman" w:hAnsi="Times New Roman"/>
        </w:rPr>
        <w:t xml:space="preserve"> Z. z. </w:t>
      </w:r>
      <w:r w:rsidRPr="003E52AC">
        <w:rPr>
          <w:rFonts w:ascii="Times New Roman" w:hAnsi="Times New Roman"/>
        </w:rPr>
        <w:t>o dotáciách na rozvoj bývania a o sociálnom bývaní</w:t>
      </w:r>
      <w:r>
        <w:rPr>
          <w:rFonts w:ascii="Times New Roman" w:hAnsi="Times New Roman"/>
        </w:rPr>
        <w:t xml:space="preserve"> v znení zákona č. 453/2011 Z.z. a zákona č. 134/2013 Z.z.</w:t>
      </w:r>
      <w:r w:rsidRPr="00BF5A10">
        <w:rPr>
          <w:rFonts w:ascii="Times New Roman" w:hAnsi="Times New Roman"/>
        </w:rPr>
        <w:t xml:space="preserve"> sa mení a dopĺňa takto:</w:t>
      </w:r>
    </w:p>
    <w:p w:rsidR="00326B90" w:rsidRPr="00BF5A10" w:rsidP="00326B9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26B90" w:rsidP="00326B90">
      <w:pPr>
        <w:pStyle w:val="ListParagraph"/>
        <w:numPr>
          <w:numId w:val="1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 § 11 ods. 1 písm. a) prvý bod sa na konci pripájajú slová ", pričom prednostne uzatvorí nájomnú zmluvu s manželmi, ktorí sa starajú o maloleté dieťa vo veku najviac šesť rokov".</w:t>
      </w:r>
    </w:p>
    <w:p w:rsidR="00326B90" w:rsidRPr="00BF5A10" w:rsidP="00326B90">
      <w:pPr>
        <w:pStyle w:val="ListParagraph"/>
        <w:numPr>
          <w:numId w:val="1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F5A10">
        <w:rPr>
          <w:rFonts w:ascii="Times New Roman" w:hAnsi="Times New Roman" w:cs="Times New Roman"/>
          <w:sz w:val="22"/>
          <w:szCs w:val="22"/>
        </w:rPr>
        <w:t xml:space="preserve">V § </w:t>
      </w:r>
      <w:r>
        <w:rPr>
          <w:rFonts w:ascii="Times New Roman" w:hAnsi="Times New Roman" w:cs="Times New Roman"/>
          <w:sz w:val="22"/>
          <w:szCs w:val="22"/>
        </w:rPr>
        <w:t>12 ods. 7 sa slovo "šesťmesačného" nahrádza slovom "trojmesačného"</w:t>
      </w:r>
      <w:r w:rsidRPr="00BF5A10">
        <w:rPr>
          <w:rFonts w:ascii="Times New Roman" w:hAnsi="Times New Roman" w:cs="Times New Roman"/>
          <w:sz w:val="22"/>
          <w:szCs w:val="22"/>
        </w:rPr>
        <w:t>.</w:t>
      </w:r>
    </w:p>
    <w:p w:rsidR="00326B90" w:rsidP="00326B90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326B90" w:rsidRPr="00BF5A10" w:rsidP="00326B90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BF5A10">
        <w:rPr>
          <w:rFonts w:ascii="Times New Roman" w:hAnsi="Times New Roman"/>
          <w:b/>
        </w:rPr>
        <w:t>Čl. II</w:t>
      </w:r>
    </w:p>
    <w:p w:rsidR="00326B90" w:rsidRPr="00BF5A10" w:rsidP="00326B9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F5A10">
        <w:rPr>
          <w:rFonts w:ascii="Times New Roman" w:hAnsi="Times New Roman"/>
          <w:b/>
        </w:rPr>
        <w:t>Účinnosť</w:t>
      </w:r>
    </w:p>
    <w:p w:rsidR="00326B90" w:rsidRPr="00BF5A10" w:rsidP="00326B9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i/>
        </w:rPr>
      </w:pPr>
      <w:r w:rsidRPr="00BF5A10">
        <w:rPr>
          <w:rFonts w:ascii="Times New Roman" w:hAnsi="Times New Roman"/>
        </w:rPr>
        <w:tab/>
        <w:t xml:space="preserve">Tento zákon nadobúda účinnosť 1. </w:t>
      </w:r>
      <w:r w:rsidR="009602FB">
        <w:rPr>
          <w:rFonts w:ascii="Times New Roman" w:hAnsi="Times New Roman"/>
        </w:rPr>
        <w:t xml:space="preserve"> apríl </w:t>
      </w:r>
      <w:r w:rsidRPr="00BF5A10">
        <w:rPr>
          <w:rFonts w:ascii="Times New Roman" w:hAnsi="Times New Roman"/>
        </w:rPr>
        <w:t>201</w:t>
      </w:r>
      <w:r w:rsidR="009602FB">
        <w:rPr>
          <w:rFonts w:ascii="Times New Roman" w:hAnsi="Times New Roman"/>
        </w:rPr>
        <w:t>6</w:t>
      </w:r>
      <w:r w:rsidRPr="00BF5A10">
        <w:rPr>
          <w:rFonts w:ascii="Times New Roman" w:hAnsi="Times New Roman"/>
        </w:rPr>
        <w:t>.</w:t>
      </w:r>
    </w:p>
    <w:p w:rsidR="003C35A1" w:rsidRPr="00F227C5">
      <w:pPr>
        <w:bidi w:val="0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171F4"/>
    <w:multiLevelType w:val="hybridMultilevel"/>
    <w:tmpl w:val="C9B00C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doNotTrackMoves/>
  <w:defaultTabStop w:val="708"/>
  <w:hyphenationZone w:val="425"/>
  <w:characterSpacingControl w:val="doNotCompress"/>
  <w:compat/>
  <w:rsids>
    <w:rsidRoot w:val="00F227C5"/>
    <w:rsid w:val="00267C02"/>
    <w:rsid w:val="00326B90"/>
    <w:rsid w:val="003C35A1"/>
    <w:rsid w:val="003E52AC"/>
    <w:rsid w:val="005A4E40"/>
    <w:rsid w:val="009602FB"/>
    <w:rsid w:val="00BF5A10"/>
    <w:rsid w:val="00C4023C"/>
    <w:rsid w:val="00D84087"/>
    <w:rsid w:val="00F227C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6B9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B90"/>
    <w:pPr>
      <w:keepNext/>
      <w:spacing w:after="0" w:line="300" w:lineRule="atLeast"/>
      <w:jc w:val="center"/>
      <w:outlineLvl w:val="0"/>
    </w:pPr>
    <w:rPr>
      <w:rFonts w:ascii="Times New Roman" w:hAnsi="Times New Roman"/>
      <w:b/>
      <w:bCs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326B9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character" w:customStyle="1" w:styleId="Heading1Char">
    <w:name w:val="Heading 1 Char"/>
    <w:basedOn w:val="DefaultParagraphFont"/>
    <w:link w:val="Heading1"/>
    <w:locked/>
    <w:rsid w:val="00326B90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26B90"/>
    <w:pPr>
      <w:spacing w:after="0" w:line="240" w:lineRule="auto"/>
      <w:ind w:left="720"/>
      <w:contextualSpacing/>
      <w:jc w:val="left"/>
    </w:pPr>
    <w:rPr>
      <w:rFonts w:ascii="Times New Roman" w:hAnsi="Times New Roman" w:cs="Helvetica"/>
      <w:sz w:val="24"/>
      <w:szCs w:val="24"/>
      <w:lang w:eastAsia="sk-SK"/>
    </w:rPr>
  </w:style>
  <w:style w:type="character" w:customStyle="1" w:styleId="TitleChar">
    <w:name w:val="Title Char"/>
    <w:basedOn w:val="DefaultParagraphFont"/>
    <w:link w:val="Title"/>
    <w:locked/>
    <w:rsid w:val="00326B90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125</Words>
  <Characters>714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2015-10-23T15:26:00Z</dcterms:created>
  <dcterms:modified xsi:type="dcterms:W3CDTF">2015-10-23T15:26:00Z</dcterms:modified>
</cp:coreProperties>
</file>