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863DA" w:rsidRPr="00F979B3" w:rsidP="00F979B3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F979B3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8863DA" w:rsidRPr="00F979B3" w:rsidP="00F979B3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8863DA" w:rsidRPr="00F979B3" w:rsidP="00F979B3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F979B3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8863DA" w:rsidRPr="00F979B3" w:rsidP="00F979B3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8863DA" w:rsidRPr="00F979B3" w:rsidP="00F979B3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8863DA" w:rsidRPr="00F979B3" w:rsidP="00F979B3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F979B3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8863DA" w:rsidRPr="00F979B3" w:rsidP="00F979B3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8863DA" w:rsidRPr="00F979B3" w:rsidP="00F979B3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F979B3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8863DA" w:rsidRPr="00F979B3" w:rsidP="00F979B3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8863DA" w:rsidRPr="00F979B3" w:rsidP="00F979B3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F979B3">
        <w:rPr>
          <w:rFonts w:ascii="Book Antiqua" w:hAnsi="Book Antiqua"/>
          <w:sz w:val="22"/>
          <w:szCs w:val="22"/>
        </w:rPr>
        <w:t>z ... 201</w:t>
      </w:r>
      <w:r w:rsidRPr="00F979B3" w:rsidR="006B75DE">
        <w:rPr>
          <w:rFonts w:ascii="Book Antiqua" w:hAnsi="Book Antiqua"/>
          <w:sz w:val="22"/>
          <w:szCs w:val="22"/>
        </w:rPr>
        <w:t>6</w:t>
      </w:r>
      <w:r w:rsidRPr="00F979B3">
        <w:rPr>
          <w:rFonts w:ascii="Book Antiqua" w:hAnsi="Book Antiqua"/>
          <w:sz w:val="22"/>
          <w:szCs w:val="22"/>
        </w:rPr>
        <w:t>,</w:t>
      </w:r>
    </w:p>
    <w:p w:rsidR="008863DA" w:rsidRPr="00F979B3" w:rsidP="00F979B3">
      <w:pPr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20092A" w:rsidRPr="00F979B3" w:rsidP="00F979B3">
      <w:pPr>
        <w:widowControl w:val="0"/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F979B3" w:rsidR="003E06EA">
        <w:rPr>
          <w:rFonts w:ascii="Book Antiqua" w:hAnsi="Book Antiqua"/>
          <w:b/>
          <w:sz w:val="22"/>
          <w:szCs w:val="22"/>
        </w:rPr>
        <w:t xml:space="preserve">ktorým sa mení zákon Národnej rady Slovenskej republiky č. 120/1993 Z. z. o platových pomeroch niektorých ústavných činiteľov Slovenskej republiky </w:t>
      </w:r>
      <w:r w:rsidRPr="00F979B3" w:rsidR="00FF740A">
        <w:rPr>
          <w:rFonts w:ascii="Book Antiqua" w:hAnsi="Book Antiqua"/>
          <w:b/>
          <w:sz w:val="22"/>
          <w:szCs w:val="22"/>
        </w:rPr>
        <w:t xml:space="preserve">v znení neskorších predpisov </w:t>
      </w:r>
      <w:r w:rsidRPr="00F979B3" w:rsidR="003E06EA">
        <w:rPr>
          <w:rFonts w:ascii="Book Antiqua" w:hAnsi="Book Antiqua"/>
          <w:b/>
          <w:sz w:val="22"/>
          <w:szCs w:val="22"/>
        </w:rPr>
        <w:t>a ktorým sa menia niektoré zákony</w:t>
      </w:r>
    </w:p>
    <w:p w:rsidR="00237FEC" w:rsidRPr="00F979B3" w:rsidP="00F979B3">
      <w:pPr>
        <w:widowControl w:val="0"/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8863DA" w:rsidRPr="00F979B3" w:rsidP="00F979B3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F979B3">
        <w:rPr>
          <w:rFonts w:ascii="Book Antiqua" w:hAnsi="Book Antiqua"/>
          <w:sz w:val="22"/>
          <w:szCs w:val="22"/>
        </w:rPr>
        <w:t>Národná rada Slovenskej republik</w:t>
      </w:r>
      <w:r w:rsidRPr="00F979B3" w:rsidR="00520AFC">
        <w:rPr>
          <w:rFonts w:ascii="Book Antiqua" w:hAnsi="Book Antiqua"/>
          <w:sz w:val="22"/>
          <w:szCs w:val="22"/>
        </w:rPr>
        <w:t xml:space="preserve">y sa uzniesla na tomto </w:t>
      </w:r>
      <w:r w:rsidRPr="00F979B3">
        <w:rPr>
          <w:rFonts w:ascii="Book Antiqua" w:hAnsi="Book Antiqua"/>
          <w:sz w:val="22"/>
          <w:szCs w:val="22"/>
        </w:rPr>
        <w:t xml:space="preserve">zákone: </w:t>
      </w:r>
    </w:p>
    <w:p w:rsidR="0020092A" w:rsidRPr="00F979B3" w:rsidP="00F979B3">
      <w:pPr>
        <w:widowControl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71553C" w:rsidRPr="00F979B3" w:rsidP="00F979B3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F979B3" w:rsidR="000A66A6">
        <w:rPr>
          <w:rFonts w:ascii="Book Antiqua" w:hAnsi="Book Antiqua"/>
          <w:b/>
          <w:sz w:val="22"/>
          <w:szCs w:val="22"/>
        </w:rPr>
        <w:t>Čl. I</w:t>
      </w:r>
    </w:p>
    <w:p w:rsidR="00404DA3" w:rsidRPr="00F979B3" w:rsidP="00F979B3">
      <w:pPr>
        <w:suppressAutoHyphens w:val="0"/>
        <w:autoSpaceDE w:val="0"/>
        <w:autoSpaceDN w:val="0"/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 w:cs="ITCBookmanEE"/>
          <w:sz w:val="22"/>
          <w:szCs w:val="22"/>
          <w:lang w:eastAsia="sk-SK"/>
        </w:rPr>
      </w:pPr>
      <w:r w:rsidRPr="00F979B3" w:rsidR="00520AFC">
        <w:rPr>
          <w:rFonts w:ascii="Book Antiqua" w:hAnsi="Book Antiqua" w:cs="ITCBookmanEE"/>
          <w:sz w:val="22"/>
          <w:szCs w:val="22"/>
          <w:lang w:eastAsia="sk-SK"/>
        </w:rPr>
        <w:t>Zákon Národnej rady Slovenskej republiky č. 120/1993 Z. z. o platových pomeroch niektorých ústavných činiteľov Slovenskej republiky v znení zákona Národnej rady Slovenskej republiky č. 374/1994 Z. z., zákona Národnej rady Slovenskej republiky                č. 304/1995 Z. z., zákona č. 277/1998 Z. z., zákona č. 57/1999 Z. z., zákona č. 447/2000 Z. z., zákona č. 175/2002 Z. z., zákona č. 668/2002 Z. z., zákona č. 461/2003 Z. z., zákona                č. 391/2004 Z. z., zákona č. 81/2005 Z. z., zákona č. 94/2006 Z. z., zákona č. 598/2006 Z. z., zákona č. 460/2008 Z. z., zákona č. 563/2008 Z. z., zákona č. 504/2009 Z. z., zákona                 č. 500/2010 Z. z., zákona č. 532/2011 Z. z., zákona č. 69/2012 Z. z., zákona č. 392/2012 Z. z., zákona č. 462/2013 Z. z., nálezu Ústavného súdu Slovenskej republiky č. 97/2014 Z. z., zákona č. 195/2014 Z. z., zákona č. 362/2014 Z. z.</w:t>
      </w:r>
      <w:r w:rsidRPr="00F979B3" w:rsidR="000A66A6">
        <w:rPr>
          <w:rFonts w:ascii="Book Antiqua" w:hAnsi="Book Antiqua"/>
          <w:sz w:val="22"/>
          <w:szCs w:val="22"/>
        </w:rPr>
        <w:t xml:space="preserve"> </w:t>
      </w:r>
      <w:r w:rsidRPr="00F979B3" w:rsidR="00520AFC">
        <w:rPr>
          <w:rFonts w:ascii="Book Antiqua" w:hAnsi="Book Antiqua"/>
          <w:sz w:val="22"/>
          <w:szCs w:val="22"/>
        </w:rPr>
        <w:t>a zákona č. 32/2015 Z. z. sa mení</w:t>
      </w:r>
      <w:r w:rsidRPr="00F979B3" w:rsidR="000A66A6">
        <w:rPr>
          <w:rFonts w:ascii="Book Antiqua" w:hAnsi="Book Antiqua"/>
          <w:sz w:val="22"/>
          <w:szCs w:val="22"/>
        </w:rPr>
        <w:t xml:space="preserve"> takto:</w:t>
      </w:r>
    </w:p>
    <w:p w:rsidR="00D86283" w:rsidRPr="00F979B3" w:rsidP="00F979B3">
      <w:pPr>
        <w:numPr>
          <w:numId w:val="6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F979B3" w:rsidR="002D0AFE">
        <w:rPr>
          <w:rFonts w:ascii="Book Antiqua" w:hAnsi="Book Antiqua"/>
          <w:sz w:val="22"/>
          <w:szCs w:val="22"/>
        </w:rPr>
        <w:t xml:space="preserve">V </w:t>
      </w:r>
      <w:r w:rsidRPr="00F979B3" w:rsidR="00520AFC">
        <w:rPr>
          <w:rFonts w:ascii="Book Antiqua" w:hAnsi="Book Antiqua"/>
          <w:sz w:val="22"/>
          <w:szCs w:val="22"/>
        </w:rPr>
        <w:t xml:space="preserve">§ 2 </w:t>
      </w:r>
      <w:r w:rsidRPr="00F979B3" w:rsidR="005B222D">
        <w:rPr>
          <w:rFonts w:ascii="Book Antiqua" w:hAnsi="Book Antiqua"/>
          <w:sz w:val="22"/>
          <w:szCs w:val="22"/>
        </w:rPr>
        <w:t xml:space="preserve">sa vypúšťajú odseky 4 až 6. </w:t>
      </w:r>
    </w:p>
    <w:p w:rsidR="005D58A9" w:rsidRPr="00F979B3" w:rsidP="00F979B3">
      <w:pPr>
        <w:numPr>
          <w:numId w:val="6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F979B3">
        <w:rPr>
          <w:rFonts w:ascii="Book Antiqua" w:hAnsi="Book Antiqua"/>
          <w:sz w:val="22"/>
          <w:szCs w:val="22"/>
        </w:rPr>
        <w:t xml:space="preserve">V § 8 ods. 2 sa vypúšťajú slová „ak nie je v tomto zákone uvedené inak“. </w:t>
      </w:r>
    </w:p>
    <w:p w:rsidR="000A66A6" w:rsidRPr="00F979B3" w:rsidP="00F979B3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912989" w:rsidRPr="00F979B3" w:rsidP="00F979B3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F979B3">
        <w:rPr>
          <w:rFonts w:ascii="Book Antiqua" w:hAnsi="Book Antiqua"/>
          <w:b/>
          <w:sz w:val="22"/>
          <w:szCs w:val="22"/>
        </w:rPr>
        <w:t>Čl. II</w:t>
      </w:r>
    </w:p>
    <w:p w:rsidR="0092681B" w:rsidRPr="00F979B3" w:rsidP="00F979B3">
      <w:pPr>
        <w:suppressAutoHyphens w:val="0"/>
        <w:autoSpaceDE w:val="0"/>
        <w:autoSpaceDN w:val="0"/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 w:cs="ITCBookmanEE"/>
          <w:sz w:val="22"/>
          <w:szCs w:val="22"/>
          <w:lang w:eastAsia="sk-SK"/>
        </w:rPr>
      </w:pPr>
      <w:r w:rsidRPr="00F979B3">
        <w:rPr>
          <w:rFonts w:ascii="Book Antiqua" w:hAnsi="Book Antiqua" w:cs="ITCBookmanEE"/>
          <w:sz w:val="22"/>
          <w:szCs w:val="22"/>
          <w:lang w:eastAsia="sk-SK"/>
        </w:rPr>
        <w:t xml:space="preserve">Zákon č. 111/1990 Zb. o štátnom podniku v znení zákona č. 92/1991 Zb., zákona Národnej rady Slovenskej republiky č. 14/1993 Z. z., zákona Národnej rady Slovenskej republiky č. 174/1993 Z. z., zákona Národnej rady Slovenskej republiky č. 172/1994 Z. z., zákona Národnej rady Slovenskej republiky č. 304/1995 Z. z., zákona Národnej rady Slovenskej republiky č. 317/1996 Z. z., zákona č. 166/1998 Z. z., zákona č. 241/1999 Z. z., zákona č. 472/2001 Z. z., zákona č. 395/2002 Z. z., zákona č. 547/2002 Z. z., zákona                č. 432/2003 Z. z., zákona č. 79/2005 Z. z., zákona č. 523/2007 Z. z., zákona č. 70/2008 Z. z., zákona č. 547/2011 Z. z., zákona č. 306/2013 Z. z. </w:t>
      </w:r>
      <w:r w:rsidRPr="00F979B3">
        <w:rPr>
          <w:rFonts w:ascii="Book Antiqua" w:hAnsi="Book Antiqua"/>
          <w:sz w:val="22"/>
          <w:szCs w:val="22"/>
        </w:rPr>
        <w:t xml:space="preserve">a zákona č. 32/2015 Z. z. </w:t>
      </w:r>
      <w:r w:rsidRPr="00F979B3">
        <w:rPr>
          <w:rFonts w:ascii="Book Antiqua" w:hAnsi="Book Antiqua" w:cs="ITCBookmanEE"/>
          <w:sz w:val="22"/>
          <w:szCs w:val="22"/>
          <w:lang w:eastAsia="sk-SK"/>
        </w:rPr>
        <w:t>sa mení takto:</w:t>
      </w:r>
    </w:p>
    <w:p w:rsidR="0092681B" w:rsidRPr="00F979B3" w:rsidP="00F979B3">
      <w:pPr>
        <w:suppressAutoHyphens w:val="0"/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 w:cs="ITCBookmanEE"/>
          <w:sz w:val="22"/>
          <w:szCs w:val="22"/>
          <w:lang w:eastAsia="sk-SK"/>
        </w:rPr>
      </w:pPr>
      <w:r w:rsidRPr="00F979B3">
        <w:rPr>
          <w:rFonts w:ascii="Book Antiqua" w:hAnsi="Book Antiqua" w:cs="ITCBookmanEE"/>
          <w:sz w:val="22"/>
          <w:szCs w:val="22"/>
          <w:lang w:eastAsia="sk-SK"/>
        </w:rPr>
        <w:t xml:space="preserve">V § 19 ods. 8 </w:t>
      </w:r>
      <w:r w:rsidRPr="00F979B3" w:rsidR="005D58A9">
        <w:rPr>
          <w:rFonts w:ascii="Book Antiqua" w:hAnsi="Book Antiqua" w:cs="ITCBookmanEE"/>
          <w:sz w:val="22"/>
          <w:szCs w:val="22"/>
          <w:lang w:eastAsia="sk-SK"/>
        </w:rPr>
        <w:t>sa vypúšťa druhá a tretia veta.</w:t>
      </w:r>
    </w:p>
    <w:p w:rsidR="002765BE" w:rsidRPr="00F979B3" w:rsidP="00F979B3">
      <w:pPr>
        <w:suppressAutoHyphens w:val="0"/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 w:cs="ITCBookmanEE"/>
          <w:sz w:val="22"/>
          <w:szCs w:val="22"/>
          <w:lang w:eastAsia="sk-SK"/>
        </w:rPr>
      </w:pPr>
    </w:p>
    <w:p w:rsidR="002765BE" w:rsidRPr="00F979B3" w:rsidP="00F979B3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F979B3">
        <w:rPr>
          <w:rFonts w:ascii="Book Antiqua" w:hAnsi="Book Antiqua"/>
          <w:b/>
          <w:sz w:val="22"/>
          <w:szCs w:val="22"/>
        </w:rPr>
        <w:t>Čl. III</w:t>
      </w:r>
    </w:p>
    <w:p w:rsidR="002765BE" w:rsidRPr="00F979B3" w:rsidP="00F979B3">
      <w:pPr>
        <w:suppressAutoHyphens w:val="0"/>
        <w:autoSpaceDE w:val="0"/>
        <w:autoSpaceDN w:val="0"/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 w:cs="ITCBookmanEE"/>
          <w:sz w:val="22"/>
          <w:szCs w:val="22"/>
          <w:lang w:eastAsia="sk-SK"/>
        </w:rPr>
      </w:pPr>
      <w:r w:rsidRPr="00F979B3">
        <w:rPr>
          <w:rFonts w:ascii="Book Antiqua" w:hAnsi="Book Antiqua" w:cs="ITCBookmanEE"/>
          <w:sz w:val="22"/>
          <w:szCs w:val="22"/>
          <w:lang w:eastAsia="sk-SK"/>
        </w:rPr>
        <w:t xml:space="preserve">Zákon Národnej rady Slovenskej republiky č. 253/1994 Z. z. o právnom postavení a platových pomeroch starostov obcí a primátorov miest v znení zákona Národnej rady Slovenskej republiky č. 374/1994 Z. z., zákona č. 172/1998 Z. z., zákona č. 453/2001 Z. z., zákona č. 289/2002 Z. z., zákona č. 460/2008 Z. z., zákona č. 154/2011 Z. z. a </w:t>
      </w:r>
      <w:r w:rsidRPr="00F979B3">
        <w:rPr>
          <w:rFonts w:ascii="Book Antiqua" w:hAnsi="Book Antiqua"/>
          <w:sz w:val="22"/>
          <w:szCs w:val="22"/>
        </w:rPr>
        <w:t xml:space="preserve">zákona              č. 32/2015 Z. z. </w:t>
      </w:r>
      <w:r w:rsidRPr="00F979B3">
        <w:rPr>
          <w:rFonts w:ascii="Book Antiqua" w:hAnsi="Book Antiqua" w:cs="ITCBookmanEE"/>
          <w:sz w:val="22"/>
          <w:szCs w:val="22"/>
          <w:lang w:eastAsia="sk-SK"/>
        </w:rPr>
        <w:t>sa mení takto:</w:t>
      </w:r>
    </w:p>
    <w:p w:rsidR="002765BE" w:rsidRPr="00F979B3" w:rsidP="00F979B3">
      <w:pPr>
        <w:suppressAutoHyphens w:val="0"/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 w:cs="ITCBookmanEE"/>
          <w:sz w:val="22"/>
          <w:szCs w:val="22"/>
          <w:lang w:eastAsia="sk-SK"/>
        </w:rPr>
      </w:pPr>
      <w:r w:rsidRPr="00F979B3">
        <w:rPr>
          <w:rFonts w:ascii="Book Antiqua" w:hAnsi="Book Antiqua" w:cs="ITCBookmanEE"/>
          <w:sz w:val="22"/>
          <w:szCs w:val="22"/>
          <w:lang w:eastAsia="sk-SK"/>
        </w:rPr>
        <w:t xml:space="preserve">V § 3 ods. 1 </w:t>
      </w:r>
      <w:r w:rsidRPr="00F979B3" w:rsidR="006A1E86">
        <w:rPr>
          <w:rFonts w:ascii="Book Antiqua" w:hAnsi="Book Antiqua" w:cs="ITCBookmanEE"/>
          <w:sz w:val="22"/>
          <w:szCs w:val="22"/>
          <w:lang w:eastAsia="sk-SK"/>
        </w:rPr>
        <w:t xml:space="preserve">sa vypúšťa </w:t>
      </w:r>
      <w:r w:rsidRPr="00F979B3">
        <w:rPr>
          <w:rFonts w:ascii="Book Antiqua" w:hAnsi="Book Antiqua" w:cs="ITCBookmanEE"/>
          <w:sz w:val="22"/>
          <w:szCs w:val="22"/>
          <w:lang w:eastAsia="sk-SK"/>
        </w:rPr>
        <w:t>druh</w:t>
      </w:r>
      <w:r w:rsidRPr="00F979B3" w:rsidR="006A1E86">
        <w:rPr>
          <w:rFonts w:ascii="Book Antiqua" w:hAnsi="Book Antiqua" w:cs="ITCBookmanEE"/>
          <w:sz w:val="22"/>
          <w:szCs w:val="22"/>
          <w:lang w:eastAsia="sk-SK"/>
        </w:rPr>
        <w:t>á</w:t>
      </w:r>
      <w:r w:rsidRPr="00F979B3">
        <w:rPr>
          <w:rFonts w:ascii="Book Antiqua" w:hAnsi="Book Antiqua" w:cs="ITCBookmanEE"/>
          <w:sz w:val="22"/>
          <w:szCs w:val="22"/>
          <w:lang w:eastAsia="sk-SK"/>
        </w:rPr>
        <w:t xml:space="preserve"> vet</w:t>
      </w:r>
      <w:r w:rsidRPr="00F979B3" w:rsidR="006A1E86">
        <w:rPr>
          <w:rFonts w:ascii="Book Antiqua" w:hAnsi="Book Antiqua" w:cs="ITCBookmanEE"/>
          <w:sz w:val="22"/>
          <w:szCs w:val="22"/>
          <w:lang w:eastAsia="sk-SK"/>
        </w:rPr>
        <w:t>a.</w:t>
      </w:r>
      <w:r w:rsidRPr="00F979B3">
        <w:rPr>
          <w:rFonts w:ascii="Book Antiqua" w:hAnsi="Book Antiqua" w:cs="ITCBookmanEE"/>
          <w:sz w:val="22"/>
          <w:szCs w:val="22"/>
          <w:lang w:eastAsia="sk-SK"/>
        </w:rPr>
        <w:t xml:space="preserve"> </w:t>
      </w:r>
    </w:p>
    <w:p w:rsidR="002765BE" w:rsidRPr="00F979B3" w:rsidP="00F979B3">
      <w:pPr>
        <w:suppressAutoHyphens w:val="0"/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 w:cs="ITCBookmanEE"/>
          <w:sz w:val="22"/>
          <w:szCs w:val="22"/>
          <w:lang w:eastAsia="sk-SK"/>
        </w:rPr>
      </w:pPr>
    </w:p>
    <w:p w:rsidR="002765BE" w:rsidRPr="00F979B3" w:rsidP="00F979B3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F979B3">
        <w:rPr>
          <w:rFonts w:ascii="Book Antiqua" w:hAnsi="Book Antiqua"/>
          <w:b/>
          <w:sz w:val="22"/>
          <w:szCs w:val="22"/>
        </w:rPr>
        <w:t>Čl. IV</w:t>
      </w:r>
    </w:p>
    <w:p w:rsidR="0094121D" w:rsidRPr="00F979B3" w:rsidP="00F979B3">
      <w:pPr>
        <w:suppressAutoHyphens w:val="0"/>
        <w:autoSpaceDE w:val="0"/>
        <w:autoSpaceDN w:val="0"/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 w:cs="ITCBookmanEE"/>
          <w:sz w:val="22"/>
          <w:szCs w:val="22"/>
          <w:lang w:eastAsia="sk-SK"/>
        </w:rPr>
      </w:pPr>
      <w:r w:rsidRPr="00F979B3" w:rsidR="002765BE">
        <w:rPr>
          <w:rFonts w:ascii="Book Antiqua" w:hAnsi="Book Antiqua" w:cs="ITCBookmanEE"/>
          <w:sz w:val="22"/>
          <w:szCs w:val="22"/>
          <w:lang w:eastAsia="sk-SK"/>
        </w:rPr>
        <w:t>Zákon č. 80/1997 Z. z. o Exportno-importnej banke Slovenskej republiky v znení zákona č. 336/1998 Z. z., zákona č. 214/2000 Z. z., zákona č. 623/2004 Z. z., zákona                č. 688/2006 Z. z., zákona č. 659/2007 Z. z., zákona č. 567/2008 Z. z., zákona č. 492/2009 Z. z., zákona č. 414/2012 Z. z., zákona č. 36/2013 Z. z., zákona č. 352/2013 Z. z., zákona                  č. 355/2013 Z. z., zákona č. 213/2014 Z. z. a </w:t>
      </w:r>
      <w:r w:rsidRPr="00F979B3" w:rsidR="002765BE">
        <w:rPr>
          <w:rFonts w:ascii="Book Antiqua" w:hAnsi="Book Antiqua"/>
          <w:sz w:val="22"/>
          <w:szCs w:val="22"/>
        </w:rPr>
        <w:t xml:space="preserve">zákona č. 32/2015 Z. z. </w:t>
      </w:r>
      <w:r w:rsidRPr="00F979B3" w:rsidR="002765BE">
        <w:rPr>
          <w:rFonts w:ascii="Book Antiqua" w:hAnsi="Book Antiqua" w:cs="ITCBookmanEE"/>
          <w:sz w:val="22"/>
          <w:szCs w:val="22"/>
          <w:lang w:eastAsia="sk-SK"/>
        </w:rPr>
        <w:t>sa mení takto:</w:t>
      </w:r>
    </w:p>
    <w:p w:rsidR="0094121D" w:rsidRPr="00F979B3" w:rsidP="00F979B3">
      <w:pPr>
        <w:suppressAutoHyphens w:val="0"/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 w:cs="ITCBookmanEE"/>
          <w:sz w:val="22"/>
          <w:szCs w:val="22"/>
          <w:lang w:eastAsia="sk-SK"/>
        </w:rPr>
      </w:pPr>
      <w:r w:rsidRPr="00F979B3">
        <w:rPr>
          <w:rFonts w:ascii="Book Antiqua" w:hAnsi="Book Antiqua" w:cs="ITCBookmanEE"/>
          <w:sz w:val="22"/>
          <w:szCs w:val="22"/>
          <w:lang w:eastAsia="sk-SK"/>
        </w:rPr>
        <w:t xml:space="preserve">V § 7 </w:t>
      </w:r>
      <w:r w:rsidRPr="00F979B3" w:rsidR="00645A27">
        <w:rPr>
          <w:rFonts w:ascii="Book Antiqua" w:hAnsi="Book Antiqua" w:cs="ITCBookmanEE"/>
          <w:sz w:val="22"/>
          <w:szCs w:val="22"/>
          <w:lang w:eastAsia="sk-SK"/>
        </w:rPr>
        <w:t xml:space="preserve">sa vypúšťa </w:t>
      </w:r>
      <w:r w:rsidRPr="00F979B3">
        <w:rPr>
          <w:rFonts w:ascii="Book Antiqua" w:hAnsi="Book Antiqua" w:cs="ITCBookmanEE"/>
          <w:sz w:val="22"/>
          <w:szCs w:val="22"/>
          <w:lang w:eastAsia="sk-SK"/>
        </w:rPr>
        <w:t>ods</w:t>
      </w:r>
      <w:r w:rsidRPr="00F979B3" w:rsidR="00645A27">
        <w:rPr>
          <w:rFonts w:ascii="Book Antiqua" w:hAnsi="Book Antiqua" w:cs="ITCBookmanEE"/>
          <w:sz w:val="22"/>
          <w:szCs w:val="22"/>
          <w:lang w:eastAsia="sk-SK"/>
        </w:rPr>
        <w:t>ek</w:t>
      </w:r>
      <w:r w:rsidRPr="00F979B3">
        <w:rPr>
          <w:rFonts w:ascii="Book Antiqua" w:hAnsi="Book Antiqua" w:cs="ITCBookmanEE"/>
          <w:sz w:val="22"/>
          <w:szCs w:val="22"/>
          <w:lang w:eastAsia="sk-SK"/>
        </w:rPr>
        <w:t xml:space="preserve"> 12</w:t>
      </w:r>
      <w:r w:rsidRPr="00F979B3" w:rsidR="00645A27">
        <w:rPr>
          <w:rFonts w:ascii="Book Antiqua" w:hAnsi="Book Antiqua" w:cs="ITCBookmanEE"/>
          <w:sz w:val="22"/>
          <w:szCs w:val="22"/>
          <w:lang w:eastAsia="sk-SK"/>
        </w:rPr>
        <w:t>.</w:t>
      </w:r>
      <w:r w:rsidRPr="00F979B3">
        <w:rPr>
          <w:rFonts w:ascii="Book Antiqua" w:hAnsi="Book Antiqua" w:cs="ITCBookmanEE"/>
          <w:sz w:val="22"/>
          <w:szCs w:val="22"/>
          <w:lang w:eastAsia="sk-SK"/>
        </w:rPr>
        <w:t xml:space="preserve"> </w:t>
      </w:r>
    </w:p>
    <w:p w:rsidR="007338D4" w:rsidRPr="00F979B3" w:rsidP="00F979B3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2765BE" w:rsidRPr="00F979B3" w:rsidP="00F979B3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F979B3" w:rsidR="0094121D">
        <w:rPr>
          <w:rFonts w:ascii="Book Antiqua" w:hAnsi="Book Antiqua"/>
          <w:b/>
          <w:sz w:val="22"/>
          <w:szCs w:val="22"/>
        </w:rPr>
        <w:t>Čl. V</w:t>
      </w:r>
    </w:p>
    <w:p w:rsidR="002765BE" w:rsidRPr="00F979B3" w:rsidP="00F979B3">
      <w:pPr>
        <w:suppressAutoHyphens w:val="0"/>
        <w:autoSpaceDE w:val="0"/>
        <w:autoSpaceDN w:val="0"/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 w:cs="ITCBookmanEE"/>
          <w:sz w:val="22"/>
          <w:szCs w:val="22"/>
          <w:lang w:eastAsia="sk-SK"/>
        </w:rPr>
      </w:pPr>
      <w:r w:rsidRPr="00F979B3" w:rsidR="00591EB6">
        <w:rPr>
          <w:rFonts w:ascii="Book Antiqua" w:hAnsi="Book Antiqua" w:cs="ITCBookmanEE"/>
          <w:sz w:val="22"/>
          <w:szCs w:val="22"/>
          <w:lang w:eastAsia="sk-SK"/>
        </w:rPr>
        <w:t xml:space="preserve">Zákon č. 302/2001 Z. z. o samospráve vyšších územných celkov (zákon o samosprávnych krajoch) v znení zákona č. 445/2001 Z. z., zákona č. 553/2003 Z. z., zákona   č. 369/2004 Z. z., zákona č. 583/2004 Z. z., zákona č. 615/2004 Z. z., zákona č. 628/2005 Z. z., zákona č. 16/2006 Z. z., zákona č. 330/2007 Z. z., zákona č. 334/2007 Z. z., zákona                  č. 335/2007 Z. z., zákona č. 384/2008 Z. z., zákona č. 445/2008 Z. z., zákona </w:t>
      </w:r>
      <w:r w:rsidRPr="00F979B3" w:rsidR="00FF740A">
        <w:rPr>
          <w:rFonts w:ascii="Book Antiqua" w:hAnsi="Book Antiqua" w:cs="ITCBookmanEE"/>
          <w:sz w:val="22"/>
          <w:szCs w:val="22"/>
          <w:lang w:eastAsia="sk-SK"/>
        </w:rPr>
        <w:t xml:space="preserve">č. 361/2012 Z. z., </w:t>
      </w:r>
      <w:r w:rsidRPr="00F979B3" w:rsidR="00591EB6">
        <w:rPr>
          <w:rFonts w:ascii="Book Antiqua" w:hAnsi="Book Antiqua"/>
          <w:sz w:val="22"/>
          <w:szCs w:val="22"/>
        </w:rPr>
        <w:t xml:space="preserve">zákona č. 32/2015 Z. z. </w:t>
      </w:r>
      <w:r w:rsidRPr="00F979B3" w:rsidR="00FF740A">
        <w:rPr>
          <w:rFonts w:ascii="Book Antiqua" w:hAnsi="Book Antiqua"/>
          <w:sz w:val="22"/>
          <w:szCs w:val="22"/>
        </w:rPr>
        <w:t xml:space="preserve">a zákona 61/2015 Z. z. </w:t>
      </w:r>
      <w:r w:rsidRPr="00F979B3" w:rsidR="00591EB6">
        <w:rPr>
          <w:rFonts w:ascii="Book Antiqua" w:hAnsi="Book Antiqua" w:cs="ITCBookmanEE"/>
          <w:sz w:val="22"/>
          <w:szCs w:val="22"/>
          <w:lang w:eastAsia="sk-SK"/>
        </w:rPr>
        <w:t>sa mení takto:</w:t>
      </w:r>
    </w:p>
    <w:p w:rsidR="00591EB6" w:rsidRPr="00F979B3" w:rsidP="00F979B3">
      <w:pPr>
        <w:suppressAutoHyphens w:val="0"/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 w:cs="ITCBookmanEE"/>
          <w:sz w:val="22"/>
          <w:szCs w:val="22"/>
          <w:lang w:eastAsia="sk-SK"/>
        </w:rPr>
      </w:pPr>
      <w:r w:rsidRPr="00F979B3" w:rsidR="0069641B">
        <w:rPr>
          <w:rFonts w:ascii="Book Antiqua" w:hAnsi="Book Antiqua" w:cs="ITCBookmanEE"/>
          <w:sz w:val="22"/>
          <w:szCs w:val="22"/>
          <w:lang w:eastAsia="sk-SK"/>
        </w:rPr>
        <w:t>V § 12</w:t>
      </w:r>
      <w:r w:rsidRPr="00F979B3" w:rsidR="00106790">
        <w:rPr>
          <w:rFonts w:ascii="Book Antiqua" w:hAnsi="Book Antiqua" w:cs="ITCBookmanEE"/>
          <w:sz w:val="22"/>
          <w:szCs w:val="22"/>
          <w:lang w:eastAsia="sk-SK"/>
        </w:rPr>
        <w:t xml:space="preserve"> sa vypúšťajú</w:t>
      </w:r>
      <w:r w:rsidRPr="00F979B3" w:rsidR="0069641B">
        <w:rPr>
          <w:rFonts w:ascii="Book Antiqua" w:hAnsi="Book Antiqua" w:cs="ITCBookmanEE"/>
          <w:sz w:val="22"/>
          <w:szCs w:val="22"/>
          <w:lang w:eastAsia="sk-SK"/>
        </w:rPr>
        <w:t xml:space="preserve"> ods</w:t>
      </w:r>
      <w:r w:rsidRPr="00F979B3" w:rsidR="00106790">
        <w:rPr>
          <w:rFonts w:ascii="Book Antiqua" w:hAnsi="Book Antiqua" w:cs="ITCBookmanEE"/>
          <w:sz w:val="22"/>
          <w:szCs w:val="22"/>
          <w:lang w:eastAsia="sk-SK"/>
        </w:rPr>
        <w:t>eky 7 a 8.</w:t>
      </w:r>
    </w:p>
    <w:p w:rsidR="002765BE" w:rsidRPr="00F979B3" w:rsidP="00F979B3">
      <w:pPr>
        <w:suppressAutoHyphens w:val="0"/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 w:cs="ITCBookmanEE"/>
          <w:sz w:val="22"/>
          <w:szCs w:val="22"/>
          <w:lang w:eastAsia="sk-SK"/>
        </w:rPr>
      </w:pPr>
    </w:p>
    <w:p w:rsidR="002765BE" w:rsidRPr="00F979B3" w:rsidP="00F979B3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F979B3" w:rsidR="0069641B">
        <w:rPr>
          <w:rFonts w:ascii="Book Antiqua" w:hAnsi="Book Antiqua"/>
          <w:b/>
          <w:sz w:val="22"/>
          <w:szCs w:val="22"/>
        </w:rPr>
        <w:t>Čl. VI</w:t>
      </w:r>
    </w:p>
    <w:p w:rsidR="002765BE" w:rsidRPr="00F979B3" w:rsidP="00F979B3">
      <w:pPr>
        <w:suppressAutoHyphens w:val="0"/>
        <w:autoSpaceDE w:val="0"/>
        <w:autoSpaceDN w:val="0"/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 w:cs="ITCBookmanEE"/>
          <w:sz w:val="22"/>
          <w:szCs w:val="22"/>
          <w:lang w:eastAsia="sk-SK"/>
        </w:rPr>
      </w:pPr>
      <w:r w:rsidRPr="00F979B3" w:rsidR="0069641B">
        <w:rPr>
          <w:rFonts w:ascii="Book Antiqua" w:hAnsi="Book Antiqua" w:cs="ITCBookmanEE"/>
          <w:sz w:val="22"/>
          <w:szCs w:val="22"/>
          <w:lang w:eastAsia="sk-SK"/>
        </w:rPr>
        <w:t>Zákon č. 438/2001 Z. z. o platových pomeroch a ďalších náležitostiach súvisiacich s vykonávaním funkcie predsedu samosprávneho kraja v znení zákona č. 460/2008 Z. z., zákona č. 500/2010 Z. z., zákona č. 395/2011 Z. z. a </w:t>
      </w:r>
      <w:r w:rsidRPr="00F979B3" w:rsidR="0069641B">
        <w:rPr>
          <w:rFonts w:ascii="Book Antiqua" w:hAnsi="Book Antiqua"/>
          <w:sz w:val="22"/>
          <w:szCs w:val="22"/>
        </w:rPr>
        <w:t xml:space="preserve">zákona č. 32/2015 Z. z. </w:t>
      </w:r>
      <w:r w:rsidRPr="00F979B3" w:rsidR="0069641B">
        <w:rPr>
          <w:rFonts w:ascii="Book Antiqua" w:hAnsi="Book Antiqua" w:cs="ITCBookmanEE"/>
          <w:sz w:val="22"/>
          <w:szCs w:val="22"/>
          <w:lang w:eastAsia="sk-SK"/>
        </w:rPr>
        <w:t>sa mení takto:</w:t>
      </w:r>
    </w:p>
    <w:p w:rsidR="0069641B" w:rsidP="00F979B3">
      <w:pPr>
        <w:suppressAutoHyphens w:val="0"/>
        <w:autoSpaceDE w:val="0"/>
        <w:autoSpaceDN w:val="0"/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 w:cs="ITCBookmanEE"/>
          <w:sz w:val="22"/>
          <w:szCs w:val="22"/>
          <w:lang w:eastAsia="sk-SK"/>
        </w:rPr>
      </w:pPr>
      <w:r w:rsidR="00F979B3">
        <w:rPr>
          <w:rFonts w:ascii="Book Antiqua" w:hAnsi="Book Antiqua" w:cs="ITCBookmanEE"/>
          <w:sz w:val="22"/>
          <w:szCs w:val="22"/>
          <w:lang w:eastAsia="sk-SK"/>
        </w:rPr>
        <w:t xml:space="preserve">1. </w:t>
        <w:tab/>
      </w:r>
      <w:r w:rsidRPr="00F979B3">
        <w:rPr>
          <w:rFonts w:ascii="Book Antiqua" w:hAnsi="Book Antiqua" w:cs="ITCBookmanEE"/>
          <w:sz w:val="22"/>
          <w:szCs w:val="22"/>
          <w:lang w:eastAsia="sk-SK"/>
        </w:rPr>
        <w:t xml:space="preserve">V § 3 ods. 1 </w:t>
      </w:r>
      <w:r w:rsidR="00F979B3">
        <w:rPr>
          <w:rFonts w:ascii="Book Antiqua" w:hAnsi="Book Antiqua" w:cs="ITCBookmanEE"/>
          <w:sz w:val="22"/>
          <w:szCs w:val="22"/>
          <w:lang w:eastAsia="sk-SK"/>
        </w:rPr>
        <w:t>sa vypúšťa posledná veta.</w:t>
      </w:r>
    </w:p>
    <w:p w:rsidR="002765BE" w:rsidRPr="00F979B3" w:rsidP="00F979B3">
      <w:pPr>
        <w:suppressAutoHyphens w:val="0"/>
        <w:autoSpaceDE w:val="0"/>
        <w:autoSpaceDN w:val="0"/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 w:cs="ITCBookmanEE"/>
          <w:sz w:val="22"/>
          <w:szCs w:val="22"/>
          <w:lang w:eastAsia="sk-SK"/>
        </w:rPr>
      </w:pPr>
      <w:r w:rsidR="00F979B3">
        <w:rPr>
          <w:rFonts w:ascii="Book Antiqua" w:hAnsi="Book Antiqua" w:cs="ITCBookmanEE"/>
          <w:sz w:val="22"/>
          <w:szCs w:val="22"/>
          <w:lang w:eastAsia="sk-SK"/>
        </w:rPr>
        <w:t>2.</w:t>
        <w:tab/>
        <w:t>V § 7 ods. 4 sa vypúšťajú slová „ods. 1 druhej vety“.</w:t>
      </w:r>
    </w:p>
    <w:p w:rsidR="002765BE" w:rsidRPr="00F979B3" w:rsidP="00F979B3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F979B3" w:rsidR="0069641B">
        <w:rPr>
          <w:rFonts w:ascii="Book Antiqua" w:hAnsi="Book Antiqua"/>
          <w:b/>
          <w:sz w:val="22"/>
          <w:szCs w:val="22"/>
        </w:rPr>
        <w:t>Čl. VII</w:t>
      </w:r>
    </w:p>
    <w:p w:rsidR="002765BE" w:rsidRPr="00F979B3" w:rsidP="00F979B3">
      <w:pPr>
        <w:suppressAutoHyphens w:val="0"/>
        <w:autoSpaceDE w:val="0"/>
        <w:autoSpaceDN w:val="0"/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 w:cs="ITCBookmanEE"/>
          <w:sz w:val="22"/>
          <w:szCs w:val="22"/>
          <w:lang w:eastAsia="sk-SK"/>
        </w:rPr>
      </w:pPr>
      <w:r w:rsidRPr="00F979B3" w:rsidR="0069641B">
        <w:rPr>
          <w:rFonts w:ascii="Book Antiqua" w:hAnsi="Book Antiqua" w:cs="ITCBookmanEE"/>
          <w:sz w:val="22"/>
          <w:szCs w:val="22"/>
          <w:lang w:eastAsia="sk-SK"/>
        </w:rPr>
        <w:t>Zákon č. 461/2003 Z. z. o sociálnom poistení v znení zákona č. 551/2003 Z. z., zákona č. 600/2003 Z. z., zákona č. 5/2004 Z. z., zákona č. 43/2004 Z. z., zákona č. 186/2004 Z. z., zákona č. 365/2004 Z. z., zákona č. 391/2004 Z. z., zákona č. 439/2004 Z. z., zákona                 č. 523/2004 Z. z., zákona č. 721/2004 Z. z., zákona č. 82/2005 Z. z., zákona č. 244/2005 Z. z., zákona č. 351/2005 Z. z., zákona č. 534/2005 Z. z., zákona č. 584/2005 Z. z., zákona                č. 310/2006 Z. z., nálezu Ústavného súdu Slovenskej republiky č. 460/2006 Z. z., zákona        č. 529/2006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      č. 449/2008 Z. z., zákona č. 599/2008 Z. z., zákona č. 108/2009 Z. z., zákona č. 192/2009 Z. z., zákona č. 200/2009 Z. z., zákona č. 285/2009 Z. z., zákona č. 571/2009 Z. z., zákona                č. 572/2009 Z. z., zákona č. 52/2010 Z. z., zákona č. 151/2010 Z. z., zákona č. 403/2010 Z. z., zákona č. 543/2010 Z. z., zákona č. 125/2011 Z. z., zákona č. 223/2011 Z. z., zákona               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      č. 195/2014 Z. z., zákona č. 204/2014 Z. z., zákona č. 240/2014 Z. z., zákona č. 298/2014 Z. z., zákona č. 25/2015 Z. z.</w:t>
      </w:r>
      <w:r w:rsidRPr="00F979B3" w:rsidR="00FC23B1">
        <w:rPr>
          <w:rFonts w:ascii="Book Antiqua" w:hAnsi="Book Antiqua" w:cs="ITCBookmanEE"/>
          <w:sz w:val="22"/>
          <w:szCs w:val="22"/>
          <w:lang w:eastAsia="sk-SK"/>
        </w:rPr>
        <w:t xml:space="preserve">, </w:t>
      </w:r>
      <w:r w:rsidRPr="00F979B3" w:rsidR="008A6DEA">
        <w:rPr>
          <w:rFonts w:ascii="Book Antiqua" w:hAnsi="Book Antiqua"/>
          <w:sz w:val="22"/>
          <w:szCs w:val="22"/>
        </w:rPr>
        <w:t>zákona č. 32/2015 Z. z.</w:t>
      </w:r>
      <w:r w:rsidRPr="00F979B3" w:rsidR="00FC23B1">
        <w:rPr>
          <w:rFonts w:ascii="Book Antiqua" w:hAnsi="Book Antiqua"/>
          <w:sz w:val="22"/>
          <w:szCs w:val="22"/>
        </w:rPr>
        <w:t>,</w:t>
      </w:r>
      <w:r w:rsidRPr="00F979B3" w:rsidR="008A6DEA">
        <w:rPr>
          <w:rFonts w:ascii="Book Antiqua" w:hAnsi="Book Antiqua"/>
          <w:sz w:val="22"/>
          <w:szCs w:val="22"/>
        </w:rPr>
        <w:t xml:space="preserve"> </w:t>
      </w:r>
      <w:r w:rsidRPr="00F979B3" w:rsidR="00FC23B1">
        <w:rPr>
          <w:rFonts w:ascii="Book Antiqua" w:hAnsi="Book Antiqua" w:cs="ITCBookmanEE"/>
          <w:sz w:val="22"/>
          <w:szCs w:val="22"/>
          <w:lang w:eastAsia="sk-SK"/>
        </w:rPr>
        <w:t xml:space="preserve">zákona č. 61/2015 Z. z., zákona č. 77/2015 Z. z., zákona č. 87/2015 Z. z., zákona č. 112/2015 Z. z., zákona č. 140/2015 Z. z. a zákona </w:t>
      </w:r>
      <w:r w:rsidR="00F979B3">
        <w:rPr>
          <w:rFonts w:ascii="Book Antiqua" w:hAnsi="Book Antiqua" w:cs="ITCBookmanEE"/>
          <w:sz w:val="22"/>
          <w:szCs w:val="22"/>
          <w:lang w:eastAsia="sk-SK"/>
        </w:rPr>
        <w:t xml:space="preserve">          </w:t>
      </w:r>
      <w:r w:rsidRPr="00F979B3" w:rsidR="00FC23B1">
        <w:rPr>
          <w:rFonts w:ascii="Book Antiqua" w:hAnsi="Book Antiqua" w:cs="ITCBookmanEE"/>
          <w:sz w:val="22"/>
          <w:szCs w:val="22"/>
          <w:lang w:eastAsia="sk-SK"/>
        </w:rPr>
        <w:t xml:space="preserve">č. 176/2015 Z. z. </w:t>
      </w:r>
      <w:r w:rsidRPr="00F979B3" w:rsidR="008A6DEA">
        <w:rPr>
          <w:rFonts w:ascii="Book Antiqua" w:hAnsi="Book Antiqua" w:cs="ITCBookmanEE"/>
          <w:sz w:val="22"/>
          <w:szCs w:val="22"/>
          <w:lang w:eastAsia="sk-SK"/>
        </w:rPr>
        <w:t>sa mení takto:</w:t>
      </w:r>
    </w:p>
    <w:p w:rsidR="008A6DEA" w:rsidP="00F979B3">
      <w:pPr>
        <w:suppressAutoHyphens w:val="0"/>
        <w:autoSpaceDE w:val="0"/>
        <w:autoSpaceDN w:val="0"/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 w:cs="ITCBookmanEE"/>
          <w:sz w:val="22"/>
          <w:szCs w:val="22"/>
          <w:lang w:eastAsia="sk-SK"/>
        </w:rPr>
      </w:pPr>
      <w:r w:rsidR="00F979B3">
        <w:rPr>
          <w:rFonts w:ascii="Book Antiqua" w:hAnsi="Book Antiqua" w:cs="ITCBookmanEE"/>
          <w:sz w:val="22"/>
          <w:szCs w:val="22"/>
          <w:lang w:eastAsia="sk-SK"/>
        </w:rPr>
        <w:t xml:space="preserve">1. </w:t>
        <w:tab/>
      </w:r>
      <w:r w:rsidRPr="00F979B3">
        <w:rPr>
          <w:rFonts w:ascii="Book Antiqua" w:hAnsi="Book Antiqua" w:cs="ITCBookmanEE"/>
          <w:sz w:val="22"/>
          <w:szCs w:val="22"/>
          <w:lang w:eastAsia="sk-SK"/>
        </w:rPr>
        <w:t>V § 122 ods. 6</w:t>
      </w:r>
      <w:r w:rsidRPr="00F979B3" w:rsidR="007338D4">
        <w:rPr>
          <w:rFonts w:ascii="Book Antiqua" w:hAnsi="Book Antiqua" w:cs="ITCBookmanEE"/>
          <w:sz w:val="22"/>
          <w:szCs w:val="22"/>
          <w:lang w:eastAsia="sk-SK"/>
        </w:rPr>
        <w:t xml:space="preserve"> sa vypúšťa</w:t>
      </w:r>
      <w:r w:rsidRPr="00F979B3">
        <w:rPr>
          <w:rFonts w:ascii="Book Antiqua" w:hAnsi="Book Antiqua" w:cs="ITCBookmanEE"/>
          <w:sz w:val="22"/>
          <w:szCs w:val="22"/>
          <w:lang w:eastAsia="sk-SK"/>
        </w:rPr>
        <w:t xml:space="preserve"> tret</w:t>
      </w:r>
      <w:r w:rsidRPr="00F979B3" w:rsidR="007338D4">
        <w:rPr>
          <w:rFonts w:ascii="Book Antiqua" w:hAnsi="Book Antiqua" w:cs="ITCBookmanEE"/>
          <w:sz w:val="22"/>
          <w:szCs w:val="22"/>
          <w:lang w:eastAsia="sk-SK"/>
        </w:rPr>
        <w:t>ia</w:t>
      </w:r>
      <w:r w:rsidRPr="00F979B3">
        <w:rPr>
          <w:rFonts w:ascii="Book Antiqua" w:hAnsi="Book Antiqua" w:cs="ITCBookmanEE"/>
          <w:sz w:val="22"/>
          <w:szCs w:val="22"/>
          <w:lang w:eastAsia="sk-SK"/>
        </w:rPr>
        <w:t xml:space="preserve"> vet</w:t>
      </w:r>
      <w:r w:rsidRPr="00F979B3" w:rsidR="007338D4">
        <w:rPr>
          <w:rFonts w:ascii="Book Antiqua" w:hAnsi="Book Antiqua" w:cs="ITCBookmanEE"/>
          <w:sz w:val="22"/>
          <w:szCs w:val="22"/>
          <w:lang w:eastAsia="sk-SK"/>
        </w:rPr>
        <w:t>a.</w:t>
      </w:r>
    </w:p>
    <w:p w:rsidR="00F979B3" w:rsidRPr="00F979B3" w:rsidP="00F979B3">
      <w:pPr>
        <w:suppressAutoHyphens w:val="0"/>
        <w:autoSpaceDE w:val="0"/>
        <w:autoSpaceDN w:val="0"/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 w:cs="ITCBookmanEE"/>
          <w:sz w:val="22"/>
          <w:szCs w:val="22"/>
          <w:lang w:eastAsia="sk-SK"/>
        </w:rPr>
      </w:pPr>
      <w:r>
        <w:rPr>
          <w:rFonts w:ascii="Book Antiqua" w:hAnsi="Book Antiqua" w:cs="ITCBookmanEE"/>
          <w:sz w:val="22"/>
          <w:szCs w:val="22"/>
          <w:lang w:eastAsia="sk-SK"/>
        </w:rPr>
        <w:t>2.</w:t>
        <w:tab/>
        <w:t xml:space="preserve">V § 122 ods. 6 štvrtej vete sa slová „jeho mzdy“ nahrádzajú </w:t>
      </w:r>
      <w:r w:rsidR="00552543">
        <w:rPr>
          <w:rFonts w:ascii="Book Antiqua" w:hAnsi="Book Antiqua" w:cs="ITCBookmanEE"/>
          <w:sz w:val="22"/>
          <w:szCs w:val="22"/>
          <w:lang w:eastAsia="sk-SK"/>
        </w:rPr>
        <w:t>slovami „mzdy uvedenej v prvej vete“.</w:t>
      </w:r>
    </w:p>
    <w:p w:rsidR="002765BE" w:rsidRPr="00F979B3" w:rsidP="00F979B3">
      <w:pPr>
        <w:suppressAutoHyphens w:val="0"/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 w:cs="ITCBookmanEE"/>
          <w:sz w:val="22"/>
          <w:szCs w:val="22"/>
          <w:lang w:eastAsia="sk-SK"/>
        </w:rPr>
      </w:pPr>
    </w:p>
    <w:p w:rsidR="002765BE" w:rsidRPr="00F979B3" w:rsidP="00F979B3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F979B3" w:rsidR="008A6DEA">
        <w:rPr>
          <w:rFonts w:ascii="Book Antiqua" w:hAnsi="Book Antiqua"/>
          <w:b/>
          <w:sz w:val="22"/>
          <w:szCs w:val="22"/>
        </w:rPr>
        <w:t>Čl. VIII</w:t>
      </w:r>
    </w:p>
    <w:p w:rsidR="002765BE" w:rsidRPr="00F979B3" w:rsidP="00F979B3">
      <w:pPr>
        <w:suppressAutoHyphens w:val="0"/>
        <w:autoSpaceDE w:val="0"/>
        <w:autoSpaceDN w:val="0"/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 w:cs="ITCBookmanEE"/>
          <w:sz w:val="22"/>
          <w:szCs w:val="22"/>
          <w:lang w:eastAsia="sk-SK"/>
        </w:rPr>
      </w:pPr>
      <w:r w:rsidRPr="00F979B3" w:rsidR="001C44CC">
        <w:rPr>
          <w:rFonts w:ascii="Book Antiqua" w:hAnsi="Book Antiqua" w:cs="ITCBookmanEE"/>
          <w:sz w:val="22"/>
          <w:szCs w:val="22"/>
          <w:lang w:eastAsia="sk-SK"/>
        </w:rPr>
        <w:t xml:space="preserve">Zákon č. 553/2003 Z. z. o odmeňovaní niektorých zamestnancov pri výkone práce vo verejnom záujme a o zmene a doplnení niektorých zákonov v znení zákona č. 369/2004 Z. z., zákona č. 81/2005 Z. z., zákona č. 131/2005 Z. z., zákona č. 628/2005 Z. z., zákona                  č. 231/2006 Z. z., zákona č. 348/2007 Z. z., zákona č. 519/2007 Z. z., zákona č. 385/2008 Z. z., zákona č. 474/2008 Z. z., zákona č. 317/2009 Z. z., zákona č. 400/2009 Z. z., zákona                 č. 102/2010 Z. z., zákona č. 151/2010 Z. z., zákona č. 390/2011 Z. z., zákona č. 62/2012 Z. z., </w:t>
      </w:r>
      <w:r w:rsidRPr="00F979B3" w:rsidR="00527EDC">
        <w:rPr>
          <w:rFonts w:ascii="Book Antiqua" w:hAnsi="Book Antiqua" w:cs="ITCBookmanEE"/>
          <w:sz w:val="22"/>
          <w:szCs w:val="22"/>
          <w:lang w:eastAsia="sk-SK"/>
        </w:rPr>
        <w:t xml:space="preserve">uznesenia Ústavného súdu Slovenskej republiky č. 218/2012 Z. z., zákona č. 438/2012 Z. z., </w:t>
      </w:r>
      <w:r w:rsidRPr="00F979B3" w:rsidR="001C44CC">
        <w:rPr>
          <w:rFonts w:ascii="Book Antiqua" w:hAnsi="Book Antiqua" w:cs="ITCBookmanEE"/>
          <w:sz w:val="22"/>
          <w:szCs w:val="22"/>
          <w:lang w:eastAsia="sk-SK"/>
        </w:rPr>
        <w:t>nálezu Ústavného súdu Slovenskej republiky č. 288/2013 Z. z., zákona č. 462/2013 Z. z., zákona č. 325/2014 Z. z. a </w:t>
      </w:r>
      <w:r w:rsidRPr="00F979B3" w:rsidR="001C44CC">
        <w:rPr>
          <w:rFonts w:ascii="Book Antiqua" w:hAnsi="Book Antiqua"/>
          <w:sz w:val="22"/>
          <w:szCs w:val="22"/>
        </w:rPr>
        <w:t xml:space="preserve">zákona č. 32/2015 Z. z. </w:t>
      </w:r>
      <w:r w:rsidRPr="00F979B3" w:rsidR="001C44CC">
        <w:rPr>
          <w:rFonts w:ascii="Book Antiqua" w:hAnsi="Book Antiqua" w:cs="ITCBookmanEE"/>
          <w:sz w:val="22"/>
          <w:szCs w:val="22"/>
          <w:lang w:eastAsia="sk-SK"/>
        </w:rPr>
        <w:t>sa mení takto:</w:t>
      </w:r>
    </w:p>
    <w:p w:rsidR="001C44CC" w:rsidRPr="00F979B3" w:rsidP="00F979B3">
      <w:pPr>
        <w:suppressAutoHyphens w:val="0"/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 w:cs="ITCBookmanEE"/>
          <w:sz w:val="22"/>
          <w:szCs w:val="22"/>
          <w:lang w:eastAsia="sk-SK"/>
        </w:rPr>
      </w:pPr>
      <w:r w:rsidRPr="00F979B3">
        <w:rPr>
          <w:rFonts w:ascii="Book Antiqua" w:hAnsi="Book Antiqua" w:cs="ITCBookmanEE"/>
          <w:sz w:val="22"/>
          <w:szCs w:val="22"/>
          <w:lang w:eastAsia="sk-SK"/>
        </w:rPr>
        <w:t xml:space="preserve">V § 4 ods. 8 </w:t>
      </w:r>
      <w:r w:rsidRPr="00F979B3" w:rsidR="005E4BFB">
        <w:rPr>
          <w:rFonts w:ascii="Book Antiqua" w:hAnsi="Book Antiqua" w:cs="ITCBookmanEE"/>
          <w:sz w:val="22"/>
          <w:szCs w:val="22"/>
          <w:lang w:eastAsia="sk-SK"/>
        </w:rPr>
        <w:t>sa vypúšťa posledná veta.</w:t>
      </w:r>
    </w:p>
    <w:p w:rsidR="002765BE" w:rsidRPr="00F979B3" w:rsidP="00F979B3">
      <w:pPr>
        <w:suppressAutoHyphens w:val="0"/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 w:cs="ITCBookmanEE"/>
          <w:sz w:val="22"/>
          <w:szCs w:val="22"/>
          <w:lang w:eastAsia="sk-SK"/>
        </w:rPr>
      </w:pPr>
    </w:p>
    <w:p w:rsidR="00552543" w:rsidP="00F979B3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552543" w:rsidP="00F979B3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552543" w:rsidP="00F979B3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2765BE" w:rsidRPr="00F979B3" w:rsidP="00F979B3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F979B3" w:rsidR="00D54681">
        <w:rPr>
          <w:rFonts w:ascii="Book Antiqua" w:hAnsi="Book Antiqua"/>
          <w:b/>
          <w:sz w:val="22"/>
          <w:szCs w:val="22"/>
        </w:rPr>
        <w:t>Čl. IX</w:t>
      </w:r>
    </w:p>
    <w:p w:rsidR="002765BE" w:rsidRPr="00F979B3" w:rsidP="00F979B3">
      <w:pPr>
        <w:suppressAutoHyphens w:val="0"/>
        <w:autoSpaceDE w:val="0"/>
        <w:autoSpaceDN w:val="0"/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 w:cs="ITCBookmanEE"/>
          <w:sz w:val="22"/>
          <w:szCs w:val="22"/>
          <w:lang w:eastAsia="sk-SK"/>
        </w:rPr>
      </w:pPr>
      <w:r w:rsidRPr="00F979B3" w:rsidR="00D54681">
        <w:rPr>
          <w:rFonts w:ascii="Book Antiqua" w:hAnsi="Book Antiqua" w:cs="ITCBookmanEE"/>
          <w:sz w:val="22"/>
          <w:szCs w:val="22"/>
          <w:lang w:eastAsia="sk-SK"/>
        </w:rPr>
        <w:t xml:space="preserve">Zákon č. 385/2008 Z. z. o Tlačovej agentúre Slovenskej republiky a o zmene niektorých zákonov v znení zákona č. 547/2011 Z. z., </w:t>
      </w:r>
      <w:r w:rsidRPr="00F979B3" w:rsidR="006B0431">
        <w:rPr>
          <w:rFonts w:ascii="Book Antiqua" w:hAnsi="Book Antiqua" w:cs="ITCBookmanEE"/>
          <w:sz w:val="22"/>
          <w:szCs w:val="22"/>
          <w:lang w:eastAsia="sk-SK"/>
        </w:rPr>
        <w:t>zákona č. 352/2013 Z. z.,</w:t>
      </w:r>
      <w:r w:rsidRPr="00F979B3" w:rsidR="00D54681">
        <w:rPr>
          <w:rFonts w:ascii="Book Antiqua" w:hAnsi="Book Antiqua" w:cs="ITCBookmanEE"/>
          <w:sz w:val="22"/>
          <w:szCs w:val="22"/>
          <w:lang w:eastAsia="sk-SK"/>
        </w:rPr>
        <w:t> </w:t>
      </w:r>
      <w:r w:rsidRPr="00F979B3" w:rsidR="006B0431">
        <w:rPr>
          <w:rFonts w:ascii="Book Antiqua" w:hAnsi="Book Antiqua"/>
          <w:sz w:val="22"/>
          <w:szCs w:val="22"/>
        </w:rPr>
        <w:t xml:space="preserve">zákona </w:t>
      </w:r>
      <w:r w:rsidR="00552543">
        <w:rPr>
          <w:rFonts w:ascii="Book Antiqua" w:hAnsi="Book Antiqua"/>
          <w:sz w:val="22"/>
          <w:szCs w:val="22"/>
        </w:rPr>
        <w:t xml:space="preserve">          </w:t>
      </w:r>
      <w:r w:rsidRPr="00F979B3" w:rsidR="00D54681">
        <w:rPr>
          <w:rFonts w:ascii="Book Antiqua" w:hAnsi="Book Antiqua"/>
          <w:sz w:val="22"/>
          <w:szCs w:val="22"/>
        </w:rPr>
        <w:t>č. 32/2015 Z. z.</w:t>
      </w:r>
      <w:r w:rsidRPr="00F979B3" w:rsidR="006B0431">
        <w:rPr>
          <w:rFonts w:ascii="Book Antiqua" w:hAnsi="Book Antiqua"/>
          <w:sz w:val="22"/>
          <w:szCs w:val="22"/>
        </w:rPr>
        <w:t xml:space="preserve"> a zákona č. 176/2015 Z. z. </w:t>
      </w:r>
      <w:r w:rsidRPr="00F979B3" w:rsidR="00D54681">
        <w:rPr>
          <w:rFonts w:ascii="Book Antiqua" w:hAnsi="Book Antiqua" w:cs="ITCBookmanEE"/>
          <w:sz w:val="22"/>
          <w:szCs w:val="22"/>
          <w:lang w:eastAsia="sk-SK"/>
        </w:rPr>
        <w:t>sa mení takto:</w:t>
      </w:r>
    </w:p>
    <w:p w:rsidR="00D54681" w:rsidRPr="00F979B3" w:rsidP="00F979B3">
      <w:pPr>
        <w:suppressAutoHyphens w:val="0"/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 w:cs="ITCBookmanEE"/>
          <w:sz w:val="22"/>
          <w:szCs w:val="22"/>
          <w:lang w:eastAsia="sk-SK"/>
        </w:rPr>
      </w:pPr>
      <w:r w:rsidRPr="00F979B3">
        <w:rPr>
          <w:rFonts w:ascii="Book Antiqua" w:hAnsi="Book Antiqua" w:cs="ITCBookmanEE"/>
          <w:sz w:val="22"/>
          <w:szCs w:val="22"/>
          <w:lang w:eastAsia="sk-SK"/>
        </w:rPr>
        <w:t xml:space="preserve">V § 13 ods. 3 </w:t>
      </w:r>
      <w:r w:rsidRPr="00F979B3" w:rsidR="00715ECD">
        <w:rPr>
          <w:rFonts w:ascii="Book Antiqua" w:hAnsi="Book Antiqua" w:cs="ITCBookmanEE"/>
          <w:sz w:val="22"/>
          <w:szCs w:val="22"/>
          <w:lang w:eastAsia="sk-SK"/>
        </w:rPr>
        <w:t>sa vypúšťa druhá a tretia</w:t>
      </w:r>
      <w:r w:rsidRPr="00F979B3">
        <w:rPr>
          <w:rFonts w:ascii="Book Antiqua" w:hAnsi="Book Antiqua" w:cs="ITCBookmanEE"/>
          <w:sz w:val="22"/>
          <w:szCs w:val="22"/>
          <w:lang w:eastAsia="sk-SK"/>
        </w:rPr>
        <w:t xml:space="preserve"> vet</w:t>
      </w:r>
      <w:r w:rsidRPr="00F979B3" w:rsidR="00715ECD">
        <w:rPr>
          <w:rFonts w:ascii="Book Antiqua" w:hAnsi="Book Antiqua" w:cs="ITCBookmanEE"/>
          <w:sz w:val="22"/>
          <w:szCs w:val="22"/>
          <w:lang w:eastAsia="sk-SK"/>
        </w:rPr>
        <w:t xml:space="preserve">a. </w:t>
      </w:r>
    </w:p>
    <w:p w:rsidR="002765BE" w:rsidRPr="00F979B3" w:rsidP="00F979B3">
      <w:pPr>
        <w:suppressAutoHyphens w:val="0"/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 w:cs="ITCBookmanEE"/>
          <w:sz w:val="22"/>
          <w:szCs w:val="22"/>
          <w:lang w:eastAsia="sk-SK"/>
        </w:rPr>
      </w:pPr>
    </w:p>
    <w:p w:rsidR="002765BE" w:rsidRPr="00F979B3" w:rsidP="00F979B3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F979B3" w:rsidR="00D54681">
        <w:rPr>
          <w:rFonts w:ascii="Book Antiqua" w:hAnsi="Book Antiqua"/>
          <w:b/>
          <w:sz w:val="22"/>
          <w:szCs w:val="22"/>
        </w:rPr>
        <w:t>Čl. X</w:t>
      </w:r>
    </w:p>
    <w:p w:rsidR="002765BE" w:rsidRPr="00F979B3" w:rsidP="00F979B3">
      <w:pPr>
        <w:suppressAutoHyphens w:val="0"/>
        <w:autoSpaceDE w:val="0"/>
        <w:autoSpaceDN w:val="0"/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 w:cs="ITCBookmanEE"/>
          <w:sz w:val="22"/>
          <w:szCs w:val="22"/>
          <w:lang w:eastAsia="sk-SK"/>
        </w:rPr>
      </w:pPr>
      <w:r w:rsidRPr="00F979B3" w:rsidR="00D54681">
        <w:rPr>
          <w:rFonts w:ascii="Book Antiqua" w:hAnsi="Book Antiqua" w:cs="ITCBookmanEE"/>
          <w:sz w:val="22"/>
          <w:szCs w:val="22"/>
          <w:lang w:eastAsia="sk-SK"/>
        </w:rPr>
        <w:t>Tento zákon nadobúda účinnosť dňom vykonania najbližších volieb do Národnej rady Slovenskej republiky okrem čl. V § 12 ods. 8, ktorý nadobúda účinnosť dňom vykonania najbližších volieb starostov obcí a primátorov miest.</w:t>
      </w:r>
    </w:p>
    <w:p w:rsidR="00912989" w:rsidRPr="00F979B3" w:rsidP="00F979B3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ITCBookmanEE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1A8" w:rsidP="00AE3CC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9B51A8" w:rsidP="00AE3CC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1A8" w:rsidP="00AE3CC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B67B91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9B51A8" w:rsidP="00AE3CC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50A7818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FD1B8B"/>
    <w:multiLevelType w:val="hybridMultilevel"/>
    <w:tmpl w:val="B4BC2BCC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FF1989"/>
    <w:multiLevelType w:val="hybridMultilevel"/>
    <w:tmpl w:val="F4143F80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19563D1D"/>
    <w:multiLevelType w:val="hybridMultilevel"/>
    <w:tmpl w:val="4E8EEED6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4B704595"/>
    <w:multiLevelType w:val="hybridMultilevel"/>
    <w:tmpl w:val="CFD6C9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F3122E8"/>
    <w:multiLevelType w:val="hybridMultilevel"/>
    <w:tmpl w:val="FF68E57C"/>
    <w:lvl w:ilvl="0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2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/>
  <w:rsids>
    <w:rsidRoot w:val="00912989"/>
    <w:rsid w:val="0004062D"/>
    <w:rsid w:val="00043026"/>
    <w:rsid w:val="00093100"/>
    <w:rsid w:val="000A2C86"/>
    <w:rsid w:val="000A66A6"/>
    <w:rsid w:val="000A7CF8"/>
    <w:rsid w:val="000E142A"/>
    <w:rsid w:val="000F143B"/>
    <w:rsid w:val="00106790"/>
    <w:rsid w:val="00110504"/>
    <w:rsid w:val="00123578"/>
    <w:rsid w:val="0017085F"/>
    <w:rsid w:val="00181420"/>
    <w:rsid w:val="001939B3"/>
    <w:rsid w:val="001A0E9A"/>
    <w:rsid w:val="001A24DE"/>
    <w:rsid w:val="001A259C"/>
    <w:rsid w:val="001A7FCE"/>
    <w:rsid w:val="001B1188"/>
    <w:rsid w:val="001C44CC"/>
    <w:rsid w:val="001D6E85"/>
    <w:rsid w:val="001F2174"/>
    <w:rsid w:val="0020092A"/>
    <w:rsid w:val="00207ACC"/>
    <w:rsid w:val="00224DD7"/>
    <w:rsid w:val="002363C0"/>
    <w:rsid w:val="00237FEC"/>
    <w:rsid w:val="0025517A"/>
    <w:rsid w:val="00264255"/>
    <w:rsid w:val="002765BE"/>
    <w:rsid w:val="002C5CEE"/>
    <w:rsid w:val="002D0AFE"/>
    <w:rsid w:val="002D78B2"/>
    <w:rsid w:val="00303836"/>
    <w:rsid w:val="00340DAC"/>
    <w:rsid w:val="003464F3"/>
    <w:rsid w:val="003535C1"/>
    <w:rsid w:val="00372EA2"/>
    <w:rsid w:val="00394F36"/>
    <w:rsid w:val="003E06EA"/>
    <w:rsid w:val="003E3C9C"/>
    <w:rsid w:val="003E67EF"/>
    <w:rsid w:val="00404DA3"/>
    <w:rsid w:val="00426D34"/>
    <w:rsid w:val="00477328"/>
    <w:rsid w:val="004B1F74"/>
    <w:rsid w:val="00520AFC"/>
    <w:rsid w:val="00527EDC"/>
    <w:rsid w:val="00552543"/>
    <w:rsid w:val="00591EB6"/>
    <w:rsid w:val="005A580E"/>
    <w:rsid w:val="005B1574"/>
    <w:rsid w:val="005B1CAC"/>
    <w:rsid w:val="005B222D"/>
    <w:rsid w:val="005D58A9"/>
    <w:rsid w:val="005E4BFB"/>
    <w:rsid w:val="00606CFB"/>
    <w:rsid w:val="006264D7"/>
    <w:rsid w:val="00645A27"/>
    <w:rsid w:val="00671E61"/>
    <w:rsid w:val="0068309E"/>
    <w:rsid w:val="00695F26"/>
    <w:rsid w:val="0069641B"/>
    <w:rsid w:val="006A1E86"/>
    <w:rsid w:val="006B0431"/>
    <w:rsid w:val="006B75DE"/>
    <w:rsid w:val="006D43B7"/>
    <w:rsid w:val="006F1407"/>
    <w:rsid w:val="006F656F"/>
    <w:rsid w:val="007002B3"/>
    <w:rsid w:val="00703996"/>
    <w:rsid w:val="00704CA0"/>
    <w:rsid w:val="0071553C"/>
    <w:rsid w:val="00715ECD"/>
    <w:rsid w:val="007338D4"/>
    <w:rsid w:val="007405B3"/>
    <w:rsid w:val="007449CD"/>
    <w:rsid w:val="00745DF3"/>
    <w:rsid w:val="00776453"/>
    <w:rsid w:val="007A2084"/>
    <w:rsid w:val="007D6182"/>
    <w:rsid w:val="00803EB0"/>
    <w:rsid w:val="00816C84"/>
    <w:rsid w:val="00820FC7"/>
    <w:rsid w:val="00831584"/>
    <w:rsid w:val="00837C8A"/>
    <w:rsid w:val="00841A3A"/>
    <w:rsid w:val="00856990"/>
    <w:rsid w:val="00864269"/>
    <w:rsid w:val="0088189B"/>
    <w:rsid w:val="00881D13"/>
    <w:rsid w:val="008863DA"/>
    <w:rsid w:val="008A6DEA"/>
    <w:rsid w:val="008C033B"/>
    <w:rsid w:val="00912989"/>
    <w:rsid w:val="0092001D"/>
    <w:rsid w:val="0092249A"/>
    <w:rsid w:val="0092681B"/>
    <w:rsid w:val="00934D1E"/>
    <w:rsid w:val="0094121D"/>
    <w:rsid w:val="00965398"/>
    <w:rsid w:val="00984DDB"/>
    <w:rsid w:val="009B51A8"/>
    <w:rsid w:val="009C4796"/>
    <w:rsid w:val="009C615A"/>
    <w:rsid w:val="009E4F31"/>
    <w:rsid w:val="009E5462"/>
    <w:rsid w:val="009F1F16"/>
    <w:rsid w:val="00A213C4"/>
    <w:rsid w:val="00A23714"/>
    <w:rsid w:val="00A35F56"/>
    <w:rsid w:val="00A44A0C"/>
    <w:rsid w:val="00A97565"/>
    <w:rsid w:val="00AD2538"/>
    <w:rsid w:val="00AE3CCB"/>
    <w:rsid w:val="00AF728D"/>
    <w:rsid w:val="00B029C6"/>
    <w:rsid w:val="00B12A84"/>
    <w:rsid w:val="00B43F64"/>
    <w:rsid w:val="00B67B91"/>
    <w:rsid w:val="00B708C0"/>
    <w:rsid w:val="00BD566F"/>
    <w:rsid w:val="00BD6026"/>
    <w:rsid w:val="00BF4CC4"/>
    <w:rsid w:val="00BF5901"/>
    <w:rsid w:val="00C00DCE"/>
    <w:rsid w:val="00C030D2"/>
    <w:rsid w:val="00C203B5"/>
    <w:rsid w:val="00C20C0B"/>
    <w:rsid w:val="00C43C0B"/>
    <w:rsid w:val="00C6083F"/>
    <w:rsid w:val="00CA5819"/>
    <w:rsid w:val="00CB0013"/>
    <w:rsid w:val="00CD5E2B"/>
    <w:rsid w:val="00CF0106"/>
    <w:rsid w:val="00D33E1C"/>
    <w:rsid w:val="00D44ABE"/>
    <w:rsid w:val="00D5465F"/>
    <w:rsid w:val="00D54681"/>
    <w:rsid w:val="00D86283"/>
    <w:rsid w:val="00D87E6B"/>
    <w:rsid w:val="00D92EEC"/>
    <w:rsid w:val="00DD25EF"/>
    <w:rsid w:val="00DF3F4A"/>
    <w:rsid w:val="00E0014F"/>
    <w:rsid w:val="00E018ED"/>
    <w:rsid w:val="00E23B05"/>
    <w:rsid w:val="00E73697"/>
    <w:rsid w:val="00E80512"/>
    <w:rsid w:val="00EB4E72"/>
    <w:rsid w:val="00EC5C71"/>
    <w:rsid w:val="00F30B45"/>
    <w:rsid w:val="00F50C85"/>
    <w:rsid w:val="00F851CA"/>
    <w:rsid w:val="00F979B3"/>
    <w:rsid w:val="00FA34E1"/>
    <w:rsid w:val="00FC23B1"/>
    <w:rsid w:val="00FC31C3"/>
    <w:rsid w:val="00FE3BA1"/>
    <w:rsid w:val="00FE78FB"/>
    <w:rsid w:val="00FF740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989"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  <w:style w:type="paragraph" w:styleId="Heading5">
    <w:name w:val="heading 5"/>
    <w:basedOn w:val="Normal"/>
    <w:link w:val="Heading5Char"/>
    <w:uiPriority w:val="9"/>
    <w:qFormat/>
    <w:rsid w:val="00FA34E1"/>
    <w:pPr>
      <w:suppressAutoHyphens w:val="0"/>
      <w:spacing w:before="100" w:beforeAutospacing="1" w:after="100" w:afterAutospacing="1"/>
      <w:jc w:val="center"/>
      <w:outlineLvl w:val="4"/>
    </w:pPr>
    <w:rPr>
      <w:rFonts w:ascii="Arial" w:hAnsi="Arial"/>
      <w:b/>
      <w:bCs/>
      <w:color w:val="30303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912989"/>
    <w:pPr>
      <w:spacing w:before="280" w:after="280"/>
      <w:jc w:val="left"/>
    </w:pPr>
  </w:style>
  <w:style w:type="paragraph" w:styleId="Footer">
    <w:name w:val="footer"/>
    <w:basedOn w:val="Normal"/>
    <w:link w:val="FooterChar"/>
    <w:uiPriority w:val="99"/>
    <w:rsid w:val="00AE3CCB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semiHidden/>
    <w:locked/>
    <w:rPr>
      <w:sz w:val="24"/>
      <w:lang w:val="x-none" w:eastAsia="ar-SA" w:bidi="ar-SA"/>
    </w:rPr>
  </w:style>
  <w:style w:type="character" w:styleId="PageNumber">
    <w:name w:val="page number"/>
    <w:uiPriority w:val="99"/>
    <w:rsid w:val="00AE3CCB"/>
  </w:style>
  <w:style w:type="paragraph" w:styleId="BalloonText">
    <w:name w:val="Balloon Text"/>
    <w:basedOn w:val="Normal"/>
    <w:link w:val="BalloonTextChar"/>
    <w:uiPriority w:val="99"/>
    <w:semiHidden/>
    <w:rsid w:val="003E3C9C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lang w:val="x-none" w:eastAsia="ar-SA" w:bidi="ar-SA"/>
    </w:rPr>
  </w:style>
  <w:style w:type="paragraph" w:customStyle="1" w:styleId="ColorfulList-Accent11">
    <w:name w:val="Colorful List - Accent 11"/>
    <w:basedOn w:val="Normal"/>
    <w:uiPriority w:val="34"/>
    <w:qFormat/>
    <w:rsid w:val="00C6083F"/>
    <w:pPr>
      <w:suppressAutoHyphens w:val="0"/>
      <w:ind w:left="708"/>
      <w:jc w:val="left"/>
    </w:pPr>
    <w:rPr>
      <w:lang w:eastAsia="sk-SK"/>
    </w:rPr>
  </w:style>
  <w:style w:type="character" w:customStyle="1" w:styleId="Heading5Char">
    <w:name w:val="Heading 5 Char"/>
    <w:link w:val="Heading5"/>
    <w:uiPriority w:val="9"/>
    <w:locked/>
    <w:rsid w:val="00FA34E1"/>
    <w:rPr>
      <w:rFonts w:ascii="Arial" w:hAnsi="Arial" w:cs="Arial"/>
      <w:b/>
      <w:color w:val="3030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1106</Words>
  <Characters>6307</Characters>
  <Application>Microsoft Office Word</Application>
  <DocSecurity>0</DocSecurity>
  <Lines>0</Lines>
  <Paragraphs>0</Paragraphs>
  <ScaleCrop>false</ScaleCrop>
  <Company>Microsoft, Inc</Company>
  <LinksUpToDate>false</LinksUpToDate>
  <CharactersWithSpaces>7399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Saska</dc:creator>
  <cp:lastModifiedBy>Gašparíková, Jarmila</cp:lastModifiedBy>
  <cp:revision>2</cp:revision>
  <cp:lastPrinted>2015-10-23T15:11:00Z</cp:lastPrinted>
  <dcterms:created xsi:type="dcterms:W3CDTF">2015-10-23T15:31:00Z</dcterms:created>
  <dcterms:modified xsi:type="dcterms:W3CDTF">2015-10-23T15:31:00Z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-475820644</vt:i4>
  </property>
  <property fmtid="{D5CDD505-2E9C-101B-9397-08002B2CF9AE}" pid="3" name="_AuthorEmail">
    <vt:lpwstr>Boris.Balog@nrsr.sk</vt:lpwstr>
  </property>
  <property fmtid="{D5CDD505-2E9C-101B-9397-08002B2CF9AE}" pid="4" name="_AuthorEmailDisplayName">
    <vt:lpwstr>Balog, Boris, JUDr., PhD.</vt:lpwstr>
  </property>
  <property fmtid="{D5CDD505-2E9C-101B-9397-08002B2CF9AE}" pid="5" name="_EmailSubject">
    <vt:lpwstr>konecna verzia</vt:lpwstr>
  </property>
  <property fmtid="{D5CDD505-2E9C-101B-9397-08002B2CF9AE}" pid="6" name="_ReviewingToolsShownOnce">
    <vt:lpwstr/>
  </property>
</Properties>
</file>