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</w:tblPr>
      <w:tblGrid>
        <w:gridCol w:w="9212"/>
      </w:tblGrid>
      <w:tr>
        <w:tblPrEx>
          <w:tblW w:w="0" w:type="auto"/>
          <w:tblLayout w:type="fixed"/>
        </w:tblPrEx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A6143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 Á R O D N Á    R A D A   S L O V E N S K E J    R E P U B L I K Y</w:t>
            </w:r>
          </w:p>
        </w:tc>
      </w:tr>
      <w:tr>
        <w:tblPrEx>
          <w:tblW w:w="0" w:type="auto"/>
          <w:tblLayout w:type="fixed"/>
        </w:tblPrEx>
        <w:tc>
          <w:tcPr>
            <w:tcW w:w="9212" w:type="dxa"/>
            <w:tcBorders>
              <w:top w:val="single" w:sz="4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6143B">
            <w:pPr>
              <w:bidi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A6143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VI. volebné obdobie</w:t>
            </w:r>
          </w:p>
        </w:tc>
      </w:tr>
      <w:tr>
        <w:tblPrEx>
          <w:tblW w:w="0" w:type="auto"/>
          <w:tblLayout w:type="fixed"/>
        </w:tblPrEx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6143B">
            <w:pPr>
              <w:bidi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ayout w:type="fixed"/>
        </w:tblPrEx>
        <w:tc>
          <w:tcPr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6143B">
            <w:pPr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A6143B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 xml:space="preserve">Návrh </w:t>
            </w:r>
          </w:p>
          <w:p w:rsidR="00A6143B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:rsidR="00A6143B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Zákon</w:t>
            </w:r>
          </w:p>
          <w:p w:rsidR="00A6143B">
            <w:pPr>
              <w:bidi w:val="0"/>
              <w:rPr>
                <w:rFonts w:ascii="Times New Roman" w:hAnsi="Times New Roman"/>
                <w:b/>
                <w:bCs/>
              </w:rPr>
            </w:pPr>
          </w:p>
          <w:p w:rsidR="00A6143B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 ......... 2015,</w:t>
            </w:r>
          </w:p>
          <w:p w:rsidR="00A6143B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6143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ktorým sa mení a dopĺňa</w:t>
            </w:r>
          </w:p>
          <w:p w:rsidR="00A6143B">
            <w:pPr>
              <w:widowControl w:val="0"/>
              <w:bidi w:val="0"/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zákon č. 461/2003 Z. z</w:t>
            </w:r>
            <w:r w:rsidR="00151A7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 o sociálnom poistení v znení neskorších predpisov</w:t>
            </w:r>
          </w:p>
          <w:p w:rsidR="00A6143B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6143B">
            <w:pPr>
              <w:bidi w:val="0"/>
              <w:ind w:firstLine="709"/>
              <w:rPr>
                <w:rFonts w:ascii="Segoe UI" w:hAnsi="Segoe UI" w:cs="Segoe UI"/>
                <w:color w:val="494949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Národná rada Slovenskej republiky sa uzniesla na tomto zákone:</w:t>
            </w:r>
          </w:p>
        </w:tc>
      </w:tr>
    </w:tbl>
    <w:p w:rsidR="00A6143B">
      <w:pPr>
        <w:bidi w:val="0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:rsidR="00A6143B">
      <w:pPr>
        <w:bidi w:val="0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bCs/>
        </w:rPr>
        <w:t>Čl. I</w:t>
      </w:r>
    </w:p>
    <w:p w:rsidR="00A6143B">
      <w:pPr>
        <w:bidi w:val="0"/>
        <w:jc w:val="both"/>
        <w:rPr>
          <w:rFonts w:ascii="Times New Roman" w:hAnsi="Times New Roman"/>
          <w:shd w:val="clear" w:color="auto" w:fill="FFFFFF"/>
        </w:rPr>
      </w:pPr>
    </w:p>
    <w:p w:rsidR="00A6143B">
      <w:pPr>
        <w:bidi w:val="0"/>
        <w:ind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Zákon č.</w:t>
      </w:r>
      <w:r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4" w:history="1">
        <w:r>
          <w:rPr>
            <w:rStyle w:val="Hyperlink"/>
            <w:rFonts w:ascii="Times New Roman" w:hAnsi="Times New Roman"/>
          </w:rPr>
          <w:t>461/2003 Z. z.</w:t>
        </w:r>
      </w:hyperlink>
      <w:r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</w:t>
      </w:r>
      <w:r>
        <w:rPr>
          <w:rStyle w:val="apple-converted-space"/>
          <w:rFonts w:ascii="Times New Roman" w:hAnsi="Times New Roman"/>
          <w:shd w:val="clear" w:color="auto" w:fill="FFFFFF"/>
        </w:rPr>
        <w:t xml:space="preserve">  a zákona č. 140/2015 Z. z. </w:t>
      </w:r>
      <w:r>
        <w:rPr>
          <w:rFonts w:ascii="Times New Roman" w:hAnsi="Times New Roman"/>
          <w:shd w:val="clear" w:color="auto" w:fill="FFFFFF"/>
        </w:rPr>
        <w:t xml:space="preserve"> sa mení a dopĺňa takto:</w:t>
      </w:r>
    </w:p>
    <w:p w:rsidR="00A6143B">
      <w:pPr>
        <w:bidi w:val="0"/>
        <w:jc w:val="both"/>
        <w:rPr>
          <w:rFonts w:ascii="Times New Roman" w:hAnsi="Times New Roman"/>
          <w:shd w:val="clear" w:color="auto" w:fill="FFFFFF"/>
        </w:rPr>
      </w:pPr>
    </w:p>
    <w:p w:rsidR="00A6143B">
      <w:pPr>
        <w:numPr>
          <w:ilvl w:val="0"/>
          <w:numId w:val="1"/>
        </w:numPr>
        <w:shd w:val="clear" w:color="auto" w:fill="FFFFFF"/>
        <w:bidi w:val="0"/>
        <w:spacing w:line="231" w:lineRule="atLeast"/>
        <w:ind w:left="0"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 § 231 ods.  1 písm. b) bod 1  sa slová „</w:t>
      </w:r>
      <w:r>
        <w:rPr>
          <w:rFonts w:ascii="Times New Roman" w:hAnsi="Times New Roman"/>
        </w:rPr>
        <w:t>v deň nasledujúci“ nahrádzajú slovami „do ôsmich dní nasledujúcich“.</w:t>
      </w:r>
    </w:p>
    <w:p w:rsidR="00A6143B">
      <w:pPr>
        <w:shd w:val="clear" w:color="auto" w:fill="FFFFFF"/>
        <w:bidi w:val="0"/>
        <w:spacing w:line="231" w:lineRule="atLeast"/>
        <w:ind w:left="851"/>
        <w:jc w:val="both"/>
        <w:rPr>
          <w:rFonts w:ascii="Times New Roman" w:hAnsi="Times New Roman"/>
          <w:bCs/>
        </w:rPr>
      </w:pPr>
    </w:p>
    <w:p w:rsidR="00A6143B">
      <w:pPr>
        <w:pStyle w:val="ListParagraph1"/>
        <w:numPr>
          <w:ilvl w:val="0"/>
          <w:numId w:val="1"/>
        </w:numPr>
        <w:bidi w:val="0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§ 231 ods</w:t>
      </w:r>
      <w:r w:rsidR="00300FA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 písm. j) sa slová „do troch dní“ nahrádzajú slovami „v najbližšom výplatnom termíne zamestnávateľa“.</w:t>
      </w:r>
    </w:p>
    <w:p w:rsidR="00A6143B">
      <w:pPr>
        <w:pStyle w:val="ListParagraph1"/>
        <w:bidi w:val="0"/>
        <w:ind w:left="0"/>
        <w:rPr>
          <w:rFonts w:ascii="Times New Roman" w:hAnsi="Times New Roman"/>
        </w:rPr>
      </w:pPr>
    </w:p>
    <w:p w:rsidR="00A6143B">
      <w:pPr>
        <w:pStyle w:val="ListParagraph1"/>
        <w:numPr>
          <w:ilvl w:val="0"/>
          <w:numId w:val="1"/>
        </w:numPr>
        <w:bidi w:val="0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239 prvej vete sa vypúšťajú slová „227a,“ a za prvú vetu sa vkladá nová druhá veta ktorá znie:  „Za porušenie povinností ustanovených v</w:t>
      </w:r>
      <w:r>
        <w:rPr>
          <w:rStyle w:val="apple-converted-space"/>
          <w:rFonts w:ascii="Times New Roman" w:hAnsi="Times New Roman"/>
        </w:rPr>
        <w:t> </w:t>
      </w:r>
      <w:hyperlink r:id="rId5" w:anchor="paragraf-227a" w:history="1">
        <w:r>
          <w:rPr>
            <w:rStyle w:val="Hyperlink"/>
            <w:rFonts w:ascii="Times New Roman" w:hAnsi="Times New Roman"/>
          </w:rPr>
          <w:t>§ 227a</w:t>
        </w:r>
      </w:hyperlink>
      <w:r>
        <w:rPr>
          <w:rFonts w:ascii="Times New Roman" w:hAnsi="Times New Roman"/>
        </w:rPr>
        <w:t>,</w:t>
      </w:r>
      <w:r>
        <w:rPr>
          <w:rStyle w:val="apple-converted-space"/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môže Sociálna poisťovň</w:t>
      </w:r>
      <w:r w:rsidR="00300FAF">
        <w:rPr>
          <w:rFonts w:ascii="Times New Roman" w:hAnsi="Times New Roman"/>
        </w:rPr>
        <w:t>a uložiť pokutu až do 1 000 eur</w:t>
      </w:r>
      <w:r>
        <w:rPr>
          <w:rFonts w:ascii="Times New Roman" w:hAnsi="Times New Roman"/>
        </w:rPr>
        <w:t>.“.</w:t>
      </w:r>
    </w:p>
    <w:p w:rsidR="00A6143B">
      <w:pPr>
        <w:pStyle w:val="ListParagraph1"/>
        <w:bidi w:val="0"/>
        <w:rPr>
          <w:rFonts w:ascii="Times New Roman" w:hAnsi="Times New Roman"/>
        </w:rPr>
      </w:pPr>
    </w:p>
    <w:p w:rsidR="00A6143B">
      <w:pPr>
        <w:pStyle w:val="ListParagraph1"/>
        <w:numPr>
          <w:ilvl w:val="0"/>
          <w:numId w:val="1"/>
        </w:numPr>
        <w:bidi w:val="0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240 sa na konci dopĺňa druhá veta takto: „alebo ak fyzická osoba alebo právnická osoba povinná odvádzať poistné a príspevky na dôchodkové sporenie neodviedla poistné a príspevky na starobné dôchodkové sporenie za príslušný kalendárny mesiac včas z dôvodu, že  došlo k porušeniu povinností podľa § 227a.“.</w:t>
      </w:r>
    </w:p>
    <w:p w:rsidR="00A6143B">
      <w:pPr>
        <w:pStyle w:val="ListParagraph1"/>
        <w:bidi w:val="0"/>
        <w:ind w:left="0"/>
        <w:jc w:val="both"/>
        <w:rPr>
          <w:rFonts w:ascii="Times New Roman" w:hAnsi="Times New Roman"/>
        </w:rPr>
      </w:pPr>
    </w:p>
    <w:p w:rsidR="00A6143B">
      <w:pPr>
        <w:bidi w:val="0"/>
        <w:jc w:val="both"/>
        <w:rPr>
          <w:rFonts w:ascii="Times New Roman" w:hAnsi="Times New Roman"/>
        </w:rPr>
      </w:pPr>
    </w:p>
    <w:p w:rsidR="00A6143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Čl. II</w:t>
      </w:r>
    </w:p>
    <w:p w:rsidR="00A6143B">
      <w:pPr>
        <w:bidi w:val="0"/>
        <w:jc w:val="both"/>
        <w:rPr>
          <w:rFonts w:ascii="Times New Roman" w:hAnsi="Times New Roman"/>
        </w:rPr>
      </w:pPr>
    </w:p>
    <w:p w:rsidR="00A6143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dňa 1.marca 2016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532037"/>
    <w:rsid w:val="00151A7B"/>
    <w:rsid w:val="00300FAF"/>
    <w:rsid w:val="00532037"/>
    <w:rsid w:val="0066446B"/>
    <w:rsid w:val="00A6143B"/>
    <w:rsid w:val="00FF3D3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1">
    <w:name w:val="Default Paragraph Font1"/>
  </w:style>
  <w:style w:type="character" w:customStyle="1" w:styleId="apple-converted-space">
    <w:name w:val="apple-converted-space"/>
    <w:basedOn w:val="DefaultParagraphFont1"/>
    <w:rPr>
      <w:rFonts w:cs="Times New Roman"/>
      <w:rtl w:val="0"/>
      <w:cs w:val="0"/>
    </w:rPr>
  </w:style>
  <w:style w:type="character" w:styleId="Hyperlink">
    <w:name w:val="Hyperlink"/>
    <w:basedOn w:val="DefaultParagraphFont1"/>
    <w:rPr>
      <w:rFonts w:cs="Times New Roman"/>
      <w:color w:val="0000FF"/>
      <w:u w:val="single"/>
      <w:rtl w:val="0"/>
      <w:cs w:val="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ListParagraph1">
    <w:name w:val="List Paragraph1"/>
    <w:basedOn w:val="Normal"/>
    <w:pPr>
      <w:ind w:left="720"/>
      <w:jc w:val="left"/>
    </w:p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3/461/20120901.html" TargetMode="External" /><Relationship Id="rId5" Type="http://schemas.openxmlformats.org/officeDocument/2006/relationships/hyperlink" Target="https://www.slov-lex.sk/pravne-predpisy/SK/ZZ/2003/461/2015090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457</Words>
  <Characters>2610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dcterms:created xsi:type="dcterms:W3CDTF">2015-10-23T09:33:00Z</dcterms:created>
  <dcterms:modified xsi:type="dcterms:W3CDTF">2015-10-23T09:33:00Z</dcterms:modified>
</cp:coreProperties>
</file>