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A6874">
        <w:rPr>
          <w:sz w:val="18"/>
          <w:szCs w:val="18"/>
        </w:rPr>
        <w:t>1623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D6422" w:rsidP="009C2E2F">
      <w:pPr>
        <w:pStyle w:val="uznesenia"/>
      </w:pPr>
      <w:r>
        <w:t>2039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AD6422">
        <w:rPr>
          <w:rFonts w:cs="Arial"/>
          <w:sz w:val="22"/>
          <w:szCs w:val="22"/>
        </w:rPr>
        <w:t>6</w:t>
      </w:r>
      <w:r w:rsidR="00DE21FD">
        <w:rPr>
          <w:rFonts w:cs="Arial"/>
          <w:sz w:val="22"/>
          <w:szCs w:val="22"/>
        </w:rPr>
        <w:t xml:space="preserve">. </w:t>
      </w:r>
      <w:r w:rsidR="00AD6422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EA6874" w:rsidRDefault="00503107" w:rsidP="004F4BD5">
      <w:pPr>
        <w:jc w:val="both"/>
        <w:rPr>
          <w:sz w:val="22"/>
        </w:rPr>
      </w:pPr>
      <w:r w:rsidRPr="00EA6874">
        <w:rPr>
          <w:sz w:val="22"/>
          <w:szCs w:val="22"/>
        </w:rPr>
        <w:t>k</w:t>
      </w:r>
      <w:r w:rsidR="004A2EC1" w:rsidRPr="00EA6874">
        <w:rPr>
          <w:sz w:val="22"/>
          <w:szCs w:val="22"/>
        </w:rPr>
        <w:t> </w:t>
      </w:r>
      <w:r w:rsidR="00EA6874" w:rsidRPr="00EA6874">
        <w:rPr>
          <w:sz w:val="22"/>
          <w:szCs w:val="22"/>
        </w:rPr>
        <w:t>n</w:t>
      </w:r>
      <w:r w:rsidR="00EA6874" w:rsidRPr="00EA6874">
        <w:rPr>
          <w:sz w:val="22"/>
        </w:rPr>
        <w:t>ávrhu poslanca Národnej rady Slovenskej republiky Petra Osuského na vydanie zákona, ktorým sa mení a dopĺňa zákon č. 92/1991 Zb. o podmienkach prevodu majetku štátu na iné osoby v znení neskorších predpisov a o doplnení niektorých zákonov (tlač 1762) – prvé čítanie</w:t>
      </w:r>
    </w:p>
    <w:p w:rsidR="000F1FA7" w:rsidRPr="00F009CD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761DC9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  <w:bookmarkStart w:id="0" w:name="_GoBack"/>
      <w:bookmarkEnd w:id="0"/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246B"/>
    <w:rsid w:val="00123273"/>
    <w:rsid w:val="00126ACE"/>
    <w:rsid w:val="00134910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351F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94695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52A4"/>
    <w:rsid w:val="0030605D"/>
    <w:rsid w:val="00307418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972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2447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2EC1"/>
    <w:rsid w:val="004A3567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3CCC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6733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6BCF"/>
    <w:rsid w:val="00747E41"/>
    <w:rsid w:val="00750881"/>
    <w:rsid w:val="00751364"/>
    <w:rsid w:val="00752867"/>
    <w:rsid w:val="007528E5"/>
    <w:rsid w:val="007574B6"/>
    <w:rsid w:val="00757E86"/>
    <w:rsid w:val="00761DC9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3631"/>
    <w:rsid w:val="007C4A28"/>
    <w:rsid w:val="007D2A28"/>
    <w:rsid w:val="007E14EE"/>
    <w:rsid w:val="007E2CBD"/>
    <w:rsid w:val="007E45F0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69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5E49"/>
    <w:rsid w:val="00927200"/>
    <w:rsid w:val="009306CF"/>
    <w:rsid w:val="0093447A"/>
    <w:rsid w:val="00934A1C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5AE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3D62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642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2D8F"/>
    <w:rsid w:val="00B245F0"/>
    <w:rsid w:val="00B26E6B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0C2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2C37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2ADC"/>
    <w:rsid w:val="00E249A0"/>
    <w:rsid w:val="00E25C4D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A6874"/>
    <w:rsid w:val="00EB4AE7"/>
    <w:rsid w:val="00EB5214"/>
    <w:rsid w:val="00EB55B7"/>
    <w:rsid w:val="00EC4E26"/>
    <w:rsid w:val="00EC50DE"/>
    <w:rsid w:val="00EC792C"/>
    <w:rsid w:val="00ED5069"/>
    <w:rsid w:val="00EE5E19"/>
    <w:rsid w:val="00EF0B14"/>
    <w:rsid w:val="00EF6538"/>
    <w:rsid w:val="00F005CD"/>
    <w:rsid w:val="00F009CD"/>
    <w:rsid w:val="00F00BDB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D20B-1C71-44C1-A663-736BDA7E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2015-09-07T09:08:00Z</cp:lastPrinted>
  <dcterms:created xsi:type="dcterms:W3CDTF">2015-09-07T09:08:00Z</dcterms:created>
  <dcterms:modified xsi:type="dcterms:W3CDTF">2015-10-12T07:19:00Z</dcterms:modified>
</cp:coreProperties>
</file>