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E45F0">
        <w:rPr>
          <w:sz w:val="18"/>
          <w:szCs w:val="18"/>
        </w:rPr>
        <w:t>1599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5915" w:rsidP="009C2E2F">
      <w:pPr>
        <w:pStyle w:val="uznesenia"/>
      </w:pPr>
      <w:r>
        <w:t>2038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548B2">
        <w:rPr>
          <w:rFonts w:cs="Arial"/>
          <w:sz w:val="22"/>
          <w:szCs w:val="22"/>
        </w:rPr>
        <w:t>o</w:t>
      </w:r>
      <w:r w:rsidR="0066765C">
        <w:rPr>
          <w:rFonts w:cs="Arial"/>
          <w:sz w:val="22"/>
          <w:szCs w:val="22"/>
        </w:rPr>
        <w:t xml:space="preserve"> </w:t>
      </w:r>
      <w:r w:rsidR="00305915">
        <w:rPr>
          <w:rFonts w:cs="Arial"/>
          <w:sz w:val="22"/>
          <w:szCs w:val="22"/>
        </w:rPr>
        <w:t>6. 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7E45F0" w:rsidRDefault="00503107" w:rsidP="004F4BD5">
      <w:pPr>
        <w:jc w:val="both"/>
        <w:rPr>
          <w:sz w:val="22"/>
        </w:rPr>
      </w:pPr>
      <w:r w:rsidRPr="007E45F0">
        <w:rPr>
          <w:sz w:val="22"/>
          <w:szCs w:val="22"/>
        </w:rPr>
        <w:t>k</w:t>
      </w:r>
      <w:r w:rsidR="004A2EC1" w:rsidRPr="007E45F0">
        <w:rPr>
          <w:sz w:val="22"/>
          <w:szCs w:val="22"/>
        </w:rPr>
        <w:t> </w:t>
      </w:r>
      <w:r w:rsidR="007E45F0" w:rsidRPr="007E45F0">
        <w:rPr>
          <w:sz w:val="22"/>
          <w:szCs w:val="22"/>
        </w:rPr>
        <w:t>n</w:t>
      </w:r>
      <w:r w:rsidR="007E45F0" w:rsidRPr="007E45F0">
        <w:rPr>
          <w:sz w:val="22"/>
        </w:rPr>
        <w:t xml:space="preserve">ávrhu poslanca Národnej rady Slovenskej republiky Martina </w:t>
      </w:r>
      <w:proofErr w:type="spellStart"/>
      <w:r w:rsidR="007E45F0" w:rsidRPr="007E45F0">
        <w:rPr>
          <w:sz w:val="22"/>
        </w:rPr>
        <w:t>Poliačika</w:t>
      </w:r>
      <w:proofErr w:type="spellEnd"/>
      <w:r w:rsidR="007E45F0" w:rsidRPr="007E45F0">
        <w:rPr>
          <w:sz w:val="22"/>
        </w:rPr>
        <w:t xml:space="preserve"> na vydanie zákona, ktorým sa mení a dopĺňa zákon č. 245/2008 Z. z. o výchove a vzdelávaní (školský zákon) a o zmene a doplnení niektorých zákonov v znení neskorších predpisov (tlač 1758) – prvé čítanie</w:t>
      </w:r>
    </w:p>
    <w:p w:rsidR="000F1FA7" w:rsidRPr="00F009CD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1972B0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  <w:bookmarkStart w:id="0" w:name="_GoBack"/>
      <w:bookmarkEnd w:id="0"/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F035E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972B0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5915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05CD"/>
    <w:rsid w:val="00F009CD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35756-0A0A-46B2-AAB1-F2B31460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2015-10-12T07:18:00Z</cp:lastPrinted>
  <dcterms:created xsi:type="dcterms:W3CDTF">2015-09-07T09:04:00Z</dcterms:created>
  <dcterms:modified xsi:type="dcterms:W3CDTF">2015-10-12T07:18:00Z</dcterms:modified>
</cp:coreProperties>
</file>