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22" w:type="dxa"/>
        <w:tblLayout w:type="fixed"/>
        <w:tblCellMar>
          <w:top w:w="0" w:type="dxa"/>
          <w:bottom w:w="0" w:type="dxa"/>
        </w:tblCellMar>
      </w:tblPr>
      <w:tblGrid>
        <w:gridCol w:w="5211"/>
        <w:gridCol w:w="4111"/>
      </w:tblGrid>
      <w:tr>
        <w:tblPrEx>
          <w:tblW w:w="9322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11" w:type="dxa"/>
            <w:tcBorders>
              <w:top w:val="nil"/>
              <w:left w:val="nil"/>
              <w:bottom w:val="single" w:sz="4" w:space="0" w:color="999999"/>
              <w:right w:val="nil"/>
            </w:tcBorders>
            <w:textDirection w:val="lrTb"/>
            <w:vAlign w:val="top"/>
          </w:tcPr>
          <w:p w:rsidR="00927B02">
            <w:pPr>
              <w:tabs>
                <w:tab w:val="left" w:pos="1695"/>
              </w:tabs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FOND NÁ</w:t>
            </w:r>
            <w:r>
              <w:rPr>
                <w:rFonts w:ascii="Times New Roman" w:hAnsi="Times New Roman" w:cs="Times New Roman" w:hint="default"/>
              </w:rPr>
              <w:t>RODNÉ</w:t>
            </w:r>
            <w:r>
              <w:rPr>
                <w:rFonts w:ascii="Times New Roman" w:hAnsi="Times New Roman" w:cs="Times New Roman" w:hint="default"/>
              </w:rPr>
              <w:t>HO MAJETKU</w:t>
            </w:r>
          </w:p>
          <w:p w:rsidR="00927B02">
            <w:pPr>
              <w:tabs>
                <w:tab w:val="left" w:pos="1695"/>
              </w:tabs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SLOVENSKEJ REPUBLIKY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>
        <w:tblPrEx>
          <w:tblW w:w="9322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11" w:type="dxa"/>
            <w:tcBorders>
              <w:top w:val="single" w:sz="4" w:space="0" w:color="999999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pStyle w:val="Footer"/>
              <w:tabs>
                <w:tab w:val="clear" w:pos="4536"/>
                <w:tab w:val="clear" w:pos="9072"/>
              </w:tabs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>
        <w:tblPrEx>
          <w:tblW w:w="9322" w:type="dxa"/>
          <w:tblLayout w:type="fixed"/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Materiá</w:t>
            </w:r>
            <w:r>
              <w:rPr>
                <w:rFonts w:ascii="Times New Roman" w:hAnsi="Times New Roman" w:cs="Times New Roman" w:hint="default"/>
              </w:rPr>
              <w:t xml:space="preserve">l na rokovanie </w:t>
            </w:r>
          </w:p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Ná</w:t>
            </w:r>
            <w:r>
              <w:rPr>
                <w:rFonts w:ascii="Times New Roman" w:hAnsi="Times New Roman" w:cs="Times New Roman" w:hint="default"/>
              </w:rPr>
              <w:t>rodnej rady Slovenskej republiky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 w:rsidP="00AD626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</w:rPr>
              <w:t>Čí</w:t>
            </w:r>
            <w:r>
              <w:rPr>
                <w:rFonts w:ascii="Times New Roman" w:hAnsi="Times New Roman" w:cs="Times New Roman" w:hint="default"/>
              </w:rPr>
              <w:t xml:space="preserve">slo: </w:t>
            </w:r>
            <w:r>
              <w:rPr>
                <w:rFonts w:ascii="Times New Roman" w:hAnsi="Times New Roman" w:cs="Times New Roman" w:hint="default"/>
              </w:rPr>
              <w:t xml:space="preserve">KP </w:t>
            </w:r>
            <w:r>
              <w:rPr>
                <w:rFonts w:ascii="Times New Roman" w:hAnsi="Times New Roman" w:cs="Times New Roman" w:hint="default"/>
              </w:rPr>
              <w:t>–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 w:rsidR="00AD626A">
              <w:rPr>
                <w:rFonts w:ascii="Times New Roman" w:hAnsi="Times New Roman" w:cs="Times New Roman"/>
              </w:rPr>
              <w:t>4892</w:t>
            </w:r>
            <w:r>
              <w:rPr>
                <w:rFonts w:ascii="Times New Roman" w:hAnsi="Times New Roman" w:cs="Times New Roman"/>
              </w:rPr>
              <w:t xml:space="preserve"> / 201</w:t>
            </w:r>
            <w:r w:rsidR="00A76612">
              <w:rPr>
                <w:rFonts w:ascii="Times New Roman" w:hAnsi="Times New Roman" w:cs="Times New Roman"/>
              </w:rPr>
              <w:t>5</w:t>
            </w:r>
          </w:p>
        </w:tc>
      </w:tr>
    </w:tbl>
    <w:p w:rsidR="00927B02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A76612">
      <w:pPr>
        <w:bidi w:val="0"/>
        <w:rPr>
          <w:rFonts w:ascii="Times New Roman" w:hAnsi="Times New Roman" w:cs="Times New Roman"/>
        </w:rPr>
      </w:pPr>
    </w:p>
    <w:p w:rsidR="00A76612">
      <w:pPr>
        <w:bidi w:val="0"/>
        <w:rPr>
          <w:rFonts w:ascii="Times New Roman" w:hAnsi="Times New Roman" w:cs="Times New Roman"/>
        </w:rPr>
      </w:pPr>
    </w:p>
    <w:p w:rsidR="00A7661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927B02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977473">
        <w:rPr>
          <w:rFonts w:ascii="Times New Roman" w:hAnsi="Times New Roman" w:cs="Times New Roman"/>
          <w:b/>
          <w:bCs/>
          <w:sz w:val="28"/>
          <w:szCs w:val="28"/>
        </w:rPr>
        <w:t>1787</w:t>
      </w: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textAlignment w:val="auto"/>
        <w:rPr>
          <w:rFonts w:ascii="Times New Roman" w:hAnsi="Times New Roman" w:cs="Times New Roman"/>
        </w:rPr>
      </w:pPr>
      <w:bookmarkStart w:id="0" w:name="OLE_LINK1"/>
    </w:p>
    <w:p w:rsidR="00A76612" w:rsidP="00A76612">
      <w:pPr>
        <w:bidi w:val="0"/>
        <w:jc w:val="center"/>
        <w:rPr>
          <w:rFonts w:ascii="Times New Roman" w:hAnsi="Times New Roman" w:cs="Times New Roman"/>
        </w:rPr>
      </w:pPr>
      <w:bookmarkStart w:id="1" w:name="OLE_LINK2"/>
      <w:r>
        <w:rPr>
          <w:rFonts w:ascii="Times New Roman" w:hAnsi="Times New Roman" w:cs="Times New Roman"/>
        </w:rPr>
        <w:t>N</w:t>
      </w:r>
      <w:r w:rsidR="00927B02">
        <w:rPr>
          <w:rFonts w:ascii="Times New Roman" w:hAnsi="Times New Roman" w:cs="Times New Roman" w:hint="default"/>
        </w:rPr>
        <w:t>á</w:t>
      </w:r>
      <w:r w:rsidR="00927B02">
        <w:rPr>
          <w:rFonts w:ascii="Times New Roman" w:hAnsi="Times New Roman" w:cs="Times New Roman" w:hint="default"/>
        </w:rPr>
        <w:t>vrh na použ</w:t>
      </w:r>
      <w:r w:rsidR="00927B02">
        <w:rPr>
          <w:rFonts w:ascii="Times New Roman" w:hAnsi="Times New Roman" w:cs="Times New Roman" w:hint="default"/>
        </w:rPr>
        <w:t>itie majetku Fondu ná</w:t>
      </w:r>
      <w:r w:rsidR="00927B02">
        <w:rPr>
          <w:rFonts w:ascii="Times New Roman" w:hAnsi="Times New Roman" w:cs="Times New Roman" w:hint="default"/>
        </w:rPr>
        <w:t>rodné</w:t>
      </w:r>
      <w:r w:rsidR="00927B02">
        <w:rPr>
          <w:rFonts w:ascii="Times New Roman" w:hAnsi="Times New Roman" w:cs="Times New Roman" w:hint="default"/>
        </w:rPr>
        <w:t>ho majetku SR v roku 201</w:t>
      </w:r>
      <w:r>
        <w:rPr>
          <w:rFonts w:ascii="Times New Roman" w:hAnsi="Times New Roman" w:cs="Times New Roman"/>
        </w:rPr>
        <w:t>6</w:t>
      </w:r>
    </w:p>
    <w:p w:rsidR="00A76612" w:rsidP="00A76612">
      <w:pPr>
        <w:bidi w:val="0"/>
        <w:jc w:val="center"/>
        <w:rPr>
          <w:rFonts w:ascii="Times New Roman" w:hAnsi="Times New Roman" w:cs="Times New Roman"/>
        </w:rPr>
      </w:pPr>
      <w:r w:rsidR="00927B02">
        <w:rPr>
          <w:rFonts w:ascii="Times New Roman" w:hAnsi="Times New Roman" w:cs="Times New Roman" w:hint="default"/>
        </w:rPr>
        <w:t>podľ</w:t>
      </w:r>
      <w:r w:rsidR="00927B02">
        <w:rPr>
          <w:rFonts w:ascii="Times New Roman" w:hAnsi="Times New Roman" w:cs="Times New Roman" w:hint="default"/>
        </w:rPr>
        <w:t>a § </w:t>
      </w:r>
      <w:r w:rsidR="00927B02">
        <w:rPr>
          <w:rFonts w:ascii="Times New Roman" w:hAnsi="Times New Roman" w:cs="Times New Roman" w:hint="default"/>
        </w:rPr>
        <w:t>28 ods. </w:t>
      </w:r>
      <w:r w:rsidR="00927B02">
        <w:rPr>
          <w:rFonts w:ascii="Times New Roman" w:hAnsi="Times New Roman" w:cs="Times New Roman" w:hint="default"/>
        </w:rPr>
        <w:t>3 pí</w:t>
      </w:r>
      <w:r w:rsidR="00927B02">
        <w:rPr>
          <w:rFonts w:ascii="Times New Roman" w:hAnsi="Times New Roman" w:cs="Times New Roman" w:hint="default"/>
        </w:rPr>
        <w:t>sm. </w:t>
      </w:r>
      <w:r w:rsidR="00927B02">
        <w:rPr>
          <w:rFonts w:ascii="Times New Roman" w:hAnsi="Times New Roman" w:cs="Times New Roman" w:hint="default"/>
        </w:rPr>
        <w:t>b) zá</w:t>
      </w:r>
      <w:r w:rsidR="00927B02">
        <w:rPr>
          <w:rFonts w:ascii="Times New Roman" w:hAnsi="Times New Roman" w:cs="Times New Roman" w:hint="default"/>
        </w:rPr>
        <w:t>kona č. </w:t>
      </w:r>
      <w:r w:rsidR="00927B02">
        <w:rPr>
          <w:rFonts w:ascii="Times New Roman" w:hAnsi="Times New Roman" w:cs="Times New Roman" w:hint="default"/>
        </w:rPr>
        <w:t>92/1991 </w:t>
      </w:r>
      <w:r w:rsidR="00927B02">
        <w:rPr>
          <w:rFonts w:ascii="Times New Roman" w:hAnsi="Times New Roman" w:cs="Times New Roman" w:hint="default"/>
        </w:rPr>
        <w:t>Zb. o podmienkach prevodu majetku š</w:t>
      </w:r>
      <w:r w:rsidR="00927B02">
        <w:rPr>
          <w:rFonts w:ascii="Times New Roman" w:hAnsi="Times New Roman" w:cs="Times New Roman" w:hint="default"/>
        </w:rPr>
        <w:t>tá</w:t>
      </w:r>
      <w:r w:rsidR="00927B02">
        <w:rPr>
          <w:rFonts w:ascii="Times New Roman" w:hAnsi="Times New Roman" w:cs="Times New Roman" w:hint="default"/>
        </w:rPr>
        <w:t>tu</w:t>
      </w:r>
    </w:p>
    <w:p w:rsidR="00927B02" w:rsidP="00A76612">
      <w:pPr>
        <w:bidi w:val="0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na iné</w:t>
      </w:r>
      <w:r>
        <w:rPr>
          <w:rFonts w:ascii="Times New Roman" w:hAnsi="Times New Roman" w:cs="Times New Roman" w:hint="default"/>
        </w:rPr>
        <w:t xml:space="preserve"> osoby</w:t>
      </w:r>
      <w:r w:rsidR="00A76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 w:hint="default"/>
        </w:rPr>
        <w:t>znení</w:t>
      </w:r>
      <w:r>
        <w:rPr>
          <w:rFonts w:ascii="Times New Roman" w:hAnsi="Times New Roman" w:cs="Times New Roman" w:hint="default"/>
        </w:rPr>
        <w:t xml:space="preserve"> neskorší</w:t>
      </w:r>
      <w:r>
        <w:rPr>
          <w:rFonts w:ascii="Times New Roman" w:hAnsi="Times New Roman" w:cs="Times New Roman" w:hint="default"/>
        </w:rPr>
        <w:t>ch predpisov</w:t>
      </w:r>
    </w:p>
    <w:tbl>
      <w:tblPr>
        <w:tblStyle w:val="TableNormal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bookmarkEnd w:id="0"/>
            <w:bookmarkEnd w:id="1"/>
          </w:p>
        </w:tc>
      </w:tr>
    </w:tbl>
    <w:p w:rsidR="00927B02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927B02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927B02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bottom w:w="0" w:type="dxa"/>
        </w:tblCellMar>
      </w:tblPr>
      <w:tblGrid>
        <w:gridCol w:w="5920"/>
        <w:gridCol w:w="3311"/>
      </w:tblGrid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Dô</w:t>
            </w:r>
            <w:r>
              <w:rPr>
                <w:rFonts w:ascii="Times New Roman" w:hAnsi="Times New Roman" w:cs="Times New Roman" w:hint="default"/>
                <w:b/>
                <w:bCs/>
              </w:rPr>
              <w:t>vod predlož</w:t>
            </w:r>
            <w:r>
              <w:rPr>
                <w:rFonts w:ascii="Times New Roman" w:hAnsi="Times New Roman" w:cs="Times New Roman" w:hint="default"/>
                <w:b/>
                <w:bCs/>
              </w:rPr>
              <w:t>enia:</w:t>
            </w:r>
          </w:p>
          <w:p w:rsidR="00927B02" w:rsidP="00AF3056">
            <w:pPr>
              <w:bidi w:val="0"/>
              <w:spacing w:before="120"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Na zá</w:t>
            </w:r>
            <w:r>
              <w:rPr>
                <w:rFonts w:ascii="Times New Roman" w:hAnsi="Times New Roman" w:cs="Times New Roman" w:hint="default"/>
              </w:rPr>
              <w:t>klade zá</w:t>
            </w:r>
            <w:r>
              <w:rPr>
                <w:rFonts w:ascii="Times New Roman" w:hAnsi="Times New Roman" w:cs="Times New Roman" w:hint="default"/>
              </w:rPr>
              <w:t>kona č</w:t>
            </w:r>
            <w:r>
              <w:rPr>
                <w:rFonts w:ascii="Times New Roman" w:hAnsi="Times New Roman" w:cs="Times New Roman" w:hint="default"/>
              </w:rPr>
              <w:t>. 92/1991 Zb.</w:t>
            </w:r>
          </w:p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v </w:t>
            </w:r>
            <w:r>
              <w:rPr>
                <w:rFonts w:ascii="Times New Roman" w:hAnsi="Times New Roman" w:cs="Times New Roman" w:hint="default"/>
              </w:rPr>
              <w:t>znení</w:t>
            </w:r>
            <w:r>
              <w:rPr>
                <w:rFonts w:ascii="Times New Roman" w:hAnsi="Times New Roman" w:cs="Times New Roman" w:hint="default"/>
              </w:rPr>
              <w:t xml:space="preserve"> neskorší</w:t>
            </w:r>
            <w:r>
              <w:rPr>
                <w:rFonts w:ascii="Times New Roman" w:hAnsi="Times New Roman" w:cs="Times New Roman" w:hint="default"/>
              </w:rPr>
              <w:t>ch predpisov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Materiá</w:t>
            </w:r>
            <w:r>
              <w:rPr>
                <w:rFonts w:ascii="Times New Roman" w:hAnsi="Times New Roman" w:cs="Times New Roman" w:hint="default"/>
                <w:b/>
                <w:bCs/>
              </w:rPr>
              <w:t>l obsahuje:</w:t>
            </w:r>
          </w:p>
          <w:p w:rsidR="00927B02" w:rsidP="00AF3056">
            <w:pPr>
              <w:numPr>
                <w:ilvl w:val="0"/>
                <w:numId w:val="27"/>
              </w:numPr>
              <w:bidi w:val="0"/>
              <w:spacing w:before="120" w:after="0" w:line="240" w:lineRule="auto"/>
              <w:ind w:left="284" w:hanging="28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Ná</w:t>
            </w:r>
            <w:r>
              <w:rPr>
                <w:rFonts w:ascii="Times New Roman" w:hAnsi="Times New Roman" w:cs="Times New Roman" w:hint="default"/>
              </w:rPr>
              <w:t>vrh uznesenia</w:t>
            </w:r>
          </w:p>
          <w:p w:rsidR="00927B02">
            <w:pPr>
              <w:numPr>
                <w:ilvl w:val="0"/>
                <w:numId w:val="27"/>
              </w:num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Predkladacia sprá</w:t>
            </w:r>
            <w:r>
              <w:rPr>
                <w:rFonts w:ascii="Times New Roman" w:hAnsi="Times New Roman" w:cs="Times New Roman" w:hint="default"/>
              </w:rPr>
              <w:t>va</w:t>
            </w:r>
          </w:p>
          <w:p w:rsidR="00927B02">
            <w:pPr>
              <w:numPr>
                <w:ilvl w:val="0"/>
                <w:numId w:val="27"/>
              </w:num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Vlastný</w:t>
            </w:r>
            <w:r>
              <w:rPr>
                <w:rFonts w:ascii="Times New Roman" w:hAnsi="Times New Roman" w:cs="Times New Roman" w:hint="default"/>
              </w:rPr>
              <w:t xml:space="preserve"> materiá</w:t>
            </w:r>
            <w:r>
              <w:rPr>
                <w:rFonts w:ascii="Times New Roman" w:hAnsi="Times New Roman" w:cs="Times New Roman" w:hint="default"/>
              </w:rPr>
              <w:t>l</w:t>
            </w:r>
          </w:p>
          <w:p w:rsidR="005C42D4" w:rsidP="005C42D4">
            <w:pPr>
              <w:numPr>
                <w:ilvl w:val="0"/>
                <w:numId w:val="27"/>
              </w:num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Vlastný</w:t>
            </w:r>
            <w:r>
              <w:rPr>
                <w:rFonts w:ascii="Times New Roman" w:hAnsi="Times New Roman" w:cs="Times New Roman" w:hint="default"/>
              </w:rPr>
              <w:t xml:space="preserve"> ná</w:t>
            </w:r>
            <w:r>
              <w:rPr>
                <w:rFonts w:ascii="Times New Roman" w:hAnsi="Times New Roman" w:cs="Times New Roman" w:hint="default"/>
              </w:rPr>
              <w:t>vrh</w:t>
            </w:r>
          </w:p>
          <w:p w:rsidR="00927B02">
            <w:pPr>
              <w:numPr>
                <w:ilvl w:val="0"/>
                <w:numId w:val="27"/>
              </w:num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Prí</w:t>
            </w:r>
            <w:r>
              <w:rPr>
                <w:rFonts w:ascii="Times New Roman" w:hAnsi="Times New Roman" w:cs="Times New Roman" w:hint="default"/>
              </w:rPr>
              <w:t>loha č. </w:t>
            </w:r>
            <w:r>
              <w:rPr>
                <w:rFonts w:ascii="Times New Roman" w:hAnsi="Times New Roman" w:cs="Times New Roman" w:hint="default"/>
              </w:rPr>
              <w:t>1</w:t>
            </w:r>
          </w:p>
          <w:p w:rsidR="00927B02">
            <w:pPr>
              <w:numPr>
                <w:ilvl w:val="0"/>
                <w:numId w:val="27"/>
              </w:num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Prí</w:t>
            </w:r>
            <w:r>
              <w:rPr>
                <w:rFonts w:ascii="Times New Roman" w:hAnsi="Times New Roman" w:cs="Times New Roman" w:hint="default"/>
              </w:rPr>
              <w:t>loha č. </w:t>
            </w:r>
            <w:r>
              <w:rPr>
                <w:rFonts w:ascii="Times New Roman" w:hAnsi="Times New Roman" w:cs="Times New Roman" w:hint="default"/>
              </w:rPr>
              <w:t>2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Materiá</w:t>
            </w:r>
            <w:r>
              <w:rPr>
                <w:rFonts w:ascii="Times New Roman" w:hAnsi="Times New Roman" w:cs="Times New Roman" w:hint="default"/>
                <w:b/>
                <w:bCs/>
              </w:rPr>
              <w:t>l predkladá</w:t>
            </w:r>
            <w:r>
              <w:rPr>
                <w:rFonts w:ascii="Times New Roman" w:hAnsi="Times New Roman" w:cs="Times New Roman" w:hint="default"/>
                <w:b/>
                <w:bCs/>
              </w:rPr>
              <w:t>:</w:t>
            </w:r>
          </w:p>
          <w:p w:rsidR="00927B02" w:rsidP="00AF3056">
            <w:pPr>
              <w:bidi w:val="0"/>
              <w:spacing w:before="120"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Ing. Branislav Bačí</w:t>
            </w:r>
            <w:r>
              <w:rPr>
                <w:rFonts w:ascii="Times New Roman" w:hAnsi="Times New Roman" w:cs="Times New Roman" w:hint="default"/>
              </w:rPr>
              <w:t>k</w:t>
            </w:r>
          </w:p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predseda Vý</w:t>
            </w:r>
            <w:r>
              <w:rPr>
                <w:rFonts w:ascii="Times New Roman" w:hAnsi="Times New Roman" w:cs="Times New Roman" w:hint="default"/>
              </w:rPr>
              <w:t>konné</w:t>
            </w:r>
            <w:r>
              <w:rPr>
                <w:rFonts w:ascii="Times New Roman" w:hAnsi="Times New Roman" w:cs="Times New Roman" w:hint="default"/>
              </w:rPr>
              <w:t>ho vý</w:t>
            </w:r>
            <w:r>
              <w:rPr>
                <w:rFonts w:ascii="Times New Roman" w:hAnsi="Times New Roman" w:cs="Times New Roman" w:hint="default"/>
              </w:rPr>
              <w:t>boru</w:t>
            </w:r>
          </w:p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Fondu ná</w:t>
            </w:r>
            <w:r>
              <w:rPr>
                <w:rFonts w:ascii="Times New Roman" w:hAnsi="Times New Roman" w:cs="Times New Roman" w:hint="default"/>
              </w:rPr>
              <w:t>rodné</w:t>
            </w:r>
            <w:r>
              <w:rPr>
                <w:rFonts w:ascii="Times New Roman" w:hAnsi="Times New Roman" w:cs="Times New Roman" w:hint="default"/>
              </w:rPr>
              <w:t>ho majetku SR</w:t>
            </w:r>
          </w:p>
          <w:p w:rsidR="00E44EC6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4EC6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7B02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7B02">
      <w:pPr>
        <w:bidi w:val="0"/>
        <w:rPr>
          <w:rFonts w:ascii="Times New Roman" w:hAnsi="Times New Roman" w:cs="Times New Roman"/>
        </w:rPr>
      </w:pPr>
    </w:p>
    <w:p w:rsidR="00927B02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default"/>
        </w:rPr>
        <w:t>Bratislava, októ</w:t>
      </w:r>
      <w:r>
        <w:rPr>
          <w:rFonts w:ascii="Times New Roman" w:hAnsi="Times New Roman" w:cs="Times New Roman" w:hint="default"/>
        </w:rPr>
        <w:t>ber 201</w:t>
      </w:r>
      <w:r w:rsidR="00A76612">
        <w:rPr>
          <w:rFonts w:ascii="Times New Roman" w:hAnsi="Times New Roman" w:cs="Times New Roman"/>
        </w:rPr>
        <w:t>5</w:t>
      </w:r>
    </w:p>
    <w:sectPr>
      <w:pgSz w:w="11906" w:h="16838"/>
      <w:pgMar w:top="1418" w:right="1418" w:bottom="1418" w:left="1418" w:header="709" w:footer="709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EA6E6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CEE5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E17C77"/>
    <w:multiLevelType w:val="hybridMultilevel"/>
    <w:tmpl w:val="6650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1F94EF5"/>
    <w:multiLevelType w:val="hybridMultilevel"/>
    <w:tmpl w:val="8BC44A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1557E6"/>
    <w:multiLevelType w:val="singleLevel"/>
    <w:tmpl w:val="D8803F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0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5"/>
  </w:num>
  <w:num w:numId="28">
    <w:abstractNumId w:val="4"/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4960"/>
    <w:rsid w:val="005C42D4"/>
    <w:rsid w:val="00927B02"/>
    <w:rsid w:val="00977473"/>
    <w:rsid w:val="009A4960"/>
    <w:rsid w:val="00A76612"/>
    <w:rsid w:val="00AD626A"/>
    <w:rsid w:val="00AF3056"/>
    <w:rsid w:val="00E44E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after="60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spacing w:before="240" w:after="60"/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aliases w:val="Termín"/>
    <w:basedOn w:val="Normal"/>
    <w:next w:val="Normal"/>
    <w:link w:val="Nadpis4Char"/>
    <w:uiPriority w:val="99"/>
    <w:qFormat/>
    <w:pPr>
      <w:keepNext/>
      <w:spacing w:before="240" w:after="60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both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spacing w:line="360" w:lineRule="auto"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right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ind w:firstLine="709"/>
      <w:jc w:val="both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pacing w:val="4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cs-CZ"/>
    </w:rPr>
  </w:style>
  <w:style w:type="paragraph" w:styleId="ListBullet2">
    <w:name w:val="List Bullet 2"/>
    <w:basedOn w:val="Normal"/>
    <w:autoRedefine/>
    <w:uiPriority w:val="99"/>
    <w:pPr>
      <w:numPr>
        <w:ilvl w:val="10"/>
        <w:numId w:val="2047"/>
      </w:numPr>
      <w:ind w:left="566" w:hanging="283"/>
      <w:jc w:val="both"/>
    </w:pPr>
  </w:style>
  <w:style w:type="paragraph" w:styleId="BodyText">
    <w:name w:val="Body Text"/>
    <w:basedOn w:val="Normal"/>
    <w:link w:val="ZkladntextChar"/>
    <w:uiPriority w:val="99"/>
    <w:pPr>
      <w:spacing w:after="12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styleId="List">
    <w:name w:val="List"/>
    <w:basedOn w:val="Normal"/>
    <w:uiPriority w:val="99"/>
    <w:pPr>
      <w:ind w:left="283" w:hanging="283"/>
      <w:jc w:val="both"/>
    </w:pPr>
  </w:style>
  <w:style w:type="paragraph" w:styleId="List2">
    <w:name w:val="List 2"/>
    <w:basedOn w:val="Normal"/>
    <w:uiPriority w:val="99"/>
    <w:pPr>
      <w:ind w:left="566" w:hanging="283"/>
      <w:jc w:val="both"/>
    </w:pPr>
  </w:style>
  <w:style w:type="paragraph" w:styleId="ListBullet">
    <w:name w:val="List Bullet"/>
    <w:basedOn w:val="Normal"/>
    <w:autoRedefine/>
    <w:uiPriority w:val="99"/>
    <w:pPr>
      <w:numPr>
        <w:ilvl w:val="10"/>
        <w:numId w:val="2047"/>
      </w:numPr>
      <w:ind w:left="283" w:hanging="283"/>
      <w:jc w:val="both"/>
    </w:p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styleId="ListContinue2">
    <w:name w:val="List Continue 2"/>
    <w:basedOn w:val="Normal"/>
    <w:uiPriority w:val="99"/>
    <w:pPr>
      <w:spacing w:after="120"/>
      <w:ind w:left="566"/>
      <w:jc w:val="both"/>
    </w:pPr>
  </w:style>
  <w:style w:type="paragraph" w:styleId="ListContinue3">
    <w:name w:val="List Continue 3"/>
    <w:basedOn w:val="Normal"/>
    <w:uiPriority w:val="99"/>
    <w:pPr>
      <w:spacing w:after="120"/>
      <w:ind w:left="849"/>
      <w:jc w:val="both"/>
    </w:pPr>
  </w:style>
  <w:style w:type="paragraph" w:styleId="BodyText3">
    <w:name w:val="Body Text 3"/>
    <w:basedOn w:val="Normal"/>
    <w:link w:val="Zkladntext3Char"/>
    <w:uiPriority w:val="99"/>
    <w:pPr>
      <w:spacing w:line="360" w:lineRule="auto"/>
      <w:jc w:val="both"/>
    </w:pPr>
    <w:rPr>
      <w:rFonts w:ascii="Arial" w:hAnsi="Arial" w:cs="Arial"/>
      <w:smallCap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 Narrow" w:hAnsi="Arial Narrow" w:cs="Arial Narrow"/>
      <w:sz w:val="16"/>
      <w:szCs w:val="16"/>
      <w:rtl w:val="0"/>
      <w:cs w:val="0"/>
      <w:lang w:val="x-none" w:eastAsia="cs-CZ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626A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D626A"/>
    <w:rPr>
      <w:rFonts w:ascii="Segoe UI" w:hAnsi="Segoe UI" w:cs="Segoe UI"/>
      <w:sz w:val="18"/>
      <w:szCs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100</Words>
  <Characters>575</Characters>
  <Application>Microsoft Office Word</Application>
  <DocSecurity>0</DocSecurity>
  <Lines>0</Lines>
  <Paragraphs>0</Paragraphs>
  <ScaleCrop>false</ScaleCrop>
  <Company>fnmsr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majetkuSlovenskej republiky______</dc:title>
  <dc:creator>mm</dc:creator>
  <cp:lastModifiedBy>Vikova Denisa</cp:lastModifiedBy>
  <cp:revision>8</cp:revision>
  <cp:lastPrinted>2015-10-13T08:29:00Z</cp:lastPrinted>
  <dcterms:created xsi:type="dcterms:W3CDTF">2015-10-05T12:17:00Z</dcterms:created>
  <dcterms:modified xsi:type="dcterms:W3CDTF">2015-10-13T08:29:00Z</dcterms:modified>
</cp:coreProperties>
</file>