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294F" w:rsidRPr="0042294F" w:rsidP="0042294F">
      <w:pPr>
        <w:keepNext/>
        <w:pBdr>
          <w:bottom w:val="single" w:sz="4" w:space="1" w:color="auto"/>
        </w:pBdr>
        <w:bidi w:val="0"/>
        <w:spacing w:after="60" w:line="240" w:lineRule="auto"/>
        <w:jc w:val="center"/>
        <w:outlineLvl w:val="0"/>
        <w:rPr>
          <w:rFonts w:ascii="Times New Roman" w:hAnsi="Times New Roman"/>
          <w:b/>
          <w:bCs/>
          <w:caps/>
          <w:spacing w:val="40"/>
          <w:kern w:val="32"/>
          <w:sz w:val="28"/>
          <w:szCs w:val="28"/>
          <w:lang w:eastAsia="cs-CZ"/>
        </w:rPr>
      </w:pPr>
      <w:r w:rsidRPr="0042294F">
        <w:rPr>
          <w:rFonts w:ascii="Times New Roman" w:hAnsi="Times New Roman"/>
          <w:b/>
          <w:bCs/>
          <w:caps/>
          <w:spacing w:val="40"/>
          <w:kern w:val="32"/>
          <w:sz w:val="28"/>
          <w:szCs w:val="28"/>
          <w:lang w:eastAsia="cs-CZ"/>
        </w:rPr>
        <w:t>Národná rada Slovenskej republiky</w:t>
      </w:r>
    </w:p>
    <w:p w:rsidR="0042294F" w:rsidRPr="0042294F" w:rsidP="0042294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2294F">
        <w:rPr>
          <w:rFonts w:ascii="Times New Roman" w:hAnsi="Times New Roman"/>
          <w:sz w:val="24"/>
          <w:szCs w:val="24"/>
          <w:lang w:eastAsia="sk-SK"/>
        </w:rPr>
        <w:t>VI. volebné obdobie</w:t>
      </w:r>
    </w:p>
    <w:p w:rsidR="0042294F" w:rsidRPr="0042294F" w:rsidP="0042294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2294F" w:rsidP="0042294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2294F" w:rsidRPr="0042294F" w:rsidP="00E872D5">
      <w:pPr>
        <w:bidi w:val="0"/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eastAsia="cs-CZ"/>
        </w:rPr>
      </w:pPr>
      <w:r w:rsidR="00550FEA">
        <w:rPr>
          <w:rFonts w:ascii="Times New Roman" w:hAnsi="Times New Roman"/>
          <w:b/>
          <w:sz w:val="36"/>
          <w:szCs w:val="36"/>
          <w:lang w:eastAsia="cs-CZ"/>
        </w:rPr>
        <w:t>1781</w:t>
      </w:r>
    </w:p>
    <w:p w:rsidR="0042294F" w:rsidRPr="0042294F" w:rsidP="0042294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42294F">
        <w:rPr>
          <w:rFonts w:ascii="Times New Roman" w:hAnsi="Times New Roman"/>
          <w:b/>
          <w:sz w:val="28"/>
          <w:szCs w:val="28"/>
          <w:lang w:eastAsia="cs-CZ"/>
        </w:rPr>
        <w:t>NÁVRH VLÁDY</w:t>
      </w:r>
    </w:p>
    <w:p w:rsidR="0042294F" w:rsidP="0042294F">
      <w:pPr>
        <w:pStyle w:val="NormalWeb"/>
        <w:keepNext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</w:p>
    <w:p w:rsidR="0042294F" w:rsidP="0042294F">
      <w:pPr>
        <w:pStyle w:val="NormalWeb"/>
        <w:keepNext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494B2A">
        <w:rPr>
          <w:rFonts w:ascii="Times New Roman" w:hAnsi="Times New Roman"/>
          <w:b/>
          <w:bCs/>
          <w:color w:val="000000"/>
        </w:rPr>
        <w:t>na skrátené legislatívne konanie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42294F" w:rsidRPr="00550FEA" w:rsidP="00550FEA">
      <w:pPr>
        <w:pStyle w:val="NormalWeb"/>
        <w:keepNext/>
        <w:bidi w:val="0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 w:rsidRPr="00550FEA" w:rsidR="00550FEA">
        <w:rPr>
          <w:rStyle w:val="PlaceholderText"/>
          <w:rFonts w:eastAsiaTheme="majorEastAsia" w:cs="Calibri"/>
          <w:b/>
          <w:color w:val="000000"/>
        </w:rPr>
        <w:t>o 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vlá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dnom ná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vrhu zá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kona,</w:t>
      </w:r>
      <w:r w:rsidRPr="00550FEA" w:rsidR="00550FEA">
        <w:rPr>
          <w:rFonts w:ascii="Times New Roman" w:hAnsi="Times New Roman"/>
          <w:b/>
        </w:rPr>
        <w:t xml:space="preserve"> 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ktorý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m sa mení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 xml:space="preserve"> a dopĺň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a zá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kon č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. 50/1976 Zb. o ú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zemnom plá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novaní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 xml:space="preserve"> a stavebnom poriadku (stavebný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 xml:space="preserve"> zá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kon) v znení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 xml:space="preserve"> neskorší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ch predpisov a ktorý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m sa dopĺň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a zá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kon č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. 220/2004 Z. z. o ochrane a využí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vaní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 xml:space="preserve"> poľ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nohospodá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rskej pô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dy a o zmene zá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kona č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. 245/2003 Z. z. o int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e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grovanej prevencii a kontrole zneč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isť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ovania ž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ivotné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ho prostredia a o zmene a doplnení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 xml:space="preserve"> niektorý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ch zá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konov v znení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 xml:space="preserve"> neskorší</w:t>
      </w:r>
      <w:r w:rsidRPr="00550FEA" w:rsidR="00550FEA">
        <w:rPr>
          <w:rStyle w:val="PlaceholderText"/>
          <w:rFonts w:eastAsiaTheme="majorEastAsia" w:cs="Calibri" w:hint="default"/>
          <w:b/>
          <w:color w:val="000000"/>
        </w:rPr>
        <w:t>ch predpisov</w:t>
      </w:r>
    </w:p>
    <w:p w:rsidR="0042294F" w:rsidRPr="00DC24CE" w:rsidP="0042294F">
      <w:pPr>
        <w:pStyle w:val="NormalWeb"/>
        <w:keepNext/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8326E" w:rsidRPr="000753A4" w:rsidP="00C8326E">
      <w:pPr>
        <w:pStyle w:val="NormalWeb"/>
        <w:keepNext/>
        <w:bidi w:val="0"/>
        <w:spacing w:before="0" w:beforeAutospacing="0" w:after="120" w:afterAutospacing="0" w:line="276" w:lineRule="auto"/>
        <w:ind w:firstLine="709"/>
        <w:jc w:val="both"/>
        <w:rPr>
          <w:rFonts w:ascii="Times New Roman" w:hAnsi="Times New Roman"/>
        </w:rPr>
      </w:pPr>
      <w:r w:rsidRPr="000753A4">
        <w:rPr>
          <w:rFonts w:ascii="Times New Roman" w:hAnsi="Times New Roman"/>
          <w:color w:val="000000"/>
        </w:rPr>
        <w:t>Vláda Slovenskej republiky predkladá  </w:t>
      </w:r>
      <w:r w:rsidRPr="00374B70">
        <w:rPr>
          <w:rFonts w:ascii="Times New Roman" w:hAnsi="Times New Roman"/>
        </w:rPr>
        <w:t xml:space="preserve">návrh na skrátené legislatívne konanie o vládnom návrhu zákona, </w:t>
      </w:r>
      <w:r w:rsidRPr="00700B4F">
        <w:rPr>
          <w:rFonts w:ascii="Times New Roman" w:hAnsi="Times New Roman"/>
        </w:rPr>
        <w:t>ktorým sa mení a dopĺňa zákon č. 50/1976 Zb. o územnom plánovaní a stavebnom poriadku (stavebný zákon) v znení neskorších predpisov a ktorým sa dopĺňa zákon č. 220/2004 Z. z. o ochrane a využívaní poľnohospodárskej pôdy a o zmene zákona č. 245/2003 Z.z. o integrovanej prevencii a kontrole znečisťovania životného prostredia a o zmene a doplnení niektorých zákonov v znení neskorších predpisov</w:t>
      </w:r>
      <w:r w:rsidRPr="000753A4">
        <w:rPr>
          <w:rFonts w:ascii="Times New Roman" w:hAnsi="Times New Roman"/>
          <w:color w:val="000000"/>
        </w:rPr>
        <w:t>.</w:t>
      </w:r>
    </w:p>
    <w:p w:rsidR="00C8326E" w:rsidRPr="000753A4" w:rsidP="00C8326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753A4">
        <w:rPr>
          <w:rFonts w:ascii="Times New Roman" w:hAnsi="Times New Roman"/>
          <w:sz w:val="24"/>
          <w:szCs w:val="24"/>
        </w:rPr>
        <w:t xml:space="preserve">Cieľom novely je vytvoriť právny rámec na skvalitnenie, urýchlenie a efektívnosť výstavby stavieb tzv. „významných investícií“ podľa zákona č. </w:t>
      </w:r>
      <w:r w:rsidRPr="000753A4">
        <w:rPr>
          <w:rFonts w:ascii="Times New Roman" w:hAnsi="Times New Roman"/>
          <w:bCs/>
          <w:sz w:val="24"/>
          <w:szCs w:val="24"/>
        </w:rPr>
        <w:t>175/1999 Z. z. o niektorých opatreniach týkajúcich sa prípravy významných investícií a o doplnení niektorých zákonov v znení neskorších predpisov</w:t>
      </w:r>
      <w:r w:rsidRPr="000753A4">
        <w:rPr>
          <w:rFonts w:ascii="Times New Roman" w:hAnsi="Times New Roman"/>
          <w:sz w:val="24"/>
          <w:szCs w:val="24"/>
        </w:rPr>
        <w:t xml:space="preserve">. </w:t>
      </w:r>
    </w:p>
    <w:p w:rsidR="00C8326E" w:rsidRPr="000753A4" w:rsidP="00C8326E">
      <w:pPr>
        <w:bidi w:val="0"/>
        <w:spacing w:after="0"/>
        <w:ind w:firstLine="708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</w:t>
      </w:r>
      <w:r w:rsidRPr="000753A4">
        <w:rPr>
          <w:rStyle w:val="PlaceholderText"/>
          <w:color w:val="000000"/>
          <w:sz w:val="24"/>
          <w:szCs w:val="24"/>
        </w:rPr>
        <w:t>avrhovan</w:t>
      </w:r>
      <w:r>
        <w:rPr>
          <w:rStyle w:val="PlaceholderText"/>
          <w:color w:val="000000"/>
          <w:sz w:val="24"/>
          <w:szCs w:val="24"/>
        </w:rPr>
        <w:t xml:space="preserve">á </w:t>
      </w:r>
      <w:r w:rsidRPr="000753A4">
        <w:rPr>
          <w:rStyle w:val="PlaceholderText"/>
          <w:color w:val="000000"/>
          <w:sz w:val="24"/>
          <w:szCs w:val="24"/>
        </w:rPr>
        <w:t xml:space="preserve"> úprav</w:t>
      </w:r>
      <w:r>
        <w:rPr>
          <w:rStyle w:val="PlaceholderText"/>
          <w:color w:val="000000"/>
          <w:sz w:val="24"/>
          <w:szCs w:val="24"/>
        </w:rPr>
        <w:t>a</w:t>
      </w:r>
      <w:r w:rsidRPr="000753A4">
        <w:rPr>
          <w:rStyle w:val="PlaceholderText"/>
          <w:color w:val="000000"/>
          <w:sz w:val="24"/>
          <w:szCs w:val="24"/>
        </w:rPr>
        <w:t xml:space="preserve"> stavebného zákona a zákona o ochrane a využívaní poľnohospodárskej pôdy spočíva v zefektívnení povoľovacích procesov, a </w:t>
      </w:r>
      <w:r w:rsidRPr="000753A4">
        <w:rPr>
          <w:rFonts w:ascii="Times New Roman" w:hAnsi="Times New Roman"/>
          <w:sz w:val="24"/>
          <w:szCs w:val="24"/>
        </w:rPr>
        <w:t>to územného, stavebného a vyvlastňovacieho konania a konania o odňatí pôdy z pôdneho fondu</w:t>
      </w:r>
      <w:r w:rsidRPr="000753A4">
        <w:rPr>
          <w:rStyle w:val="PlaceholderText"/>
          <w:color w:val="000000"/>
          <w:sz w:val="24"/>
          <w:szCs w:val="24"/>
        </w:rPr>
        <w:t>, tak, aby bolo možné realizovať povoľovanie stavieb významnej investície v čo najkratšom časovom horizonte.</w:t>
      </w:r>
    </w:p>
    <w:p w:rsidR="00C8326E" w:rsidP="00C8326E">
      <w:pPr>
        <w:bidi w:val="0"/>
        <w:spacing w:after="0"/>
        <w:jc w:val="both"/>
        <w:rPr>
          <w:rStyle w:val="PlaceholderText"/>
          <w:color w:val="000000"/>
          <w:sz w:val="24"/>
          <w:szCs w:val="24"/>
        </w:rPr>
      </w:pPr>
    </w:p>
    <w:p w:rsidR="00C8326E" w:rsidRPr="000753A4" w:rsidP="00C8326E">
      <w:pPr>
        <w:bidi w:val="0"/>
        <w:spacing w:after="0"/>
        <w:ind w:firstLine="360"/>
        <w:jc w:val="both"/>
        <w:rPr>
          <w:rStyle w:val="PlaceholderText"/>
          <w:color w:val="000000"/>
          <w:sz w:val="24"/>
          <w:szCs w:val="24"/>
        </w:rPr>
      </w:pPr>
      <w:r w:rsidRPr="000753A4">
        <w:rPr>
          <w:rStyle w:val="PlaceholderText"/>
          <w:color w:val="000000"/>
          <w:sz w:val="24"/>
          <w:szCs w:val="24"/>
        </w:rPr>
        <w:t>Predmetom navrhovanej zákonnej úpravy je predovšetkým:</w:t>
      </w:r>
    </w:p>
    <w:p w:rsidR="00C8326E" w:rsidP="00C8326E">
      <w:pPr>
        <w:bidi w:val="0"/>
        <w:spacing w:after="0"/>
        <w:ind w:left="720" w:hanging="360"/>
        <w:jc w:val="both"/>
        <w:rPr>
          <w:rStyle w:val="PlaceholderText"/>
          <w:color w:val="000000"/>
          <w:sz w:val="24"/>
          <w:szCs w:val="24"/>
        </w:rPr>
      </w:pPr>
      <w:r w:rsidRPr="000753A4">
        <w:rPr>
          <w:rStyle w:val="PlaceholderText"/>
          <w:color w:val="000000"/>
          <w:sz w:val="24"/>
          <w:szCs w:val="24"/>
        </w:rPr>
        <w:t xml:space="preserve">-  </w:t>
      </w:r>
      <w:r>
        <w:rPr>
          <w:rStyle w:val="PlaceholderText"/>
          <w:color w:val="000000"/>
          <w:sz w:val="24"/>
          <w:szCs w:val="24"/>
        </w:rPr>
        <w:t xml:space="preserve"> </w:t>
      </w:r>
      <w:r w:rsidRPr="000753A4">
        <w:rPr>
          <w:rStyle w:val="PlaceholderText"/>
          <w:color w:val="000000"/>
          <w:sz w:val="24"/>
          <w:szCs w:val="24"/>
        </w:rPr>
        <w:t>spresnenie niektorých ustanovení stavebného zákona za účelom zefektívnenia územného, stavebného konania a konania o odňatí pôdy z pôdneho fondu  z časového hľadiska;</w:t>
      </w:r>
    </w:p>
    <w:p w:rsidR="00C8326E" w:rsidRPr="000753A4" w:rsidP="00C8326E">
      <w:pPr>
        <w:bidi w:val="0"/>
        <w:spacing w:after="0"/>
        <w:ind w:left="720" w:hanging="360"/>
        <w:jc w:val="both"/>
        <w:rPr>
          <w:rStyle w:val="PlaceholderText"/>
          <w:color w:val="000000"/>
          <w:sz w:val="24"/>
          <w:szCs w:val="24"/>
        </w:rPr>
      </w:pPr>
    </w:p>
    <w:p w:rsidR="00C8326E" w:rsidP="00C8326E">
      <w:pPr>
        <w:bidi w:val="0"/>
        <w:spacing w:after="0"/>
        <w:ind w:left="720" w:hanging="360"/>
        <w:jc w:val="both"/>
        <w:rPr>
          <w:rStyle w:val="PlaceholderText"/>
          <w:color w:val="000000"/>
          <w:sz w:val="24"/>
          <w:szCs w:val="24"/>
        </w:rPr>
      </w:pPr>
      <w:r w:rsidRPr="000753A4">
        <w:rPr>
          <w:rStyle w:val="PlaceholderText"/>
          <w:color w:val="000000"/>
          <w:sz w:val="24"/>
          <w:szCs w:val="24"/>
        </w:rPr>
        <w:t>-    </w:t>
      </w:r>
      <w:r>
        <w:rPr>
          <w:rStyle w:val="PlaceholderText"/>
          <w:color w:val="000000"/>
          <w:sz w:val="24"/>
          <w:szCs w:val="24"/>
        </w:rPr>
        <w:t xml:space="preserve"> r</w:t>
      </w:r>
      <w:r w:rsidRPr="000753A4">
        <w:rPr>
          <w:rStyle w:val="PlaceholderText"/>
          <w:color w:val="000000"/>
          <w:sz w:val="24"/>
          <w:szCs w:val="24"/>
        </w:rPr>
        <w:t>iešenie aplikačných problémov z praxe, t. j. odstraňovaním duplicít v konaniach;</w:t>
      </w:r>
    </w:p>
    <w:p w:rsidR="00C8326E" w:rsidRPr="000753A4" w:rsidP="00C8326E">
      <w:pPr>
        <w:bidi w:val="0"/>
        <w:spacing w:after="0"/>
        <w:ind w:left="720" w:hanging="360"/>
        <w:jc w:val="both"/>
        <w:rPr>
          <w:rStyle w:val="PlaceholderText"/>
          <w:color w:val="000000"/>
          <w:sz w:val="24"/>
          <w:szCs w:val="24"/>
        </w:rPr>
      </w:pPr>
    </w:p>
    <w:p w:rsidR="00C8326E" w:rsidP="00C8326E">
      <w:pPr>
        <w:bidi w:val="0"/>
        <w:spacing w:after="0"/>
        <w:ind w:left="720" w:hanging="360"/>
        <w:jc w:val="both"/>
        <w:rPr>
          <w:rStyle w:val="PlaceholderText"/>
          <w:color w:val="000000"/>
          <w:sz w:val="24"/>
          <w:szCs w:val="24"/>
        </w:rPr>
      </w:pPr>
      <w:r w:rsidRPr="000753A4">
        <w:rPr>
          <w:rStyle w:val="PlaceholderText"/>
          <w:color w:val="000000"/>
          <w:sz w:val="24"/>
          <w:szCs w:val="24"/>
        </w:rPr>
        <w:t>-    kohéznosť príslušných ustanovení stavebného zákona a zákona č. 175/1999 Z. z. o niektorých opatreniach týkajúcich sa prípravy významných investícií a o doplnení niektorých zákonov v znení neskorších predpisov.</w:t>
      </w:r>
    </w:p>
    <w:p w:rsidR="00C8326E" w:rsidRPr="000753A4" w:rsidP="00C8326E">
      <w:pPr>
        <w:bidi w:val="0"/>
        <w:spacing w:after="0" w:line="240" w:lineRule="auto"/>
        <w:ind w:left="720" w:hanging="360"/>
        <w:jc w:val="both"/>
        <w:rPr>
          <w:rStyle w:val="PlaceholderText"/>
          <w:color w:val="000000"/>
          <w:sz w:val="24"/>
          <w:szCs w:val="24"/>
        </w:rPr>
      </w:pPr>
    </w:p>
    <w:p w:rsidR="0042294F" w:rsidRPr="00DC24CE" w:rsidP="00C8326E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753A4" w:rsidR="00C8326E">
        <w:rPr>
          <w:rFonts w:ascii="Times New Roman" w:hAnsi="Times New Roman"/>
          <w:color w:val="000000"/>
        </w:rPr>
        <w:t xml:space="preserve">Vzhľadom na vyššie uvedené okolnosti a vzhľadom na snahu vlády Slovenskej republiky predísť vzniku potenciálnych hospodárskych škôd na strane Slovenskej republiky, vláda Slovenskej republiky podľa § 89 ods. 1 zákona č. 350/1996 Z. z. o rokovacom poriadku Národnej rady Slovenskej republiky v znení neskorších predpisov navrhuje, aby sa Národná rada Slovenskej republiky uzniesla na skrátenom legislatívnom konaní o návrhu zákona, </w:t>
      </w:r>
      <w:r w:rsidRPr="00700B4F" w:rsidR="00C8326E">
        <w:rPr>
          <w:rFonts w:ascii="Times New Roman" w:hAnsi="Times New Roman"/>
        </w:rPr>
        <w:t>ktorým sa mení a dopĺňa zákon č. 50/1976 Zb. o územnom plánovaní a stavebnom poriadku (stavebný zákon) v znení neskorších predpisov a ktorým sa dopĺňa zákon č. 220/2004 Z. z. o ochrane a využívaní poľnohospodárskej pôdy a o zmene zákona č. 245/2003 Z.z. o integrovanej prevencii a kontrole znečisťovania životného prostredia a o zmene a doplnení niektorých zákonov v znení neskorších predpisov</w:t>
      </w:r>
      <w:r w:rsidRPr="00990B26" w:rsidR="00C8326E">
        <w:rPr>
          <w:rFonts w:ascii="Times New Roman" w:hAnsi="Times New Roman"/>
        </w:rPr>
        <w:t>.</w:t>
      </w:r>
    </w:p>
    <w:p w:rsidR="0042294F" w:rsidRPr="00DC24CE" w:rsidP="0042294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DF605D" w:rsidRPr="00DF605D">
      <w:pPr>
        <w:bidi w:val="0"/>
        <w:rPr>
          <w:rFonts w:ascii="Times New Roman" w:hAnsi="Times New Roman"/>
          <w:sz w:val="24"/>
          <w:szCs w:val="24"/>
        </w:rPr>
      </w:pPr>
    </w:p>
    <w:p w:rsidR="00DF605D" w:rsidP="00DF605D">
      <w:pPr>
        <w:bidi w:val="0"/>
        <w:rPr>
          <w:rFonts w:ascii="Times New Roman" w:hAnsi="Times New Roman"/>
          <w:sz w:val="24"/>
          <w:szCs w:val="24"/>
        </w:rPr>
      </w:pPr>
      <w:r w:rsidR="00550FEA">
        <w:rPr>
          <w:rFonts w:ascii="Times New Roman" w:hAnsi="Times New Roman"/>
          <w:sz w:val="24"/>
          <w:szCs w:val="24"/>
        </w:rPr>
        <w:t>V Bratislave 23</w:t>
      </w:r>
      <w:r w:rsidRPr="00DF605D">
        <w:rPr>
          <w:rFonts w:ascii="Times New Roman" w:hAnsi="Times New Roman"/>
          <w:sz w:val="24"/>
          <w:szCs w:val="24"/>
        </w:rPr>
        <w:t xml:space="preserve">. </w:t>
      </w:r>
      <w:r w:rsidR="00550FEA">
        <w:rPr>
          <w:rFonts w:ascii="Times New Roman" w:hAnsi="Times New Roman"/>
          <w:sz w:val="24"/>
          <w:szCs w:val="24"/>
        </w:rPr>
        <w:t>septembra</w:t>
      </w:r>
      <w:r w:rsidRPr="00DF605D">
        <w:rPr>
          <w:rFonts w:ascii="Times New Roman" w:hAnsi="Times New Roman"/>
          <w:sz w:val="24"/>
          <w:szCs w:val="24"/>
        </w:rPr>
        <w:t xml:space="preserve"> 2015</w:t>
      </w:r>
    </w:p>
    <w:p w:rsidR="00DF605D" w:rsidP="00DF605D">
      <w:pPr>
        <w:bidi w:val="0"/>
        <w:rPr>
          <w:rFonts w:ascii="Times New Roman" w:hAnsi="Times New Roman"/>
          <w:sz w:val="24"/>
          <w:szCs w:val="24"/>
        </w:rPr>
      </w:pPr>
    </w:p>
    <w:p w:rsidR="00DF605D" w:rsidRPr="00DF605D" w:rsidP="00DF605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05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Robert Fico </w:t>
      </w:r>
      <w:r w:rsidRPr="00DF605D">
        <w:rPr>
          <w:rFonts w:ascii="Times New Roman" w:hAnsi="Times New Roman"/>
          <w:bCs/>
          <w:sz w:val="24"/>
          <w:szCs w:val="24"/>
          <w:lang w:eastAsia="cs-CZ"/>
        </w:rPr>
        <w:t>v. r.</w:t>
      </w:r>
    </w:p>
    <w:p w:rsidR="00DF605D" w:rsidRPr="00DF605D" w:rsidP="00DF605D">
      <w:pPr>
        <w:bidi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cs-CZ"/>
        </w:rPr>
      </w:pPr>
      <w:r w:rsidRPr="00DF605D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DF605D" w:rsidRPr="00DF605D" w:rsidP="00DF605D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F605D" w:rsidRPr="00DF605D" w:rsidP="00DF605D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F605D" w:rsidRPr="00DF605D" w:rsidP="00DF605D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F605D" w:rsidRPr="00DF605D" w:rsidP="00DF605D">
      <w:pPr>
        <w:bidi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cs-CZ"/>
        </w:rPr>
      </w:pPr>
      <w:r w:rsidR="00550FEA">
        <w:rPr>
          <w:rFonts w:ascii="Times New Roman" w:hAnsi="Times New Roman"/>
          <w:b/>
          <w:bCs/>
          <w:sz w:val="24"/>
          <w:szCs w:val="24"/>
          <w:lang w:eastAsia="cs-CZ"/>
        </w:rPr>
        <w:t>Ján Počiatek</w:t>
      </w:r>
      <w:r w:rsidRPr="00DF605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DF605D">
        <w:rPr>
          <w:rFonts w:ascii="Times New Roman" w:hAnsi="Times New Roman"/>
          <w:bCs/>
          <w:sz w:val="24"/>
          <w:szCs w:val="24"/>
          <w:lang w:eastAsia="cs-CZ"/>
        </w:rPr>
        <w:t>v. r.</w:t>
      </w:r>
    </w:p>
    <w:p w:rsidR="00DF605D" w:rsidRPr="00DF605D" w:rsidP="00DF605D">
      <w:pPr>
        <w:bidi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F605D">
        <w:rPr>
          <w:rFonts w:ascii="Times New Roman" w:hAnsi="Times New Roman"/>
          <w:sz w:val="24"/>
          <w:szCs w:val="24"/>
          <w:lang w:eastAsia="cs-CZ"/>
        </w:rPr>
        <w:t xml:space="preserve">minister </w:t>
      </w:r>
      <w:r w:rsidR="00550FEA">
        <w:rPr>
          <w:rFonts w:ascii="Times New Roman" w:hAnsi="Times New Roman"/>
          <w:sz w:val="24"/>
          <w:szCs w:val="24"/>
          <w:lang w:eastAsia="cs-CZ"/>
        </w:rPr>
        <w:t>dopravy, výstavby a regionálneho rozvoja</w:t>
      </w:r>
      <w:r w:rsidRPr="00DF605D">
        <w:rPr>
          <w:rFonts w:ascii="Times New Roman" w:hAnsi="Times New Roman"/>
          <w:sz w:val="24"/>
          <w:szCs w:val="24"/>
          <w:lang w:eastAsia="cs-CZ"/>
        </w:rPr>
        <w:t xml:space="preserve"> Slovenskej republiky</w:t>
      </w:r>
    </w:p>
    <w:p w:rsidR="00DF605D" w:rsidRPr="00DF605D" w:rsidP="00DF605D">
      <w:pPr>
        <w:bidi w:val="0"/>
        <w:spacing w:after="280" w:afterAutospacing="1"/>
        <w:jc w:val="both"/>
        <w:rPr>
          <w:rFonts w:ascii="Times New Roman" w:hAnsi="Times New Roman"/>
          <w:color w:val="000000"/>
        </w:rPr>
      </w:pPr>
    </w:p>
    <w:p w:rsidR="00DF605D" w:rsidRPr="00DF605D" w:rsidP="00DF605D">
      <w:pPr>
        <w:bidi w:val="0"/>
        <w:rPr>
          <w:rFonts w:ascii="Times New Roman" w:hAnsi="Times New Roman"/>
          <w:bCs/>
          <w:sz w:val="24"/>
          <w:szCs w:val="24"/>
          <w:lang w:eastAsia="sk-SK"/>
        </w:rPr>
      </w:pPr>
      <w:r w:rsidRPr="00DF605D">
        <w:rPr>
          <w:sz w:val="24"/>
          <w:szCs w:val="24"/>
        </w:rPr>
        <w:t xml:space="preserve">                                                   </w:t>
      </w:r>
    </w:p>
    <w:p w:rsidR="00DF605D" w:rsidRPr="00DF605D">
      <w:pPr>
        <w:bidi w:val="0"/>
        <w:rPr>
          <w:sz w:val="24"/>
          <w:szCs w:val="24"/>
        </w:rPr>
      </w:pPr>
    </w:p>
    <w:p w:rsidR="00DF605D">
      <w:pPr>
        <w:bidi w:val="0"/>
      </w:pPr>
    </w:p>
    <w:sectPr w:rsidSect="00DB6B18">
      <w:pgSz w:w="11906" w:h="16838"/>
      <w:pgMar w:top="1135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2294F"/>
    <w:rsid w:val="00001AC7"/>
    <w:rsid w:val="000753A4"/>
    <w:rsid w:val="002C15C2"/>
    <w:rsid w:val="00314AEC"/>
    <w:rsid w:val="00374B70"/>
    <w:rsid w:val="0042294F"/>
    <w:rsid w:val="00494B2A"/>
    <w:rsid w:val="00550FEA"/>
    <w:rsid w:val="00700B4F"/>
    <w:rsid w:val="007C668A"/>
    <w:rsid w:val="00825291"/>
    <w:rsid w:val="00990B26"/>
    <w:rsid w:val="00C81E0B"/>
    <w:rsid w:val="00C8326E"/>
    <w:rsid w:val="00DB6B18"/>
    <w:rsid w:val="00DC24CE"/>
    <w:rsid w:val="00DF605D"/>
    <w:rsid w:val="00E830E1"/>
    <w:rsid w:val="00E872D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4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9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42294F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50FEA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458</Words>
  <Characters>2791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dancak</cp:lastModifiedBy>
  <cp:revision>4</cp:revision>
  <dcterms:created xsi:type="dcterms:W3CDTF">2015-09-21T13:31:00Z</dcterms:created>
  <dcterms:modified xsi:type="dcterms:W3CDTF">2015-09-21T14:10:00Z</dcterms:modified>
</cp:coreProperties>
</file>