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0319AA">
        <w:t>84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0319AA" w:rsidR="000319AA">
        <w:t>109</w:t>
      </w:r>
      <w:r w:rsidR="00326BF1">
        <w:t>7</w:t>
      </w:r>
      <w:r w:rsidRPr="00053FB9" w:rsidR="003371B9">
        <w:t>/</w:t>
      </w:r>
      <w:r w:rsidR="00053FB9">
        <w:t>201</w:t>
      </w:r>
      <w:r w:rsidR="000319AA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0319AA">
        <w:rPr>
          <w:b/>
        </w:rPr>
        <w:t xml:space="preserve"> </w:t>
      </w:r>
      <w:r w:rsidR="00520D28">
        <w:rPr>
          <w:b/>
        </w:rPr>
        <w:t xml:space="preserve"> 446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0319AA">
        <w:rPr>
          <w:b/>
        </w:rPr>
        <w:t>3</w:t>
      </w:r>
      <w:r w:rsidR="00C72FBD">
        <w:rPr>
          <w:b/>
        </w:rPr>
        <w:t xml:space="preserve">. </w:t>
      </w:r>
      <w:r w:rsidR="000319AA">
        <w:rPr>
          <w:b/>
        </w:rPr>
        <w:t>septembra</w:t>
      </w:r>
      <w:r w:rsidR="00830899">
        <w:rPr>
          <w:b/>
        </w:rPr>
        <w:t xml:space="preserve"> 201</w:t>
      </w:r>
      <w:r w:rsidR="000319AA">
        <w:rPr>
          <w:b/>
        </w:rPr>
        <w:t>5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0319A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213BC4" w:rsidR="00213BC4">
        <w:t xml:space="preserve"> </w:t>
      </w:r>
      <w:r w:rsidR="00213BC4">
        <w:t>v</w:t>
      </w:r>
      <w:r w:rsidRPr="00213BC4" w:rsidR="00213BC4">
        <w:t xml:space="preserve">ládny návrh zákona, ktorým sa mení a dopĺňa zákon č. 150/2013 Z. z. o Štátnom fonde rozvoja bývania (tlač 1574)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6B5E31" w:rsidR="00110DAC">
        <w:rPr>
          <w:bCs w:val="0"/>
        </w:rPr>
        <w:t xml:space="preserve"> </w:t>
      </w:r>
      <w:r w:rsidR="00213BC4">
        <w:t>v</w:t>
      </w:r>
      <w:r w:rsidRPr="00213BC4" w:rsidR="00213BC4">
        <w:t>ládny</w:t>
      </w:r>
      <w:r w:rsidR="00213BC4">
        <w:t>m</w:t>
      </w:r>
      <w:r w:rsidRPr="00213BC4" w:rsidR="00213BC4">
        <w:t xml:space="preserve"> návrh</w:t>
      </w:r>
      <w:r w:rsidR="00213BC4">
        <w:t>om</w:t>
      </w:r>
      <w:r w:rsidRPr="00213BC4" w:rsidR="00213BC4">
        <w:t xml:space="preserve"> zákona, ktorým sa mení a dopĺňa zákon č. 150/2013 Z. z. o Štátnom fonde rozvoja bývania (tlač 1574)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213BC4" w:rsidR="00213BC4">
        <w:rPr>
          <w:b w:val="0"/>
        </w:rPr>
        <w:t>vládny návrh zákona, ktorým sa mení a dopĺňa zákon č. 150/2013 Z. z. o Štátnom fonde rozvoja bývania (tlač 15</w:t>
      </w:r>
      <w:r w:rsidRPr="00213BC4" w:rsidR="00213BC4">
        <w:rPr>
          <w:b w:val="0"/>
        </w:rPr>
        <w:t>74)</w:t>
      </w:r>
      <w:r w:rsidR="00213BC4"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</w:t>
      </w:r>
      <w:r w:rsidR="000319AA">
        <w:rPr>
          <w:bCs w:val="0"/>
          <w:szCs w:val="20"/>
        </w:rPr>
        <w:t>V</w:t>
      </w:r>
      <w:r w:rsidRPr="00056003">
        <w:rPr>
          <w:bCs w:val="0"/>
          <w:szCs w:val="20"/>
        </w:rPr>
        <w:t>ýboru Národne</w:t>
      </w:r>
      <w:r w:rsidR="00A9417D">
        <w:rPr>
          <w:bCs w:val="0"/>
          <w:szCs w:val="20"/>
        </w:rPr>
        <w:t>j rady Slovenskej republiky</w:t>
      </w:r>
      <w:r w:rsidR="000319AA">
        <w:rPr>
          <w:bCs w:val="0"/>
          <w:szCs w:val="20"/>
        </w:rPr>
        <w:t xml:space="preserve"> pre </w:t>
      </w:r>
      <w:r w:rsidR="00213BC4">
        <w:rPr>
          <w:bCs w:val="0"/>
          <w:szCs w:val="20"/>
        </w:rPr>
        <w:t>hospodárske záležitosti</w:t>
      </w:r>
      <w:r w:rsidR="000319AA">
        <w:rPr>
          <w:bCs w:val="0"/>
          <w:szCs w:val="20"/>
        </w:rPr>
        <w:t xml:space="preserve"> </w:t>
      </w:r>
      <w:r w:rsidRPr="00056003">
        <w:rPr>
          <w:bCs w:val="0"/>
          <w:szCs w:val="20"/>
        </w:rPr>
        <w:t>ako gestorskému výboru informáciu o</w:t>
      </w:r>
      <w:r w:rsidRPr="00056003">
        <w:rPr>
          <w:bCs w:val="0"/>
          <w:szCs w:val="20"/>
        </w:rPr>
        <w:t xml:space="preserve">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AC2960"/>
    <w:p w:rsidR="00AC2960"/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 xml:space="preserve">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520D28">
        <w:rPr>
          <w:b/>
        </w:rPr>
        <w:t>446</w:t>
      </w:r>
    </w:p>
    <w:p w:rsidR="000D14F9" w:rsidRPr="003371B9" w:rsidP="000D14F9">
      <w:pPr>
        <w:jc w:val="right"/>
      </w:pPr>
      <w:r w:rsidR="000319AA">
        <w:rPr>
          <w:bCs w:val="0"/>
        </w:rPr>
        <w:t>84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B5E31" w:rsidR="00110DAC">
        <w:rPr>
          <w:bCs w:val="0"/>
        </w:rPr>
        <w:t xml:space="preserve"> </w:t>
      </w:r>
      <w:r w:rsidR="00213BC4">
        <w:t>v</w:t>
      </w:r>
      <w:r w:rsidRPr="00213BC4" w:rsidR="00213BC4">
        <w:t>ládn</w:t>
      </w:r>
      <w:r w:rsidR="00213BC4">
        <w:t>emu</w:t>
      </w:r>
      <w:r w:rsidRPr="00213BC4" w:rsidR="00213BC4">
        <w:t xml:space="preserve"> návrh</w:t>
      </w:r>
      <w:r w:rsidR="00213BC4">
        <w:t>u</w:t>
      </w:r>
      <w:r w:rsidRPr="00213BC4" w:rsidR="00213BC4">
        <w:t xml:space="preserve"> zákona, ktorým sa mení a dopĺňa zákon č. 150/2013 Z. z. o Štátnom fonde rozvoja bývania (tlač </w:t>
      </w:r>
      <w:r w:rsidRPr="00213BC4" w:rsidR="00213BC4">
        <w:t>1574)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520D28" w:rsidP="00B84A9D">
      <w:pPr>
        <w:rPr>
          <w:b/>
          <w:bCs w:val="0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bod znie: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„2. V § 3 písm. d)  a h) sa nad slovo „rozpočtu“ umiestňuje odkaz 2a.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2a znie: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2a</w:t>
      </w:r>
      <w:r>
        <w:rPr>
          <w:rFonts w:ascii="Times New Roman" w:hAnsi="Times New Roman"/>
          <w:sz w:val="24"/>
          <w:szCs w:val="24"/>
        </w:rPr>
        <w:t xml:space="preserve">) § 7 ods. 1 písm. m) zákona č. 523/2004 Z. </w:t>
      </w:r>
      <w:r>
        <w:rPr>
          <w:rFonts w:ascii="Times New Roman" w:hAnsi="Times New Roman"/>
          <w:sz w:val="24"/>
          <w:szCs w:val="24"/>
        </w:rPr>
        <w:t>z.“.“.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úpravu, zavedenie odkazu je potrebné skôr, a to  už v písmene d), nakoľko ide o rovnakú úpravu.</w:t>
      </w:r>
    </w:p>
    <w:p w:rsidR="00520D28" w:rsidP="00520D28">
      <w:pPr>
        <w:pStyle w:val="ListParagraph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4. bode § 4 ods. 2 sa slová „alebo schodok rozpočtu“ nahrádzajú slovami „alebo na schodok rozpočtu“.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</w:t>
      </w:r>
      <w:r>
        <w:rPr>
          <w:rFonts w:ascii="Times New Roman" w:hAnsi="Times New Roman"/>
          <w:sz w:val="24"/>
          <w:szCs w:val="24"/>
        </w:rPr>
        <w:t>pravu.</w:t>
      </w:r>
    </w:p>
    <w:p w:rsidR="00520D28" w:rsidP="00520D28">
      <w:pPr>
        <w:pStyle w:val="ListParagraph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B41">
        <w:rPr>
          <w:rFonts w:ascii="Times New Roman" w:hAnsi="Times New Roman"/>
          <w:sz w:val="24"/>
          <w:szCs w:val="24"/>
        </w:rPr>
        <w:t>V 4. bode § 4 ods. 3 sa  slová „vedenie účtov a iné bankové služby“  nahrádzajú slovami  „bankové služby</w:t>
      </w:r>
      <w:r w:rsidRPr="00B83B41">
        <w:rPr>
          <w:rFonts w:ascii="Times New Roman" w:hAnsi="Times New Roman"/>
          <w:sz w:val="24"/>
          <w:szCs w:val="24"/>
          <w:vertAlign w:val="superscript"/>
        </w:rPr>
        <w:t>3a</w:t>
      </w:r>
      <w:r w:rsidRPr="00B83B41">
        <w:rPr>
          <w:rFonts w:ascii="Times New Roman" w:hAnsi="Times New Roman"/>
          <w:sz w:val="24"/>
          <w:szCs w:val="24"/>
        </w:rPr>
        <w:t>) a výdavkov za vykonanie finančných operácií podľa § 5 ods. 5“.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3a znie:</w:t>
      </w:r>
      <w:r w:rsidRPr="00B83B41">
        <w:rPr>
          <w:rFonts w:ascii="Times New Roman" w:hAnsi="Times New Roman"/>
          <w:sz w:val="24"/>
          <w:szCs w:val="24"/>
        </w:rPr>
        <w:t xml:space="preserve"> </w:t>
      </w:r>
    </w:p>
    <w:p w:rsidR="00520D28" w:rsidRPr="00B83B41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B41">
        <w:rPr>
          <w:rFonts w:ascii="Times New Roman" w:hAnsi="Times New Roman"/>
          <w:sz w:val="24"/>
          <w:szCs w:val="24"/>
        </w:rPr>
        <w:t>„</w:t>
      </w:r>
      <w:r w:rsidRPr="00B83B41">
        <w:rPr>
          <w:rFonts w:ascii="Times New Roman" w:hAnsi="Times New Roman"/>
          <w:sz w:val="24"/>
          <w:szCs w:val="24"/>
          <w:vertAlign w:val="superscript"/>
        </w:rPr>
        <w:t>3a)</w:t>
      </w:r>
      <w:r w:rsidRPr="00B83B41">
        <w:rPr>
          <w:rFonts w:ascii="Times New Roman" w:hAnsi="Times New Roman"/>
          <w:sz w:val="24"/>
          <w:szCs w:val="24"/>
        </w:rPr>
        <w:t xml:space="preserve"> § 5 písm. s) zákona č. 483/2001 Z</w:t>
      </w:r>
      <w:r w:rsidRPr="00B83B41">
        <w:rPr>
          <w:rFonts w:ascii="Times New Roman" w:hAnsi="Times New Roman"/>
          <w:sz w:val="24"/>
          <w:szCs w:val="24"/>
        </w:rPr>
        <w:t>. z.</w:t>
      </w:r>
      <w:r w:rsidRPr="00751E49">
        <w:t xml:space="preserve"> </w:t>
      </w:r>
      <w:r w:rsidRPr="00B83B41">
        <w:rPr>
          <w:rFonts w:ascii="Times New Roman" w:hAnsi="Times New Roman"/>
          <w:sz w:val="24"/>
          <w:szCs w:val="24"/>
        </w:rPr>
        <w:t>o bankách a o zmene a doplnení niektorých zákonov v znení neskorších predpisov.“.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spresnenie ustanovenia. Podľa § 5 písm. s) zákona o bankách sa definujú bankové služby a za bankové služby sa považuje aj vedenie účtov.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8. bode  § 6 ods</w:t>
      </w:r>
      <w:r>
        <w:rPr>
          <w:rFonts w:ascii="Times New Roman" w:hAnsi="Times New Roman"/>
          <w:sz w:val="24"/>
          <w:szCs w:val="24"/>
        </w:rPr>
        <w:t>. 1 písm. b) tretí bod znie:</w:t>
      </w:r>
    </w:p>
    <w:p w:rsidR="00520D28" w:rsidRPr="00A85B34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stavebnou úpravou nájomného bytu v bytovom dome, ktorý žiadateľ podľa § 7 ods. 1 písm. b) a c) nadobudol prevodom  vlastníctva nehnuteľného majetku štátu v správe Ministerstva obrany Slovenskej republiky na základe darovacej zmluvy.“.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úpravy sa navrhuje z dôvodu, že k uzatvoreniu darovacej zmluvy nedochádza na základe rozhodnutia vlády.</w:t>
      </w:r>
    </w:p>
    <w:p w:rsidR="00520D28" w:rsidP="00520D28">
      <w:pPr>
        <w:pStyle w:val="ListParagraph"/>
        <w:spacing w:after="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</w:p>
    <w:p w:rsidR="00520D28" w:rsidRPr="00A85B34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B34">
        <w:rPr>
          <w:rFonts w:ascii="Times New Roman" w:hAnsi="Times New Roman"/>
          <w:sz w:val="24"/>
          <w:szCs w:val="24"/>
        </w:rPr>
        <w:t xml:space="preserve">9. bode sa slová „39 a 110l“ nahrádzajú slovami „39, 110l, 110p a 110w“ a na konci </w:t>
      </w:r>
      <w:r>
        <w:rPr>
          <w:rFonts w:ascii="Times New Roman" w:hAnsi="Times New Roman"/>
          <w:sz w:val="24"/>
          <w:szCs w:val="24"/>
        </w:rPr>
        <w:t>sa</w:t>
      </w:r>
      <w:r w:rsidRPr="00A85B34">
        <w:rPr>
          <w:rFonts w:ascii="Times New Roman" w:hAnsi="Times New Roman"/>
          <w:sz w:val="24"/>
          <w:szCs w:val="24"/>
        </w:rPr>
        <w:t> slová „v zn</w:t>
      </w:r>
      <w:r>
        <w:rPr>
          <w:rFonts w:ascii="Times New Roman" w:hAnsi="Times New Roman"/>
          <w:sz w:val="24"/>
          <w:szCs w:val="24"/>
        </w:rPr>
        <w:t>ení zákona č. 485/2013 Z. z.“</w:t>
      </w:r>
      <w:r w:rsidRPr="00A85B34">
        <w:rPr>
          <w:rFonts w:ascii="Times New Roman" w:hAnsi="Times New Roman"/>
          <w:sz w:val="24"/>
          <w:szCs w:val="24"/>
        </w:rPr>
        <w:t xml:space="preserve"> nahrádzajú slovami „v znení neskorších predpisov“.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A85B34">
        <w:rPr>
          <w:rFonts w:ascii="Times New Roman" w:hAnsi="Times New Roman"/>
          <w:sz w:val="24"/>
          <w:szCs w:val="24"/>
        </w:rPr>
        <w:t>Ide o spresnenie v nadväznosti na ďalšie</w:t>
      </w:r>
      <w:r>
        <w:rPr>
          <w:rFonts w:ascii="Times New Roman" w:hAnsi="Times New Roman"/>
          <w:sz w:val="24"/>
          <w:szCs w:val="24"/>
        </w:rPr>
        <w:t xml:space="preserve"> prijaté novely zákona o sociálnych službách.</w:t>
        <w:tab/>
        <w:tab/>
        <w:tab/>
        <w:tab/>
        <w:tab/>
        <w:tab/>
      </w: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20. bode § 8 ods. 12 sa slová „pre výpočet“ nahrádzajú slovami „na výpočet“ a slová  „s výnimkou“ sa nahrádzajú slovom „okrem“.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 a zjednocujúcu úpravu.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20. bode § 8 ods. 13 úvodnej vete sa na konci vypúšťa slovo „žiadateľ“.</w:t>
      </w:r>
    </w:p>
    <w:p w:rsidR="00520D28" w:rsidP="00520D28">
      <w:pPr>
        <w:pStyle w:val="ListParagraph"/>
        <w:spacing w:after="0" w:line="240" w:lineRule="auto"/>
        <w:ind w:left="4820" w:hanging="4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520D28" w:rsidP="00520D28">
      <w:pPr>
        <w:pStyle w:val="ListParagraph"/>
        <w:spacing w:after="0" w:line="240" w:lineRule="auto"/>
        <w:ind w:left="4820" w:hanging="1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Vypustenie sa navrhuje z dôvodu   nadbytočnosti.</w:t>
      </w:r>
    </w:p>
    <w:p w:rsidR="00520D28" w:rsidP="00520D28">
      <w:pPr>
        <w:pStyle w:val="ListParagraph"/>
        <w:spacing w:after="0" w:line="240" w:lineRule="auto"/>
        <w:ind w:left="4820" w:hanging="4100"/>
        <w:jc w:val="both"/>
        <w:rPr>
          <w:rFonts w:ascii="Times New Roman" w:hAnsi="Times New Roman"/>
          <w:sz w:val="24"/>
          <w:szCs w:val="24"/>
        </w:rPr>
      </w:pPr>
    </w:p>
    <w:p w:rsidR="00520D28" w:rsidRPr="00A06406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20. bode § 8 ods. 13  písm. a)  sa za slová „energie budovy“ vkladajú slová „alebo potreby tepla na vykurovanie budovy“ a v písm. b)  sa za slová „energie budovy“ vkladajú slová „alebo skutočnej spotrebe tepla na vykurovanie budovy“.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spresnenie ustanovenia v nadväznosti na § 13 zákona.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20. bode § 8 ods. 13  písm. d)  sa slová „dohodnuté v zmluve“ nahrádzajú slovami „dohodnuté v tejto zmluve“.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spresnenie, a to vo väzbe  na zavedenie legislatívnej skratky „zmluva“ v § 10 ods. 7.</w:t>
      </w:r>
    </w:p>
    <w:p w:rsidR="00520D28" w:rsidP="00520D28">
      <w:pPr>
        <w:pStyle w:val="ListParagraph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26. bode § 10 ods. 3 druhej úvodnej vete sa za slová „odseku 1 písm. b)“ vkladá čiarka a slová „sa pri rodinnom dome nezapočíta“ sa nahrádzajú slovami „ak ide o rodinný dom,  sa nezapočíta“.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>Ide o jazykovú úpravu.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42. bode § 14 ods. 4 sa slová „ustanovenia § 6 ods. 5 použijú primerane“ nahrádzajú slovami</w:t>
      </w:r>
      <w:r w:rsidRPr="00217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„ustanovenie § 6 ods. 5 použije primerane“.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</w:p>
    <w:p w:rsidR="00520D28" w:rsidP="00520D28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text upraviť do jednotného čísla.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51. bode § 18 ods. 3 sa slová „fyzická osoba“ nahrádzajú slovami „fyzickej osobe“.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520D28" w:rsidP="00520D28">
      <w:pPr>
        <w:pStyle w:val="ListParagraph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opravu v súlade s platnou právnou úpravou.</w:t>
      </w:r>
    </w:p>
    <w:p w:rsidR="00520D28" w:rsidP="00520D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D28" w:rsidP="00520D28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Slovo „obvodný“ vo všetkých tvaroch sa v celom texte zákona nahrádza slovom „okresný“ v príslušnom tvare.</w:t>
      </w:r>
    </w:p>
    <w:p w:rsidR="00520D28" w:rsidP="00520D28">
      <w:pPr>
        <w:jc w:val="both"/>
      </w:pPr>
    </w:p>
    <w:p w:rsidR="00520D28" w:rsidRPr="00CB2349" w:rsidP="00520D28">
      <w:pPr>
        <w:ind w:left="3540"/>
        <w:jc w:val="both"/>
      </w:pPr>
      <w:r>
        <w:t>Úprava sa navrhuje v nadväznosti na zákon č. 180/2013 Z. z. o organizácii miestnej štátnej správy a o zmene a doplnení niektorých zákonov.</w:t>
      </w:r>
    </w:p>
    <w:p w:rsidR="00520D28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6E2">
      <w:rPr>
        <w:rStyle w:val="PageNumber"/>
        <w:noProof/>
      </w:rPr>
      <w:t>3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A69F9"/>
    <w:multiLevelType w:val="hybridMultilevel"/>
    <w:tmpl w:val="E780AD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9142B8"/>
    <w:multiLevelType w:val="hybridMultilevel"/>
    <w:tmpl w:val="0AF2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6"/>
  </w:num>
  <w:num w:numId="6">
    <w:abstractNumId w:val="7"/>
  </w:num>
  <w:num w:numId="7">
    <w:abstractNumId w:val="18"/>
  </w:num>
  <w:num w:numId="8">
    <w:abstractNumId w:val="41"/>
  </w:num>
  <w:num w:numId="9">
    <w:abstractNumId w:val="43"/>
  </w:num>
  <w:num w:numId="10">
    <w:abstractNumId w:val="3"/>
  </w:num>
  <w:num w:numId="11">
    <w:abstractNumId w:val="27"/>
  </w:num>
  <w:num w:numId="12">
    <w:abstractNumId w:val="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5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1"/>
  </w:num>
  <w:num w:numId="20">
    <w:abstractNumId w:val="34"/>
  </w:num>
  <w:num w:numId="21">
    <w:abstractNumId w:val="8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30"/>
  </w:num>
  <w:num w:numId="25">
    <w:abstractNumId w:val="46"/>
  </w:num>
  <w:num w:numId="26">
    <w:abstractNumId w:val="29"/>
  </w:num>
  <w:num w:numId="27">
    <w:abstractNumId w:val="23"/>
  </w:num>
  <w:num w:numId="28">
    <w:abstractNumId w:val="10"/>
  </w:num>
  <w:num w:numId="29">
    <w:abstractNumId w:val="4"/>
  </w:num>
  <w:num w:numId="30">
    <w:abstractNumId w:val="38"/>
  </w:num>
  <w:num w:numId="31">
    <w:abstractNumId w:val="16"/>
  </w:num>
  <w:num w:numId="32">
    <w:abstractNumId w:val="28"/>
  </w:num>
  <w:num w:numId="33">
    <w:abstractNumId w:val="17"/>
  </w:num>
  <w:num w:numId="34">
    <w:abstractNumId w:val="14"/>
  </w:num>
  <w:num w:numId="35">
    <w:abstractNumId w:val="20"/>
  </w:num>
  <w:num w:numId="36">
    <w:abstractNumId w:val="48"/>
  </w:num>
  <w:num w:numId="37">
    <w:abstractNumId w:val="26"/>
  </w:num>
  <w:num w:numId="38">
    <w:abstractNumId w:val="21"/>
  </w:num>
  <w:num w:numId="39">
    <w:abstractNumId w:val="0"/>
  </w:num>
  <w:num w:numId="40">
    <w:abstractNumId w:val="42"/>
  </w:num>
  <w:num w:numId="41">
    <w:abstractNumId w:val="2"/>
  </w:num>
  <w:num w:numId="42">
    <w:abstractNumId w:val="25"/>
  </w:num>
  <w:num w:numId="43">
    <w:abstractNumId w:val="24"/>
  </w:num>
  <w:num w:numId="44">
    <w:abstractNumId w:val="32"/>
  </w:num>
  <w:num w:numId="45">
    <w:abstractNumId w:val="19"/>
  </w:num>
  <w:num w:numId="46">
    <w:abstractNumId w:val="35"/>
  </w:num>
  <w:num w:numId="47">
    <w:abstractNumId w:val="40"/>
  </w:num>
  <w:num w:numId="48">
    <w:abstractNumId w:val="13"/>
  </w:num>
  <w:num w:numId="49">
    <w:abstractNumId w:val="22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19AA"/>
    <w:rsid w:val="000350EE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037"/>
    <w:rsid w:val="00186A8D"/>
    <w:rsid w:val="001926CE"/>
    <w:rsid w:val="00192864"/>
    <w:rsid w:val="001957AD"/>
    <w:rsid w:val="001A602E"/>
    <w:rsid w:val="001B1E93"/>
    <w:rsid w:val="001B1F2C"/>
    <w:rsid w:val="001B41F7"/>
    <w:rsid w:val="001B4CAB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3BC4"/>
    <w:rsid w:val="00214BD9"/>
    <w:rsid w:val="00217EDB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6BF1"/>
    <w:rsid w:val="0032711D"/>
    <w:rsid w:val="00332944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1AD1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27E6D"/>
    <w:rsid w:val="0043269C"/>
    <w:rsid w:val="00450C55"/>
    <w:rsid w:val="00452435"/>
    <w:rsid w:val="00452FCC"/>
    <w:rsid w:val="0046108E"/>
    <w:rsid w:val="004619B3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C7968"/>
    <w:rsid w:val="004D03C0"/>
    <w:rsid w:val="004D397F"/>
    <w:rsid w:val="004D71D6"/>
    <w:rsid w:val="004E263D"/>
    <w:rsid w:val="004E264F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0D28"/>
    <w:rsid w:val="0052115B"/>
    <w:rsid w:val="00522566"/>
    <w:rsid w:val="00522678"/>
    <w:rsid w:val="00524259"/>
    <w:rsid w:val="00533661"/>
    <w:rsid w:val="005375F3"/>
    <w:rsid w:val="005458EF"/>
    <w:rsid w:val="00552BE1"/>
    <w:rsid w:val="005560C6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B47CF"/>
    <w:rsid w:val="005C7C52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1E49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6157E"/>
    <w:rsid w:val="008720CA"/>
    <w:rsid w:val="00873140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D6631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06406"/>
    <w:rsid w:val="00A13BFD"/>
    <w:rsid w:val="00A216E2"/>
    <w:rsid w:val="00A22570"/>
    <w:rsid w:val="00A26DE4"/>
    <w:rsid w:val="00A401C7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5B34"/>
    <w:rsid w:val="00A8705A"/>
    <w:rsid w:val="00A9417D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3B41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D7D97"/>
    <w:rsid w:val="00BE5478"/>
    <w:rsid w:val="00BE788B"/>
    <w:rsid w:val="00C059CD"/>
    <w:rsid w:val="00C06C49"/>
    <w:rsid w:val="00C1686E"/>
    <w:rsid w:val="00C20BCB"/>
    <w:rsid w:val="00C2409D"/>
    <w:rsid w:val="00C25B1F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2349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D2F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  <w:rsid w:val="00FF7DA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  <w:style w:type="character" w:styleId="PlaceholderText">
    <w:name w:val="Placeholder Text"/>
    <w:uiPriority w:val="99"/>
    <w:semiHidden/>
    <w:rsid w:val="00FF7DA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8AC00-0142-4ADC-893E-077885D1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375</cp:revision>
  <cp:lastPrinted>2014-10-07T12:44:00Z</cp:lastPrinted>
  <dcterms:created xsi:type="dcterms:W3CDTF">2003-06-05T10:59:00Z</dcterms:created>
  <dcterms:modified xsi:type="dcterms:W3CDTF">2015-09-03T12:28:00Z</dcterms:modified>
</cp:coreProperties>
</file>