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42" w:rsidRDefault="00720E42" w:rsidP="00720E42">
      <w:pPr>
        <w:pStyle w:val="Nadpis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>
        <w:rPr>
          <w:rFonts w:ascii="Arial" w:hAnsi="Arial" w:cs="Arial"/>
          <w:b w:val="0"/>
          <w:bCs/>
          <w:i/>
          <w:iCs/>
        </w:rPr>
        <w:t xml:space="preserve">                Výbor</w:t>
      </w:r>
    </w:p>
    <w:p w:rsidR="00720E42" w:rsidRDefault="00720E42" w:rsidP="00720E42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</w:t>
      </w:r>
    </w:p>
    <w:p w:rsidR="00720E42" w:rsidRDefault="00720E42" w:rsidP="00720E42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="000A1171">
        <w:rPr>
          <w:rFonts w:ascii="Arial" w:hAnsi="Arial" w:cs="Arial"/>
        </w:rPr>
        <w:t xml:space="preserve">                              94</w:t>
      </w:r>
      <w:r>
        <w:rPr>
          <w:rFonts w:ascii="Arial" w:hAnsi="Arial" w:cs="Arial"/>
        </w:rPr>
        <w:t>. schôdza výboru</w:t>
      </w:r>
    </w:p>
    <w:p w:rsidR="00720E42" w:rsidRDefault="00720E42" w:rsidP="00720E42">
      <w:pPr>
        <w:pStyle w:val="Zarkazkladnhotextu"/>
        <w:rPr>
          <w:rFonts w:ascii="Arial" w:hAnsi="Arial" w:cs="Arial"/>
          <w:iCs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 xml:space="preserve">                                                             </w:t>
      </w:r>
      <w:r w:rsidR="0045798B">
        <w:rPr>
          <w:rFonts w:ascii="Arial" w:hAnsi="Arial" w:cs="Arial"/>
          <w:color w:val="auto"/>
          <w:lang w:val="sk-SK"/>
        </w:rPr>
        <w:t xml:space="preserve">              </w:t>
      </w:r>
      <w:r w:rsidR="000315CE">
        <w:rPr>
          <w:rFonts w:ascii="Arial" w:hAnsi="Arial" w:cs="Arial"/>
          <w:color w:val="auto"/>
          <w:lang w:val="sk-SK"/>
        </w:rPr>
        <w:t>Číslo: CRD - 1127</w:t>
      </w:r>
      <w:r w:rsidR="0045798B">
        <w:rPr>
          <w:rFonts w:ascii="Arial" w:hAnsi="Arial" w:cs="Arial"/>
          <w:iCs/>
          <w:color w:val="auto"/>
          <w:lang w:val="sk-SK"/>
        </w:rPr>
        <w:t>/2015</w:t>
      </w:r>
      <w:r>
        <w:rPr>
          <w:rFonts w:ascii="Arial" w:hAnsi="Arial" w:cs="Arial"/>
          <w:iCs/>
          <w:color w:val="auto"/>
          <w:lang w:val="sk-SK"/>
        </w:rPr>
        <w:t xml:space="preserve"> - VHZ </w:t>
      </w:r>
    </w:p>
    <w:p w:rsidR="00720E42" w:rsidRDefault="00720E42" w:rsidP="00720E42">
      <w:pPr>
        <w:jc w:val="center"/>
        <w:rPr>
          <w:rFonts w:ascii="Arial" w:hAnsi="Arial" w:cs="Arial"/>
          <w:b/>
          <w:sz w:val="32"/>
          <w:szCs w:val="28"/>
        </w:rPr>
      </w:pPr>
    </w:p>
    <w:p w:rsidR="00720E42" w:rsidRDefault="001545D2" w:rsidP="00720E42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464</w:t>
      </w:r>
    </w:p>
    <w:p w:rsidR="00720E42" w:rsidRDefault="00720E42" w:rsidP="00720E42">
      <w:pPr>
        <w:pStyle w:val="Nadpis2"/>
        <w:spacing w:line="240" w:lineRule="auto"/>
        <w:rPr>
          <w:rFonts w:ascii="Arial" w:hAnsi="Arial" w:cs="Arial"/>
          <w:b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>U z n e s e n i e</w:t>
      </w:r>
    </w:p>
    <w:p w:rsidR="00720E42" w:rsidRDefault="00720E42" w:rsidP="00720E4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720E42" w:rsidRDefault="00720E42" w:rsidP="00720E4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hospodárske záležitosti</w:t>
      </w:r>
    </w:p>
    <w:p w:rsidR="00720E42" w:rsidRDefault="0045798B" w:rsidP="00720E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 </w:t>
      </w:r>
      <w:r w:rsidR="00C81895">
        <w:rPr>
          <w:rFonts w:ascii="Arial" w:hAnsi="Arial" w:cs="Arial"/>
        </w:rPr>
        <w:t>10</w:t>
      </w:r>
      <w:r w:rsidR="00720E42">
        <w:rPr>
          <w:rFonts w:ascii="Arial" w:hAnsi="Arial" w:cs="Arial"/>
        </w:rPr>
        <w:t xml:space="preserve">. </w:t>
      </w:r>
      <w:r w:rsidR="000A1171">
        <w:rPr>
          <w:rFonts w:ascii="Arial" w:hAnsi="Arial" w:cs="Arial"/>
        </w:rPr>
        <w:t xml:space="preserve">septembra </w:t>
      </w:r>
      <w:r w:rsidR="005B5851">
        <w:rPr>
          <w:rFonts w:ascii="Arial" w:hAnsi="Arial" w:cs="Arial"/>
        </w:rPr>
        <w:t>2015</w:t>
      </w:r>
    </w:p>
    <w:p w:rsidR="00720E42" w:rsidRDefault="00720E42" w:rsidP="00720E42">
      <w:pPr>
        <w:jc w:val="center"/>
        <w:rPr>
          <w:rFonts w:ascii="Arial" w:hAnsi="Arial" w:cs="Arial"/>
        </w:rPr>
      </w:pPr>
    </w:p>
    <w:p w:rsidR="00720E42" w:rsidRPr="00720E42" w:rsidRDefault="00720E42" w:rsidP="00720E42">
      <w:pPr>
        <w:pStyle w:val="Zarkazkladnhotextu"/>
        <w:ind w:firstLine="36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sk-SK"/>
        </w:rPr>
        <w:t xml:space="preserve">     k </w:t>
      </w:r>
      <w:proofErr w:type="spellStart"/>
      <w:r>
        <w:rPr>
          <w:rFonts w:ascii="Arial" w:hAnsi="Arial" w:cs="Arial"/>
          <w:color w:val="auto"/>
        </w:rPr>
        <w:t>vládnemu</w:t>
      </w:r>
      <w:proofErr w:type="spellEnd"/>
      <w:r>
        <w:rPr>
          <w:rFonts w:ascii="Arial" w:hAnsi="Arial" w:cs="Arial"/>
          <w:color w:val="auto"/>
          <w:szCs w:val="22"/>
        </w:rPr>
        <w:t xml:space="preserve"> návrhu </w:t>
      </w:r>
      <w:r>
        <w:rPr>
          <w:rFonts w:ascii="Arial" w:hAnsi="Arial" w:cs="Arial"/>
          <w:color w:val="auto"/>
        </w:rPr>
        <w:t xml:space="preserve">zákona </w:t>
      </w:r>
      <w:r w:rsidR="000A1171" w:rsidRPr="000A1171">
        <w:rPr>
          <w:rFonts w:ascii="Arial" w:hAnsi="Arial" w:cs="Arial"/>
          <w:color w:val="auto"/>
        </w:rPr>
        <w:t xml:space="preserve">o vyvlastňovaní </w:t>
      </w:r>
      <w:proofErr w:type="spellStart"/>
      <w:r w:rsidR="000A1171" w:rsidRPr="000A1171">
        <w:rPr>
          <w:rFonts w:ascii="Arial" w:hAnsi="Arial" w:cs="Arial"/>
          <w:color w:val="auto"/>
        </w:rPr>
        <w:t>pozemkov</w:t>
      </w:r>
      <w:proofErr w:type="spellEnd"/>
      <w:r w:rsidR="000A1171" w:rsidRPr="000A1171">
        <w:rPr>
          <w:rFonts w:ascii="Arial" w:hAnsi="Arial" w:cs="Arial"/>
          <w:color w:val="auto"/>
        </w:rPr>
        <w:t xml:space="preserve"> a </w:t>
      </w:r>
      <w:proofErr w:type="spellStart"/>
      <w:r w:rsidR="000A1171" w:rsidRPr="000A1171">
        <w:rPr>
          <w:rFonts w:ascii="Arial" w:hAnsi="Arial" w:cs="Arial"/>
          <w:color w:val="auto"/>
        </w:rPr>
        <w:t>stavieb</w:t>
      </w:r>
      <w:proofErr w:type="spellEnd"/>
      <w:r w:rsidR="000A1171" w:rsidRPr="000A1171">
        <w:rPr>
          <w:rFonts w:ascii="Arial" w:hAnsi="Arial" w:cs="Arial"/>
          <w:color w:val="auto"/>
        </w:rPr>
        <w:t xml:space="preserve"> a o </w:t>
      </w:r>
      <w:proofErr w:type="spellStart"/>
      <w:r w:rsidR="000A1171" w:rsidRPr="000A1171">
        <w:rPr>
          <w:rFonts w:ascii="Arial" w:hAnsi="Arial" w:cs="Arial"/>
          <w:color w:val="auto"/>
        </w:rPr>
        <w:t>nútenom</w:t>
      </w:r>
      <w:proofErr w:type="spellEnd"/>
      <w:r w:rsidR="000A1171" w:rsidRPr="000A1171">
        <w:rPr>
          <w:rFonts w:ascii="Arial" w:hAnsi="Arial" w:cs="Arial"/>
          <w:color w:val="auto"/>
        </w:rPr>
        <w:t xml:space="preserve"> </w:t>
      </w:r>
      <w:proofErr w:type="spellStart"/>
      <w:r w:rsidR="000A1171" w:rsidRPr="000A1171">
        <w:rPr>
          <w:rFonts w:ascii="Arial" w:hAnsi="Arial" w:cs="Arial"/>
          <w:color w:val="auto"/>
        </w:rPr>
        <w:t>obmedzení</w:t>
      </w:r>
      <w:proofErr w:type="spellEnd"/>
      <w:r w:rsidR="000A1171" w:rsidRPr="000A1171">
        <w:rPr>
          <w:rFonts w:ascii="Arial" w:hAnsi="Arial" w:cs="Arial"/>
          <w:color w:val="auto"/>
        </w:rPr>
        <w:t xml:space="preserve"> </w:t>
      </w:r>
      <w:proofErr w:type="spellStart"/>
      <w:r w:rsidR="000A1171" w:rsidRPr="000A1171">
        <w:rPr>
          <w:rFonts w:ascii="Arial" w:hAnsi="Arial" w:cs="Arial"/>
          <w:color w:val="auto"/>
        </w:rPr>
        <w:t>vlastníckeho</w:t>
      </w:r>
      <w:proofErr w:type="spellEnd"/>
      <w:r w:rsidR="000A1171" w:rsidRPr="000A1171">
        <w:rPr>
          <w:rFonts w:ascii="Arial" w:hAnsi="Arial" w:cs="Arial"/>
          <w:color w:val="auto"/>
        </w:rPr>
        <w:t xml:space="preserve"> práva k nim a o </w:t>
      </w:r>
      <w:proofErr w:type="spellStart"/>
      <w:r w:rsidR="000A1171" w:rsidRPr="000A1171">
        <w:rPr>
          <w:rFonts w:ascii="Arial" w:hAnsi="Arial" w:cs="Arial"/>
          <w:color w:val="auto"/>
        </w:rPr>
        <w:t>zmene</w:t>
      </w:r>
      <w:proofErr w:type="spellEnd"/>
      <w:r w:rsidR="000A1171" w:rsidRPr="000A1171">
        <w:rPr>
          <w:rFonts w:ascii="Arial" w:hAnsi="Arial" w:cs="Arial"/>
          <w:color w:val="auto"/>
        </w:rPr>
        <w:t xml:space="preserve"> a </w:t>
      </w:r>
      <w:proofErr w:type="spellStart"/>
      <w:r w:rsidR="000A1171" w:rsidRPr="000A1171">
        <w:rPr>
          <w:rFonts w:ascii="Arial" w:hAnsi="Arial" w:cs="Arial"/>
          <w:color w:val="auto"/>
        </w:rPr>
        <w:t>doplnení</w:t>
      </w:r>
      <w:proofErr w:type="spellEnd"/>
      <w:r w:rsidR="000A1171" w:rsidRPr="000A1171">
        <w:rPr>
          <w:rFonts w:ascii="Arial" w:hAnsi="Arial" w:cs="Arial"/>
          <w:color w:val="auto"/>
        </w:rPr>
        <w:t xml:space="preserve"> </w:t>
      </w:r>
      <w:proofErr w:type="spellStart"/>
      <w:r w:rsidR="000A1171" w:rsidRPr="000A1171">
        <w:rPr>
          <w:rFonts w:ascii="Arial" w:hAnsi="Arial" w:cs="Arial"/>
          <w:color w:val="auto"/>
        </w:rPr>
        <w:t>niektorých</w:t>
      </w:r>
      <w:proofErr w:type="spellEnd"/>
      <w:r w:rsidR="000A1171" w:rsidRPr="000A1171">
        <w:rPr>
          <w:rFonts w:ascii="Arial" w:hAnsi="Arial" w:cs="Arial"/>
          <w:color w:val="auto"/>
        </w:rPr>
        <w:t xml:space="preserve"> </w:t>
      </w:r>
      <w:proofErr w:type="spellStart"/>
      <w:r w:rsidR="000A1171" w:rsidRPr="000A1171">
        <w:rPr>
          <w:rFonts w:ascii="Arial" w:hAnsi="Arial" w:cs="Arial"/>
          <w:color w:val="auto"/>
        </w:rPr>
        <w:t>zákonov</w:t>
      </w:r>
      <w:proofErr w:type="spellEnd"/>
      <w:r w:rsidR="000A1171" w:rsidRPr="000A1171">
        <w:rPr>
          <w:rFonts w:ascii="Arial" w:hAnsi="Arial" w:cs="Arial"/>
          <w:color w:val="auto"/>
        </w:rPr>
        <w:t xml:space="preserve"> (</w:t>
      </w:r>
      <w:r w:rsidR="000A1171" w:rsidRPr="000A1171">
        <w:rPr>
          <w:rFonts w:ascii="Arial" w:hAnsi="Arial" w:cs="Arial"/>
          <w:b/>
          <w:color w:val="auto"/>
        </w:rPr>
        <w:t>tlač 1572</w:t>
      </w:r>
      <w:r w:rsidR="000A1171" w:rsidRPr="000A1171">
        <w:rPr>
          <w:rFonts w:ascii="Arial" w:hAnsi="Arial" w:cs="Arial"/>
          <w:color w:val="auto"/>
        </w:rPr>
        <w:t>)</w:t>
      </w:r>
    </w:p>
    <w:p w:rsidR="00720E42" w:rsidRDefault="00720E42" w:rsidP="005B5851">
      <w:pPr>
        <w:pStyle w:val="Zarkazkladnhotextu"/>
        <w:ind w:firstLine="0"/>
        <w:rPr>
          <w:rFonts w:ascii="Arial" w:hAnsi="Arial" w:cs="Arial"/>
          <w:b/>
          <w:bCs/>
          <w:color w:val="auto"/>
          <w:lang w:val="sk-SK"/>
        </w:rPr>
      </w:pPr>
    </w:p>
    <w:p w:rsidR="00720E42" w:rsidRDefault="00720E42" w:rsidP="00720E42">
      <w:pPr>
        <w:pStyle w:val="Zarkazkladnhotextu"/>
        <w:ind w:firstLine="360"/>
        <w:rPr>
          <w:rFonts w:ascii="Arial" w:hAnsi="Arial" w:cs="Arial"/>
          <w:b/>
          <w:bCs/>
          <w:color w:val="auto"/>
          <w:lang w:val="sk-SK"/>
        </w:rPr>
      </w:pPr>
      <w:r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720E42" w:rsidRDefault="00720E42" w:rsidP="00720E42">
      <w:pPr>
        <w:pStyle w:val="Zarkazkladnhotextu2"/>
        <w:ind w:firstLine="360"/>
        <w:rPr>
          <w:rFonts w:ascii="Arial" w:hAnsi="Arial" w:cs="Arial"/>
          <w:b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>pre hospodárske záležitosti</w:t>
      </w:r>
    </w:p>
    <w:p w:rsidR="00720E42" w:rsidRDefault="00720E42" w:rsidP="00720E42">
      <w:pPr>
        <w:pStyle w:val="Zarkazkladnhotextu2"/>
        <w:ind w:firstLine="360"/>
        <w:rPr>
          <w:rFonts w:ascii="Arial" w:hAnsi="Arial" w:cs="Arial"/>
          <w:b/>
          <w:color w:val="auto"/>
          <w:lang w:val="sk-SK"/>
        </w:rPr>
      </w:pPr>
    </w:p>
    <w:p w:rsidR="00720E42" w:rsidRDefault="00720E42" w:rsidP="00720E42">
      <w:pPr>
        <w:pStyle w:val="Zarkazkladnhotextu2"/>
        <w:numPr>
          <w:ilvl w:val="0"/>
          <w:numId w:val="1"/>
        </w:numPr>
        <w:rPr>
          <w:rFonts w:ascii="Arial" w:hAnsi="Arial" w:cs="Arial"/>
          <w:b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 xml:space="preserve">s ú h l a s í </w:t>
      </w:r>
    </w:p>
    <w:p w:rsidR="00720E42" w:rsidRDefault="00720E42" w:rsidP="00720E42">
      <w:pPr>
        <w:pStyle w:val="Zarkazkladnhotextu"/>
        <w:ind w:firstLine="360"/>
        <w:rPr>
          <w:rFonts w:ascii="Arial" w:hAnsi="Arial" w:cs="Arial"/>
          <w:color w:val="auto"/>
          <w:u w:val="single"/>
          <w:lang w:val="sk-SK"/>
        </w:rPr>
      </w:pPr>
      <w:r>
        <w:rPr>
          <w:rFonts w:ascii="Arial" w:hAnsi="Arial" w:cs="Arial"/>
          <w:color w:val="auto"/>
          <w:lang w:val="sk-SK"/>
        </w:rPr>
        <w:t xml:space="preserve">s vládnym návrhom </w:t>
      </w:r>
      <w:r>
        <w:rPr>
          <w:rFonts w:ascii="Arial" w:hAnsi="Arial" w:cs="Arial"/>
          <w:color w:val="auto"/>
        </w:rPr>
        <w:t>zákona</w:t>
      </w:r>
      <w:r w:rsidR="0045798B" w:rsidRPr="0045798B">
        <w:rPr>
          <w:rFonts w:ascii="Arial" w:hAnsi="Arial" w:cs="Arial"/>
          <w:color w:val="auto"/>
        </w:rPr>
        <w:t xml:space="preserve"> </w:t>
      </w:r>
      <w:r w:rsidR="000A1171" w:rsidRPr="000A1171">
        <w:rPr>
          <w:rFonts w:ascii="Arial" w:hAnsi="Arial" w:cs="Arial"/>
          <w:color w:val="auto"/>
        </w:rPr>
        <w:t xml:space="preserve">o vyvlastňovaní </w:t>
      </w:r>
      <w:proofErr w:type="spellStart"/>
      <w:r w:rsidR="000A1171" w:rsidRPr="000A1171">
        <w:rPr>
          <w:rFonts w:ascii="Arial" w:hAnsi="Arial" w:cs="Arial"/>
          <w:color w:val="auto"/>
        </w:rPr>
        <w:t>pozemkov</w:t>
      </w:r>
      <w:proofErr w:type="spellEnd"/>
      <w:r w:rsidR="000A1171" w:rsidRPr="000A1171">
        <w:rPr>
          <w:rFonts w:ascii="Arial" w:hAnsi="Arial" w:cs="Arial"/>
          <w:color w:val="auto"/>
        </w:rPr>
        <w:t xml:space="preserve"> a </w:t>
      </w:r>
      <w:proofErr w:type="spellStart"/>
      <w:r w:rsidR="000A1171" w:rsidRPr="000A1171">
        <w:rPr>
          <w:rFonts w:ascii="Arial" w:hAnsi="Arial" w:cs="Arial"/>
          <w:color w:val="auto"/>
        </w:rPr>
        <w:t>stavieb</w:t>
      </w:r>
      <w:proofErr w:type="spellEnd"/>
      <w:r w:rsidR="000A1171" w:rsidRPr="000A1171">
        <w:rPr>
          <w:rFonts w:ascii="Arial" w:hAnsi="Arial" w:cs="Arial"/>
          <w:color w:val="auto"/>
        </w:rPr>
        <w:t xml:space="preserve"> a o </w:t>
      </w:r>
      <w:proofErr w:type="spellStart"/>
      <w:r w:rsidR="000A1171" w:rsidRPr="000A1171">
        <w:rPr>
          <w:rFonts w:ascii="Arial" w:hAnsi="Arial" w:cs="Arial"/>
          <w:color w:val="auto"/>
        </w:rPr>
        <w:t>nútenom</w:t>
      </w:r>
      <w:proofErr w:type="spellEnd"/>
      <w:r w:rsidR="000A1171" w:rsidRPr="000A1171">
        <w:rPr>
          <w:rFonts w:ascii="Arial" w:hAnsi="Arial" w:cs="Arial"/>
          <w:color w:val="auto"/>
        </w:rPr>
        <w:t xml:space="preserve"> </w:t>
      </w:r>
      <w:proofErr w:type="spellStart"/>
      <w:r w:rsidR="000A1171" w:rsidRPr="000A1171">
        <w:rPr>
          <w:rFonts w:ascii="Arial" w:hAnsi="Arial" w:cs="Arial"/>
          <w:color w:val="auto"/>
        </w:rPr>
        <w:t>obmedzení</w:t>
      </w:r>
      <w:proofErr w:type="spellEnd"/>
      <w:r w:rsidR="000A1171" w:rsidRPr="000A1171">
        <w:rPr>
          <w:rFonts w:ascii="Arial" w:hAnsi="Arial" w:cs="Arial"/>
          <w:color w:val="auto"/>
        </w:rPr>
        <w:t xml:space="preserve"> </w:t>
      </w:r>
      <w:proofErr w:type="spellStart"/>
      <w:r w:rsidR="000A1171" w:rsidRPr="000A1171">
        <w:rPr>
          <w:rFonts w:ascii="Arial" w:hAnsi="Arial" w:cs="Arial"/>
          <w:color w:val="auto"/>
        </w:rPr>
        <w:t>vlastníckeho</w:t>
      </w:r>
      <w:proofErr w:type="spellEnd"/>
      <w:r w:rsidR="000A1171" w:rsidRPr="000A1171">
        <w:rPr>
          <w:rFonts w:ascii="Arial" w:hAnsi="Arial" w:cs="Arial"/>
          <w:color w:val="auto"/>
        </w:rPr>
        <w:t xml:space="preserve"> práva k nim a o </w:t>
      </w:r>
      <w:proofErr w:type="spellStart"/>
      <w:r w:rsidR="000A1171" w:rsidRPr="000A1171">
        <w:rPr>
          <w:rFonts w:ascii="Arial" w:hAnsi="Arial" w:cs="Arial"/>
          <w:color w:val="auto"/>
        </w:rPr>
        <w:t>zmene</w:t>
      </w:r>
      <w:proofErr w:type="spellEnd"/>
      <w:r w:rsidR="000A1171" w:rsidRPr="000A1171">
        <w:rPr>
          <w:rFonts w:ascii="Arial" w:hAnsi="Arial" w:cs="Arial"/>
          <w:color w:val="auto"/>
        </w:rPr>
        <w:t xml:space="preserve"> a </w:t>
      </w:r>
      <w:proofErr w:type="spellStart"/>
      <w:r w:rsidR="000A1171" w:rsidRPr="000A1171">
        <w:rPr>
          <w:rFonts w:ascii="Arial" w:hAnsi="Arial" w:cs="Arial"/>
          <w:color w:val="auto"/>
        </w:rPr>
        <w:t>doplnení</w:t>
      </w:r>
      <w:proofErr w:type="spellEnd"/>
      <w:r w:rsidR="000A1171" w:rsidRPr="000A1171">
        <w:rPr>
          <w:rFonts w:ascii="Arial" w:hAnsi="Arial" w:cs="Arial"/>
          <w:color w:val="auto"/>
        </w:rPr>
        <w:t xml:space="preserve"> </w:t>
      </w:r>
      <w:proofErr w:type="spellStart"/>
      <w:r w:rsidR="000A1171" w:rsidRPr="000A1171">
        <w:rPr>
          <w:rFonts w:ascii="Arial" w:hAnsi="Arial" w:cs="Arial"/>
          <w:color w:val="auto"/>
        </w:rPr>
        <w:t>niektorých</w:t>
      </w:r>
      <w:proofErr w:type="spellEnd"/>
      <w:r w:rsidR="000A1171" w:rsidRPr="000A1171">
        <w:rPr>
          <w:rFonts w:ascii="Arial" w:hAnsi="Arial" w:cs="Arial"/>
          <w:color w:val="auto"/>
        </w:rPr>
        <w:t xml:space="preserve"> </w:t>
      </w:r>
      <w:proofErr w:type="spellStart"/>
      <w:r w:rsidR="000A1171" w:rsidRPr="000A1171">
        <w:rPr>
          <w:rFonts w:ascii="Arial" w:hAnsi="Arial" w:cs="Arial"/>
          <w:color w:val="auto"/>
        </w:rPr>
        <w:t>zákonov</w:t>
      </w:r>
      <w:proofErr w:type="spellEnd"/>
      <w:r w:rsidR="000A1171" w:rsidRPr="000A1171">
        <w:rPr>
          <w:rFonts w:ascii="Arial" w:hAnsi="Arial" w:cs="Arial"/>
          <w:color w:val="auto"/>
        </w:rPr>
        <w:t xml:space="preserve"> (</w:t>
      </w:r>
      <w:r w:rsidR="000A1171" w:rsidRPr="000A1171">
        <w:rPr>
          <w:rFonts w:ascii="Arial" w:hAnsi="Arial" w:cs="Arial"/>
          <w:b/>
          <w:color w:val="auto"/>
        </w:rPr>
        <w:t>tlač 1572</w:t>
      </w:r>
      <w:r w:rsidR="000A1171" w:rsidRPr="000A1171">
        <w:rPr>
          <w:rFonts w:ascii="Arial" w:hAnsi="Arial" w:cs="Arial"/>
          <w:color w:val="auto"/>
        </w:rPr>
        <w:t>)</w:t>
      </w:r>
      <w:r w:rsidR="000A1171">
        <w:rPr>
          <w:rFonts w:ascii="Arial" w:hAnsi="Arial" w:cs="Arial"/>
          <w:color w:val="auto"/>
        </w:rPr>
        <w:t>;</w:t>
      </w:r>
    </w:p>
    <w:p w:rsidR="00720E42" w:rsidRDefault="00720E42" w:rsidP="00720E4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720E42" w:rsidRDefault="00720E42" w:rsidP="00720E4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720E42" w:rsidRDefault="00720E42" w:rsidP="00720E42">
      <w:pPr>
        <w:pStyle w:val="Nadpis4"/>
        <w:numPr>
          <w:ilvl w:val="0"/>
          <w:numId w:val="2"/>
        </w:numPr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o d p o r ú č a</w:t>
      </w:r>
    </w:p>
    <w:p w:rsidR="00720E42" w:rsidRDefault="00720E42" w:rsidP="00720E42">
      <w:pPr>
        <w:pStyle w:val="Nadpis1"/>
        <w:spacing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720E42" w:rsidRDefault="00720E42" w:rsidP="00720E42">
      <w:pPr>
        <w:pStyle w:val="Nadpis1"/>
        <w:spacing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Národnej rade Slovenskej republiky</w:t>
      </w:r>
    </w:p>
    <w:p w:rsidR="00720E42" w:rsidRDefault="00720E42" w:rsidP="00720E42">
      <w:pPr>
        <w:pStyle w:val="Zarkazkladnhotextu"/>
        <w:ind w:firstLine="360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 xml:space="preserve">     </w:t>
      </w:r>
    </w:p>
    <w:p w:rsidR="00720E42" w:rsidRDefault="00720E42" w:rsidP="00720E42">
      <w:pPr>
        <w:pStyle w:val="Zarkazkladnhotextu"/>
        <w:ind w:firstLine="708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vládny návrh zákona</w:t>
      </w:r>
      <w:r w:rsidR="0045798B" w:rsidRPr="0045798B">
        <w:rPr>
          <w:rFonts w:ascii="Arial" w:hAnsi="Arial" w:cs="Arial"/>
          <w:color w:val="auto"/>
        </w:rPr>
        <w:t xml:space="preserve"> </w:t>
      </w:r>
      <w:r w:rsidR="000A1171" w:rsidRPr="000A1171">
        <w:rPr>
          <w:rFonts w:ascii="Arial" w:hAnsi="Arial" w:cs="Arial"/>
          <w:color w:val="auto"/>
        </w:rPr>
        <w:t xml:space="preserve">o vyvlastňovaní </w:t>
      </w:r>
      <w:proofErr w:type="spellStart"/>
      <w:r w:rsidR="000A1171" w:rsidRPr="000A1171">
        <w:rPr>
          <w:rFonts w:ascii="Arial" w:hAnsi="Arial" w:cs="Arial"/>
          <w:color w:val="auto"/>
        </w:rPr>
        <w:t>pozemkov</w:t>
      </w:r>
      <w:proofErr w:type="spellEnd"/>
      <w:r w:rsidR="000A1171" w:rsidRPr="000A1171">
        <w:rPr>
          <w:rFonts w:ascii="Arial" w:hAnsi="Arial" w:cs="Arial"/>
          <w:color w:val="auto"/>
        </w:rPr>
        <w:t xml:space="preserve"> a </w:t>
      </w:r>
      <w:proofErr w:type="spellStart"/>
      <w:r w:rsidR="000A1171" w:rsidRPr="000A1171">
        <w:rPr>
          <w:rFonts w:ascii="Arial" w:hAnsi="Arial" w:cs="Arial"/>
          <w:color w:val="auto"/>
        </w:rPr>
        <w:t>stavieb</w:t>
      </w:r>
      <w:proofErr w:type="spellEnd"/>
      <w:r w:rsidR="000A1171" w:rsidRPr="000A1171">
        <w:rPr>
          <w:rFonts w:ascii="Arial" w:hAnsi="Arial" w:cs="Arial"/>
          <w:color w:val="auto"/>
        </w:rPr>
        <w:t xml:space="preserve"> a o </w:t>
      </w:r>
      <w:proofErr w:type="spellStart"/>
      <w:r w:rsidR="000A1171" w:rsidRPr="000A1171">
        <w:rPr>
          <w:rFonts w:ascii="Arial" w:hAnsi="Arial" w:cs="Arial"/>
          <w:color w:val="auto"/>
        </w:rPr>
        <w:t>nútenom</w:t>
      </w:r>
      <w:proofErr w:type="spellEnd"/>
      <w:r w:rsidR="000A1171" w:rsidRPr="000A1171">
        <w:rPr>
          <w:rFonts w:ascii="Arial" w:hAnsi="Arial" w:cs="Arial"/>
          <w:color w:val="auto"/>
        </w:rPr>
        <w:t xml:space="preserve"> </w:t>
      </w:r>
      <w:proofErr w:type="spellStart"/>
      <w:r w:rsidR="000A1171" w:rsidRPr="000A1171">
        <w:rPr>
          <w:rFonts w:ascii="Arial" w:hAnsi="Arial" w:cs="Arial"/>
          <w:color w:val="auto"/>
        </w:rPr>
        <w:t>obmedzení</w:t>
      </w:r>
      <w:proofErr w:type="spellEnd"/>
      <w:r w:rsidR="000A1171" w:rsidRPr="000A1171">
        <w:rPr>
          <w:rFonts w:ascii="Arial" w:hAnsi="Arial" w:cs="Arial"/>
          <w:color w:val="auto"/>
        </w:rPr>
        <w:t xml:space="preserve"> </w:t>
      </w:r>
      <w:proofErr w:type="spellStart"/>
      <w:r w:rsidR="000A1171" w:rsidRPr="000A1171">
        <w:rPr>
          <w:rFonts w:ascii="Arial" w:hAnsi="Arial" w:cs="Arial"/>
          <w:color w:val="auto"/>
        </w:rPr>
        <w:t>vlastníckeho</w:t>
      </w:r>
      <w:proofErr w:type="spellEnd"/>
      <w:r w:rsidR="000A1171" w:rsidRPr="000A1171">
        <w:rPr>
          <w:rFonts w:ascii="Arial" w:hAnsi="Arial" w:cs="Arial"/>
          <w:color w:val="auto"/>
        </w:rPr>
        <w:t xml:space="preserve"> práva k nim a o </w:t>
      </w:r>
      <w:proofErr w:type="spellStart"/>
      <w:r w:rsidR="000A1171" w:rsidRPr="000A1171">
        <w:rPr>
          <w:rFonts w:ascii="Arial" w:hAnsi="Arial" w:cs="Arial"/>
          <w:color w:val="auto"/>
        </w:rPr>
        <w:t>zmene</w:t>
      </w:r>
      <w:proofErr w:type="spellEnd"/>
      <w:r w:rsidR="000A1171" w:rsidRPr="000A1171">
        <w:rPr>
          <w:rFonts w:ascii="Arial" w:hAnsi="Arial" w:cs="Arial"/>
          <w:color w:val="auto"/>
        </w:rPr>
        <w:t xml:space="preserve"> a </w:t>
      </w:r>
      <w:proofErr w:type="spellStart"/>
      <w:r w:rsidR="000A1171" w:rsidRPr="000A1171">
        <w:rPr>
          <w:rFonts w:ascii="Arial" w:hAnsi="Arial" w:cs="Arial"/>
          <w:color w:val="auto"/>
        </w:rPr>
        <w:t>doplnení</w:t>
      </w:r>
      <w:proofErr w:type="spellEnd"/>
      <w:r w:rsidR="000A1171" w:rsidRPr="000A1171">
        <w:rPr>
          <w:rFonts w:ascii="Arial" w:hAnsi="Arial" w:cs="Arial"/>
          <w:color w:val="auto"/>
        </w:rPr>
        <w:t xml:space="preserve"> </w:t>
      </w:r>
      <w:proofErr w:type="spellStart"/>
      <w:r w:rsidR="000A1171" w:rsidRPr="000A1171">
        <w:rPr>
          <w:rFonts w:ascii="Arial" w:hAnsi="Arial" w:cs="Arial"/>
          <w:color w:val="auto"/>
        </w:rPr>
        <w:t>niektorých</w:t>
      </w:r>
      <w:proofErr w:type="spellEnd"/>
      <w:r w:rsidR="000A1171" w:rsidRPr="000A1171">
        <w:rPr>
          <w:rFonts w:ascii="Arial" w:hAnsi="Arial" w:cs="Arial"/>
          <w:color w:val="auto"/>
        </w:rPr>
        <w:t xml:space="preserve"> </w:t>
      </w:r>
      <w:proofErr w:type="spellStart"/>
      <w:r w:rsidR="000A1171" w:rsidRPr="000A1171">
        <w:rPr>
          <w:rFonts w:ascii="Arial" w:hAnsi="Arial" w:cs="Arial"/>
          <w:color w:val="auto"/>
        </w:rPr>
        <w:t>zákonov</w:t>
      </w:r>
      <w:proofErr w:type="spellEnd"/>
      <w:r w:rsidR="000A1171" w:rsidRPr="000A1171">
        <w:rPr>
          <w:rFonts w:ascii="Arial" w:hAnsi="Arial" w:cs="Arial"/>
          <w:color w:val="auto"/>
        </w:rPr>
        <w:t xml:space="preserve"> (</w:t>
      </w:r>
      <w:r w:rsidR="000A1171" w:rsidRPr="000A1171">
        <w:rPr>
          <w:rFonts w:ascii="Arial" w:hAnsi="Arial" w:cs="Arial"/>
          <w:b/>
          <w:color w:val="auto"/>
        </w:rPr>
        <w:t>tlač 1572</w:t>
      </w:r>
      <w:r w:rsidR="000A1171" w:rsidRPr="000A1171">
        <w:rPr>
          <w:rFonts w:ascii="Arial" w:hAnsi="Arial" w:cs="Arial"/>
          <w:color w:val="auto"/>
        </w:rPr>
        <w:t>)</w:t>
      </w:r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s</w:t>
      </w:r>
      <w:r>
        <w:rPr>
          <w:rFonts w:ascii="Arial" w:hAnsi="Arial" w:cs="Arial"/>
          <w:bCs/>
          <w:color w:val="auto"/>
        </w:rPr>
        <w:t>chváliť</w:t>
      </w:r>
      <w:proofErr w:type="spellEnd"/>
      <w:r w:rsidR="001733AF">
        <w:rPr>
          <w:rFonts w:ascii="Arial" w:hAnsi="Arial" w:cs="Arial"/>
          <w:bCs/>
          <w:color w:val="auto"/>
        </w:rPr>
        <w:t xml:space="preserve"> s </w:t>
      </w:r>
      <w:proofErr w:type="spellStart"/>
      <w:r w:rsidR="001733AF">
        <w:rPr>
          <w:rFonts w:ascii="Arial" w:hAnsi="Arial" w:cs="Arial"/>
          <w:bCs/>
          <w:color w:val="auto"/>
        </w:rPr>
        <w:t>pozmeňujúcimi</w:t>
      </w:r>
      <w:proofErr w:type="spellEnd"/>
      <w:r w:rsidR="001733AF">
        <w:rPr>
          <w:rFonts w:ascii="Arial" w:hAnsi="Arial" w:cs="Arial"/>
          <w:bCs/>
          <w:color w:val="auto"/>
        </w:rPr>
        <w:t xml:space="preserve"> a </w:t>
      </w:r>
      <w:proofErr w:type="spellStart"/>
      <w:r w:rsidR="001733AF">
        <w:rPr>
          <w:rFonts w:ascii="Arial" w:hAnsi="Arial" w:cs="Arial"/>
          <w:bCs/>
          <w:color w:val="auto"/>
        </w:rPr>
        <w:t>doplňujúcimi</w:t>
      </w:r>
      <w:proofErr w:type="spellEnd"/>
      <w:r w:rsidR="001733AF">
        <w:rPr>
          <w:rFonts w:ascii="Arial" w:hAnsi="Arial" w:cs="Arial"/>
          <w:bCs/>
          <w:color w:val="auto"/>
        </w:rPr>
        <w:t xml:space="preserve"> </w:t>
      </w:r>
      <w:proofErr w:type="spellStart"/>
      <w:r w:rsidR="001733AF">
        <w:rPr>
          <w:rFonts w:ascii="Arial" w:hAnsi="Arial" w:cs="Arial"/>
          <w:bCs/>
          <w:color w:val="auto"/>
        </w:rPr>
        <w:t>návrhmi</w:t>
      </w:r>
      <w:proofErr w:type="spellEnd"/>
      <w:r w:rsidR="001733AF">
        <w:rPr>
          <w:rFonts w:ascii="Arial" w:hAnsi="Arial" w:cs="Arial"/>
          <w:bCs/>
          <w:color w:val="auto"/>
        </w:rPr>
        <w:t xml:space="preserve"> uvedenými v </w:t>
      </w:r>
      <w:proofErr w:type="spellStart"/>
      <w:r w:rsidR="001733AF">
        <w:rPr>
          <w:rFonts w:ascii="Arial" w:hAnsi="Arial" w:cs="Arial"/>
          <w:bCs/>
          <w:color w:val="auto"/>
        </w:rPr>
        <w:t>prílohe</w:t>
      </w:r>
      <w:proofErr w:type="spellEnd"/>
      <w:r>
        <w:rPr>
          <w:rFonts w:ascii="Arial" w:hAnsi="Arial" w:cs="Arial"/>
          <w:bCs/>
          <w:color w:val="auto"/>
          <w:lang w:val="sk-SK"/>
        </w:rPr>
        <w:t xml:space="preserve">; </w:t>
      </w:r>
    </w:p>
    <w:p w:rsidR="00720E42" w:rsidRDefault="00720E42" w:rsidP="00720E42">
      <w:pPr>
        <w:ind w:firstLine="360"/>
        <w:jc w:val="both"/>
        <w:rPr>
          <w:rFonts w:ascii="Arial" w:hAnsi="Arial" w:cs="Arial"/>
        </w:rPr>
      </w:pPr>
    </w:p>
    <w:p w:rsidR="00720E42" w:rsidRDefault="00720E42" w:rsidP="00720E42">
      <w:pPr>
        <w:ind w:firstLine="360"/>
        <w:jc w:val="both"/>
        <w:rPr>
          <w:rFonts w:ascii="Arial" w:hAnsi="Arial" w:cs="Arial"/>
        </w:rPr>
      </w:pPr>
    </w:p>
    <w:p w:rsidR="00720E42" w:rsidRDefault="00720E42" w:rsidP="00720E42">
      <w:pPr>
        <w:pStyle w:val="Nadpis4"/>
        <w:numPr>
          <w:ilvl w:val="0"/>
          <w:numId w:val="2"/>
        </w:numPr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u k l a d á</w:t>
      </w:r>
    </w:p>
    <w:p w:rsidR="00720E42" w:rsidRDefault="00720E42" w:rsidP="00720E42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predsedovi výboru predložiť stanovisko výboru k uvedenému návrhu zákona predsedovi gestorského </w:t>
      </w:r>
      <w:r w:rsidR="00977D3D">
        <w:rPr>
          <w:rFonts w:ascii="Arial" w:hAnsi="Arial" w:cs="Arial"/>
        </w:rPr>
        <w:t xml:space="preserve">Výboru Národnej rady Slovenskej republiky pre </w:t>
      </w:r>
      <w:r w:rsidR="000A1171">
        <w:rPr>
          <w:rFonts w:ascii="Arial" w:hAnsi="Arial" w:cs="Arial"/>
        </w:rPr>
        <w:t>verejnú správu a regionálny rozvoj.</w:t>
      </w:r>
    </w:p>
    <w:p w:rsidR="00720E42" w:rsidRDefault="00720E42" w:rsidP="00720E42">
      <w:pPr>
        <w:jc w:val="both"/>
        <w:rPr>
          <w:rFonts w:ascii="Arial" w:hAnsi="Arial" w:cs="Arial"/>
        </w:rPr>
      </w:pPr>
    </w:p>
    <w:p w:rsidR="00720E42" w:rsidRDefault="00720E42" w:rsidP="00720E42">
      <w:pPr>
        <w:jc w:val="both"/>
        <w:rPr>
          <w:rFonts w:ascii="Arial" w:hAnsi="Arial" w:cs="Arial"/>
        </w:rPr>
      </w:pPr>
    </w:p>
    <w:p w:rsidR="00C81895" w:rsidRDefault="00C81895" w:rsidP="00720E42">
      <w:pPr>
        <w:jc w:val="both"/>
        <w:rPr>
          <w:rFonts w:ascii="Arial" w:hAnsi="Arial" w:cs="Arial"/>
        </w:rPr>
      </w:pPr>
    </w:p>
    <w:p w:rsidR="00720E42" w:rsidRDefault="00720E42" w:rsidP="00720E4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Ján  </w:t>
      </w:r>
      <w:r>
        <w:rPr>
          <w:rFonts w:ascii="Arial" w:hAnsi="Arial" w:cs="Arial"/>
          <w:b/>
          <w:bCs/>
        </w:rPr>
        <w:t xml:space="preserve">H u d a c k ý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v.r</w:t>
      </w:r>
      <w:proofErr w:type="spellEnd"/>
      <w:r>
        <w:rPr>
          <w:rFonts w:ascii="Arial" w:hAnsi="Arial" w:cs="Arial"/>
          <w:b/>
        </w:rPr>
        <w:t>.</w:t>
      </w:r>
    </w:p>
    <w:p w:rsidR="00720E42" w:rsidRDefault="00720E42" w:rsidP="00720E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predseda výboru</w:t>
      </w:r>
    </w:p>
    <w:p w:rsidR="00720E42" w:rsidRDefault="00720E42" w:rsidP="00720E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overovateľ výboru</w:t>
      </w:r>
    </w:p>
    <w:p w:rsidR="00720E42" w:rsidRDefault="00720E42" w:rsidP="00720E4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Alojz  </w:t>
      </w:r>
      <w:r>
        <w:rPr>
          <w:rFonts w:ascii="Arial" w:hAnsi="Arial" w:cs="Arial"/>
          <w:b/>
          <w:bCs/>
        </w:rPr>
        <w:t>P ř i d a l</w:t>
      </w:r>
    </w:p>
    <w:p w:rsidR="007B0CFB" w:rsidRDefault="00720E42" w:rsidP="00844F6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Michal</w:t>
      </w:r>
      <w:r>
        <w:rPr>
          <w:rFonts w:ascii="Arial" w:hAnsi="Arial" w:cs="Arial"/>
          <w:b/>
          <w:bCs/>
        </w:rPr>
        <w:t xml:space="preserve">  B a g a č k</w:t>
      </w:r>
      <w:r w:rsidR="0045798B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a</w:t>
      </w:r>
    </w:p>
    <w:p w:rsidR="0045798B" w:rsidRDefault="0045798B" w:rsidP="00844F66">
      <w:pPr>
        <w:jc w:val="both"/>
        <w:rPr>
          <w:rFonts w:ascii="Arial" w:hAnsi="Arial" w:cs="Arial"/>
          <w:b/>
          <w:bCs/>
        </w:rPr>
      </w:pPr>
    </w:p>
    <w:p w:rsidR="0045798B" w:rsidRDefault="0045798B" w:rsidP="00844F66">
      <w:pPr>
        <w:jc w:val="both"/>
        <w:rPr>
          <w:rFonts w:ascii="Arial" w:hAnsi="Arial" w:cs="Arial"/>
          <w:b/>
          <w:bCs/>
        </w:rPr>
      </w:pPr>
    </w:p>
    <w:p w:rsidR="0045798B" w:rsidRDefault="0045798B" w:rsidP="00844F66">
      <w:pPr>
        <w:jc w:val="both"/>
        <w:rPr>
          <w:rFonts w:ascii="Arial" w:hAnsi="Arial" w:cs="Arial"/>
          <w:b/>
          <w:bCs/>
        </w:rPr>
      </w:pPr>
    </w:p>
    <w:p w:rsidR="001733AF" w:rsidRDefault="001733AF" w:rsidP="001733AF">
      <w:pPr>
        <w:pStyle w:val="Nadpis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>
        <w:rPr>
          <w:rFonts w:ascii="Arial" w:hAnsi="Arial" w:cs="Arial"/>
          <w:b w:val="0"/>
          <w:bCs/>
          <w:i/>
          <w:iCs/>
        </w:rPr>
        <w:lastRenderedPageBreak/>
        <w:t xml:space="preserve">            Výbor</w:t>
      </w:r>
    </w:p>
    <w:p w:rsidR="001733AF" w:rsidRDefault="001733AF" w:rsidP="001733AF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1733AF" w:rsidRDefault="001733AF" w:rsidP="001733AF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 </w:t>
      </w:r>
      <w:r>
        <w:rPr>
          <w:rFonts w:ascii="Arial" w:hAnsi="Arial" w:cs="Arial"/>
        </w:rPr>
        <w:t xml:space="preserve">              </w:t>
      </w:r>
    </w:p>
    <w:p w:rsidR="001733AF" w:rsidRDefault="001733AF" w:rsidP="001733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C858DF">
        <w:rPr>
          <w:rFonts w:ascii="Arial" w:hAnsi="Arial" w:cs="Arial"/>
        </w:rPr>
        <w:t xml:space="preserve">                          94</w:t>
      </w:r>
      <w:r>
        <w:rPr>
          <w:rFonts w:ascii="Arial" w:hAnsi="Arial" w:cs="Arial"/>
        </w:rPr>
        <w:t>. schôdza výboru</w:t>
      </w:r>
    </w:p>
    <w:p w:rsidR="001733AF" w:rsidRDefault="001733AF" w:rsidP="001733A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  <w:r>
        <w:rPr>
          <w:rFonts w:ascii="Arial" w:hAnsi="Arial" w:cs="Arial"/>
          <w:bCs/>
        </w:rPr>
        <w:t>P</w:t>
      </w:r>
      <w:r w:rsidR="0009081D">
        <w:rPr>
          <w:rFonts w:ascii="Arial" w:hAnsi="Arial" w:cs="Arial"/>
          <w:bCs/>
        </w:rPr>
        <w:t xml:space="preserve">ríloha k uzneseniu č. </w:t>
      </w:r>
      <w:r w:rsidR="00F23938">
        <w:rPr>
          <w:rFonts w:ascii="Arial" w:hAnsi="Arial" w:cs="Arial"/>
          <w:bCs/>
        </w:rPr>
        <w:t>464</w:t>
      </w:r>
    </w:p>
    <w:p w:rsidR="001733AF" w:rsidRDefault="001733AF" w:rsidP="001733AF">
      <w:pPr>
        <w:pStyle w:val="Zarkazkladnhotextu"/>
        <w:rPr>
          <w:rFonts w:ascii="Arial" w:hAnsi="Arial" w:cs="Arial"/>
          <w:iCs/>
          <w:color w:val="auto"/>
          <w:lang w:val="sk-SK"/>
        </w:rPr>
      </w:pPr>
      <w:r>
        <w:rPr>
          <w:rFonts w:ascii="Arial" w:hAnsi="Arial" w:cs="Arial"/>
          <w:iCs/>
          <w:color w:val="auto"/>
          <w:lang w:val="sk-SK"/>
        </w:rPr>
        <w:t xml:space="preserve">  </w:t>
      </w:r>
    </w:p>
    <w:p w:rsidR="001733AF" w:rsidRDefault="001733AF" w:rsidP="001733AF">
      <w:pPr>
        <w:pStyle w:val="Zarkazkladnhotextu"/>
        <w:rPr>
          <w:rFonts w:ascii="Arial" w:hAnsi="Arial" w:cs="Arial"/>
          <w:color w:val="auto"/>
          <w:lang w:val="sk-SK"/>
        </w:rPr>
      </w:pPr>
    </w:p>
    <w:p w:rsidR="00F23938" w:rsidRDefault="00F23938" w:rsidP="001733AF">
      <w:pPr>
        <w:pStyle w:val="Zarkazkladnhotextu"/>
        <w:rPr>
          <w:rFonts w:ascii="Arial" w:hAnsi="Arial" w:cs="Arial"/>
          <w:color w:val="auto"/>
          <w:lang w:val="sk-SK"/>
        </w:rPr>
      </w:pPr>
    </w:p>
    <w:p w:rsidR="001733AF" w:rsidRDefault="001733AF" w:rsidP="001733AF">
      <w:pPr>
        <w:pStyle w:val="Nadpis5"/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Z m e n y  a  d o p l n k y</w:t>
      </w:r>
    </w:p>
    <w:p w:rsidR="001733AF" w:rsidRPr="00720E42" w:rsidRDefault="001733AF" w:rsidP="001733AF">
      <w:pPr>
        <w:pStyle w:val="Zarkazkladnhotextu"/>
        <w:ind w:firstLine="36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k </w:t>
      </w:r>
      <w:proofErr w:type="spellStart"/>
      <w:r>
        <w:rPr>
          <w:rFonts w:ascii="Arial" w:hAnsi="Arial" w:cs="Arial"/>
          <w:color w:val="auto"/>
        </w:rPr>
        <w:t>vládnemu</w:t>
      </w:r>
      <w:proofErr w:type="spellEnd"/>
      <w:r>
        <w:rPr>
          <w:rFonts w:ascii="Arial" w:hAnsi="Arial" w:cs="Arial"/>
          <w:color w:val="auto"/>
          <w:szCs w:val="22"/>
        </w:rPr>
        <w:t xml:space="preserve"> návrhu </w:t>
      </w:r>
      <w:r>
        <w:rPr>
          <w:rFonts w:ascii="Arial" w:hAnsi="Arial" w:cs="Arial"/>
          <w:color w:val="auto"/>
        </w:rPr>
        <w:t>zákona</w:t>
      </w:r>
      <w:r w:rsidR="0045798B" w:rsidRPr="0045798B">
        <w:rPr>
          <w:rFonts w:ascii="Arial" w:hAnsi="Arial" w:cs="Arial"/>
          <w:color w:val="auto"/>
        </w:rPr>
        <w:t xml:space="preserve"> </w:t>
      </w:r>
      <w:r w:rsidR="00C858DF" w:rsidRPr="000A1171">
        <w:rPr>
          <w:rFonts w:ascii="Arial" w:hAnsi="Arial" w:cs="Arial"/>
          <w:color w:val="auto"/>
        </w:rPr>
        <w:t xml:space="preserve">o </w:t>
      </w:r>
      <w:proofErr w:type="gramStart"/>
      <w:r w:rsidR="00C858DF" w:rsidRPr="000A1171">
        <w:rPr>
          <w:rFonts w:ascii="Arial" w:hAnsi="Arial" w:cs="Arial"/>
          <w:color w:val="auto"/>
        </w:rPr>
        <w:t>vyvlastňovaní</w:t>
      </w:r>
      <w:proofErr w:type="gramEnd"/>
      <w:r w:rsidR="00C858DF" w:rsidRPr="000A1171">
        <w:rPr>
          <w:rFonts w:ascii="Arial" w:hAnsi="Arial" w:cs="Arial"/>
          <w:color w:val="auto"/>
        </w:rPr>
        <w:t xml:space="preserve"> </w:t>
      </w:r>
      <w:proofErr w:type="spellStart"/>
      <w:r w:rsidR="00C858DF" w:rsidRPr="000A1171">
        <w:rPr>
          <w:rFonts w:ascii="Arial" w:hAnsi="Arial" w:cs="Arial"/>
          <w:color w:val="auto"/>
        </w:rPr>
        <w:t>pozemkov</w:t>
      </w:r>
      <w:proofErr w:type="spellEnd"/>
      <w:r w:rsidR="00C858DF" w:rsidRPr="000A1171">
        <w:rPr>
          <w:rFonts w:ascii="Arial" w:hAnsi="Arial" w:cs="Arial"/>
          <w:color w:val="auto"/>
        </w:rPr>
        <w:t xml:space="preserve"> a </w:t>
      </w:r>
      <w:proofErr w:type="spellStart"/>
      <w:r w:rsidR="00C858DF" w:rsidRPr="000A1171">
        <w:rPr>
          <w:rFonts w:ascii="Arial" w:hAnsi="Arial" w:cs="Arial"/>
          <w:color w:val="auto"/>
        </w:rPr>
        <w:t>stavieb</w:t>
      </w:r>
      <w:proofErr w:type="spellEnd"/>
      <w:r w:rsidR="00C858DF" w:rsidRPr="000A1171">
        <w:rPr>
          <w:rFonts w:ascii="Arial" w:hAnsi="Arial" w:cs="Arial"/>
          <w:color w:val="auto"/>
        </w:rPr>
        <w:t xml:space="preserve"> a o </w:t>
      </w:r>
      <w:proofErr w:type="spellStart"/>
      <w:r w:rsidR="00C858DF" w:rsidRPr="000A1171">
        <w:rPr>
          <w:rFonts w:ascii="Arial" w:hAnsi="Arial" w:cs="Arial"/>
          <w:color w:val="auto"/>
        </w:rPr>
        <w:t>nútenom</w:t>
      </w:r>
      <w:proofErr w:type="spellEnd"/>
      <w:r w:rsidR="00C858DF" w:rsidRPr="000A1171">
        <w:rPr>
          <w:rFonts w:ascii="Arial" w:hAnsi="Arial" w:cs="Arial"/>
          <w:color w:val="auto"/>
        </w:rPr>
        <w:t xml:space="preserve"> </w:t>
      </w:r>
      <w:proofErr w:type="spellStart"/>
      <w:r w:rsidR="00C858DF" w:rsidRPr="000A1171">
        <w:rPr>
          <w:rFonts w:ascii="Arial" w:hAnsi="Arial" w:cs="Arial"/>
          <w:color w:val="auto"/>
        </w:rPr>
        <w:t>obmedzení</w:t>
      </w:r>
      <w:proofErr w:type="spellEnd"/>
      <w:r w:rsidR="00C858DF" w:rsidRPr="000A1171">
        <w:rPr>
          <w:rFonts w:ascii="Arial" w:hAnsi="Arial" w:cs="Arial"/>
          <w:color w:val="auto"/>
        </w:rPr>
        <w:t xml:space="preserve"> </w:t>
      </w:r>
      <w:proofErr w:type="spellStart"/>
      <w:r w:rsidR="00C858DF" w:rsidRPr="000A1171">
        <w:rPr>
          <w:rFonts w:ascii="Arial" w:hAnsi="Arial" w:cs="Arial"/>
          <w:color w:val="auto"/>
        </w:rPr>
        <w:t>vlastníckeho</w:t>
      </w:r>
      <w:proofErr w:type="spellEnd"/>
      <w:r w:rsidR="00C858DF" w:rsidRPr="000A1171">
        <w:rPr>
          <w:rFonts w:ascii="Arial" w:hAnsi="Arial" w:cs="Arial"/>
          <w:color w:val="auto"/>
        </w:rPr>
        <w:t xml:space="preserve"> práva k nim a o </w:t>
      </w:r>
      <w:proofErr w:type="spellStart"/>
      <w:r w:rsidR="00C858DF" w:rsidRPr="000A1171">
        <w:rPr>
          <w:rFonts w:ascii="Arial" w:hAnsi="Arial" w:cs="Arial"/>
          <w:color w:val="auto"/>
        </w:rPr>
        <w:t>zmene</w:t>
      </w:r>
      <w:proofErr w:type="spellEnd"/>
      <w:r w:rsidR="00C858DF" w:rsidRPr="000A1171">
        <w:rPr>
          <w:rFonts w:ascii="Arial" w:hAnsi="Arial" w:cs="Arial"/>
          <w:color w:val="auto"/>
        </w:rPr>
        <w:t xml:space="preserve"> a </w:t>
      </w:r>
      <w:proofErr w:type="spellStart"/>
      <w:r w:rsidR="00C858DF" w:rsidRPr="000A1171">
        <w:rPr>
          <w:rFonts w:ascii="Arial" w:hAnsi="Arial" w:cs="Arial"/>
          <w:color w:val="auto"/>
        </w:rPr>
        <w:t>doplnení</w:t>
      </w:r>
      <w:proofErr w:type="spellEnd"/>
      <w:r w:rsidR="00C858DF" w:rsidRPr="000A1171">
        <w:rPr>
          <w:rFonts w:ascii="Arial" w:hAnsi="Arial" w:cs="Arial"/>
          <w:color w:val="auto"/>
        </w:rPr>
        <w:t xml:space="preserve"> </w:t>
      </w:r>
      <w:proofErr w:type="spellStart"/>
      <w:r w:rsidR="00C858DF" w:rsidRPr="000A1171">
        <w:rPr>
          <w:rFonts w:ascii="Arial" w:hAnsi="Arial" w:cs="Arial"/>
          <w:color w:val="auto"/>
        </w:rPr>
        <w:t>niektorých</w:t>
      </w:r>
      <w:proofErr w:type="spellEnd"/>
      <w:r w:rsidR="00C858DF" w:rsidRPr="000A1171">
        <w:rPr>
          <w:rFonts w:ascii="Arial" w:hAnsi="Arial" w:cs="Arial"/>
          <w:color w:val="auto"/>
        </w:rPr>
        <w:t xml:space="preserve"> </w:t>
      </w:r>
      <w:proofErr w:type="spellStart"/>
      <w:r w:rsidR="00C858DF" w:rsidRPr="000A1171">
        <w:rPr>
          <w:rFonts w:ascii="Arial" w:hAnsi="Arial" w:cs="Arial"/>
          <w:color w:val="auto"/>
        </w:rPr>
        <w:t>zákonov</w:t>
      </w:r>
      <w:proofErr w:type="spellEnd"/>
      <w:r w:rsidR="00C858DF" w:rsidRPr="000A1171">
        <w:rPr>
          <w:rFonts w:ascii="Arial" w:hAnsi="Arial" w:cs="Arial"/>
          <w:color w:val="auto"/>
        </w:rPr>
        <w:t xml:space="preserve"> (</w:t>
      </w:r>
      <w:r w:rsidR="00C858DF" w:rsidRPr="000A1171">
        <w:rPr>
          <w:rFonts w:ascii="Arial" w:hAnsi="Arial" w:cs="Arial"/>
          <w:b/>
          <w:color w:val="auto"/>
        </w:rPr>
        <w:t>tlač 1572</w:t>
      </w:r>
      <w:r w:rsidR="00C858DF" w:rsidRPr="000A1171">
        <w:rPr>
          <w:rFonts w:ascii="Arial" w:hAnsi="Arial" w:cs="Arial"/>
          <w:color w:val="auto"/>
        </w:rPr>
        <w:t>)</w:t>
      </w:r>
    </w:p>
    <w:p w:rsidR="001733AF" w:rsidRDefault="001733AF" w:rsidP="001733AF">
      <w:pPr>
        <w:pStyle w:val="Zarkazkladnhotextu"/>
        <w:pBdr>
          <w:bottom w:val="single" w:sz="12" w:space="1" w:color="auto"/>
        </w:pBdr>
        <w:ind w:firstLine="360"/>
        <w:rPr>
          <w:rFonts w:ascii="Arial" w:hAnsi="Arial" w:cs="Arial"/>
          <w:color w:val="auto"/>
        </w:rPr>
      </w:pPr>
    </w:p>
    <w:p w:rsidR="001733AF" w:rsidRPr="00613C95" w:rsidRDefault="001733AF" w:rsidP="001733AF">
      <w:pPr>
        <w:pStyle w:val="Zarkazkladnhotextu"/>
        <w:ind w:firstLine="360"/>
        <w:rPr>
          <w:rFonts w:ascii="Arial" w:hAnsi="Arial" w:cs="Arial"/>
          <w:color w:val="auto"/>
          <w:szCs w:val="24"/>
        </w:rPr>
      </w:pPr>
    </w:p>
    <w:p w:rsidR="001733AF" w:rsidRDefault="001733AF" w:rsidP="00F23938">
      <w:pPr>
        <w:jc w:val="both"/>
        <w:rPr>
          <w:rFonts w:ascii="Arial" w:hAnsi="Arial" w:cs="Arial"/>
          <w:u w:val="single"/>
        </w:rPr>
      </w:pPr>
    </w:p>
    <w:p w:rsidR="00F02076" w:rsidRPr="00F02076" w:rsidRDefault="00F02076" w:rsidP="00F0207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F02076">
        <w:rPr>
          <w:rFonts w:ascii="Arial" w:hAnsi="Arial" w:cs="Arial"/>
          <w:sz w:val="22"/>
          <w:szCs w:val="22"/>
          <w:u w:val="single"/>
        </w:rPr>
        <w:t>K čl. I § 1</w:t>
      </w:r>
    </w:p>
    <w:p w:rsidR="00F02076" w:rsidRPr="00F02076" w:rsidRDefault="00F02076" w:rsidP="00F02076">
      <w:pPr>
        <w:ind w:left="720"/>
        <w:jc w:val="both"/>
        <w:rPr>
          <w:sz w:val="22"/>
          <w:szCs w:val="22"/>
        </w:rPr>
      </w:pPr>
    </w:p>
    <w:p w:rsidR="00F02076" w:rsidRPr="00F02076" w:rsidRDefault="00F02076" w:rsidP="00F02076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Čl. I §1 znie:</w:t>
      </w:r>
    </w:p>
    <w:p w:rsidR="00F02076" w:rsidRPr="00F02076" w:rsidRDefault="00F02076" w:rsidP="00F02076">
      <w:pPr>
        <w:ind w:left="360"/>
        <w:jc w:val="both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„Tento zákon upravuje odňatie vlastníckeho práva, obmedzenie vlastníckeho práva k pozemku alebo ku stavbe, zriadenie, obmedzenie, zrušenie práva zodpovedajúceho vecnému bremenu k pozemku alebo ku stavbe, obmedzenie, zrušenie práv tretích osôb k pozemku alebo ku stavbe, ak je to nevyhnutné pre uskutočnenie stavby alebo opatrenia v nevyhnutnej miere, vo verejnom záujme a na účel podľa osobitných zákonov a za primeranú náhradu.“</w:t>
      </w:r>
    </w:p>
    <w:p w:rsidR="00F02076" w:rsidRPr="00F02076" w:rsidRDefault="00F02076" w:rsidP="00F0207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F02076" w:rsidRPr="00F02076" w:rsidRDefault="00F02076" w:rsidP="00F02076">
      <w:pPr>
        <w:ind w:left="2268"/>
        <w:jc w:val="both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Legislatívno-technická pripomienka, ktorou zákon upravuje všetky zásahy do vlastníckeho práva bez alternácie.</w:t>
      </w:r>
    </w:p>
    <w:p w:rsidR="00F02076" w:rsidRPr="00F02076" w:rsidRDefault="00F02076" w:rsidP="00F02076">
      <w:pPr>
        <w:jc w:val="both"/>
        <w:rPr>
          <w:rFonts w:ascii="Arial" w:hAnsi="Arial" w:cs="Arial"/>
          <w:bCs/>
          <w:sz w:val="22"/>
          <w:szCs w:val="22"/>
        </w:rPr>
      </w:pPr>
    </w:p>
    <w:p w:rsidR="00F02076" w:rsidRPr="00F02076" w:rsidRDefault="00F02076" w:rsidP="00F02076">
      <w:pPr>
        <w:jc w:val="both"/>
        <w:rPr>
          <w:rFonts w:ascii="Arial" w:hAnsi="Arial"/>
          <w:bCs/>
          <w:sz w:val="22"/>
          <w:szCs w:val="22"/>
        </w:rPr>
      </w:pPr>
    </w:p>
    <w:p w:rsidR="00F02076" w:rsidRPr="00F02076" w:rsidRDefault="00F02076" w:rsidP="00F02076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  <w:u w:val="single"/>
        </w:rPr>
      </w:pPr>
      <w:r w:rsidRPr="00F02076">
        <w:rPr>
          <w:rFonts w:ascii="Arial" w:hAnsi="Arial" w:cs="Arial"/>
          <w:sz w:val="22"/>
          <w:szCs w:val="22"/>
          <w:u w:val="single"/>
        </w:rPr>
        <w:t>K čl. I § 2 ods. 2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ind w:firstLine="360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 xml:space="preserve">V čl. I § 2 ods. 2 sa slová „tie sa preukazujú“ nahrádza slovami „ten sa preukazuje“. 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ind w:left="2268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 xml:space="preserve">Legislatívno-technická pripomienka. Preukazuje sa súlad a nie ciel alebo zámer, ako to vyplýva aj z dôvodovej správy. 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</w:rPr>
      </w:pPr>
    </w:p>
    <w:p w:rsidR="00F02076" w:rsidRPr="00F02076" w:rsidRDefault="00F02076" w:rsidP="00F0207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F02076">
        <w:rPr>
          <w:rFonts w:ascii="Arial" w:hAnsi="Arial" w:cs="Arial"/>
          <w:sz w:val="22"/>
          <w:szCs w:val="22"/>
          <w:u w:val="single"/>
        </w:rPr>
        <w:t>K čl. I § 3 ods. 1</w:t>
      </w:r>
    </w:p>
    <w:p w:rsidR="00F02076" w:rsidRPr="00F02076" w:rsidRDefault="00F02076" w:rsidP="00F02076">
      <w:pPr>
        <w:ind w:left="708"/>
        <w:jc w:val="both"/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V čl. I §3 ods. 1 úvodná veta znie:</w:t>
      </w:r>
    </w:p>
    <w:p w:rsidR="00F02076" w:rsidRPr="00F02076" w:rsidRDefault="00F02076" w:rsidP="00F02076">
      <w:pPr>
        <w:ind w:left="360"/>
        <w:jc w:val="both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„Bezvýslednosť pokusu o nadobudnutie vlastníckeho práva k pozemku alebo ku stavbe, o zriadenie, obmedzenie, zrušenie práva zodpovedajúceho vecnému bremenu k pozemku alebo stavbe, obmedzenie, zrušenie práv tretích osôb k pozemku alebo ku stavbe dohodou sa preukazuje“</w:t>
      </w:r>
    </w:p>
    <w:p w:rsidR="00F02076" w:rsidRPr="00F02076" w:rsidRDefault="00F02076" w:rsidP="00F0207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F02076" w:rsidRPr="00F02076" w:rsidRDefault="00F02076" w:rsidP="00F02076">
      <w:pPr>
        <w:ind w:left="2268"/>
        <w:jc w:val="both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Legislatívno-technická pripomienka zjednocuje spôsob preukazovania snahy dosiahnuť účel vyvlastnenia dohodou pre všetky zásahy do vlastníckeho práva.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</w:rPr>
      </w:pP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F02076">
        <w:rPr>
          <w:rFonts w:ascii="Arial" w:hAnsi="Arial" w:cs="Arial"/>
          <w:sz w:val="22"/>
          <w:szCs w:val="22"/>
          <w:u w:val="single"/>
        </w:rPr>
        <w:t>K čl. I § 3 ods. 2 písm. a)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ind w:left="360"/>
        <w:jc w:val="both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 xml:space="preserve">V čl. I § 3 ods. 2 písm. a) sa slová „známy jeho pobyt“ nahrádzajú slovami „známe miesto jeho trvalého pobytu alebo sídlo“. 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  <w:r w:rsidRPr="00F02076">
        <w:rPr>
          <w:rFonts w:ascii="Arial" w:hAnsi="Arial" w:cs="Arial"/>
          <w:sz w:val="22"/>
          <w:szCs w:val="22"/>
          <w:u w:val="single"/>
        </w:rPr>
        <w:lastRenderedPageBreak/>
        <w:t xml:space="preserve"> </w:t>
      </w:r>
    </w:p>
    <w:p w:rsidR="00F02076" w:rsidRPr="00F02076" w:rsidRDefault="00F02076" w:rsidP="00F02076">
      <w:pPr>
        <w:ind w:left="2268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 xml:space="preserve">Legislatívno-technická pripomienka, ktorou sa upresňuje pojem zaužívaný v iných právnych predpisoch (napr. zákon Národnej rady Slovenskej republiky č. 180/1995 Z. z. o niektorých opatreniach na usporiadanie vlastníctva k pozemkom). 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</w:rPr>
      </w:pPr>
    </w:p>
    <w:p w:rsidR="00F02076" w:rsidRPr="00F02076" w:rsidRDefault="00F02076" w:rsidP="00F0207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  <w:u w:val="single"/>
        </w:rPr>
        <w:t>K čl. I § 3 ods. 2 písm. c)</w:t>
      </w:r>
      <w:r w:rsidRPr="00F02076">
        <w:rPr>
          <w:rFonts w:ascii="Arial" w:hAnsi="Arial" w:cs="Arial"/>
          <w:sz w:val="22"/>
          <w:szCs w:val="22"/>
        </w:rPr>
        <w:t xml:space="preserve"> </w:t>
      </w:r>
    </w:p>
    <w:p w:rsidR="00F02076" w:rsidRPr="00F02076" w:rsidRDefault="00F02076" w:rsidP="00F0207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F02076" w:rsidRPr="00F02076" w:rsidRDefault="00F02076" w:rsidP="00F02076">
      <w:pPr>
        <w:ind w:left="720"/>
        <w:jc w:val="both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V Čl. I § 3 ods. 2 písm. c) sa vypúšťa  poznámka pod čiarou.</w:t>
      </w:r>
    </w:p>
    <w:p w:rsidR="00F02076" w:rsidRPr="00F02076" w:rsidRDefault="00F02076" w:rsidP="00F0207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F02076" w:rsidRPr="00F02076" w:rsidRDefault="00F02076" w:rsidP="00F02076">
      <w:pPr>
        <w:ind w:left="720"/>
        <w:jc w:val="both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Nasledujúce odkazy na poznámky pod čiarou sa primerane prečíslujú.</w:t>
      </w:r>
    </w:p>
    <w:p w:rsidR="00F02076" w:rsidRPr="00F02076" w:rsidRDefault="00F02076" w:rsidP="00F0207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F02076" w:rsidRPr="00F02076" w:rsidRDefault="00F02076" w:rsidP="00F02076">
      <w:pPr>
        <w:ind w:left="2268"/>
        <w:jc w:val="both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Legislatívno-technická pripomienka. Poznámka pod čiarou je nesprávne uvedená nakoľko § 70 katastrálneho zákona neupravuje konanie, na ktoré odkazuje ustanovenie zákona o vyvlastnení.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</w:rPr>
      </w:pP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F02076">
        <w:rPr>
          <w:rFonts w:ascii="Arial" w:hAnsi="Arial" w:cs="Arial"/>
          <w:sz w:val="22"/>
          <w:szCs w:val="22"/>
          <w:u w:val="single"/>
        </w:rPr>
        <w:t>K čl. I § 3 ods. 3 písm. a) a b)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ind w:firstLine="360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V čl. I § 3 ods. 3 písm. a) a b) sa za slová „upozornenie o tom,“ vkladá slovo „že“.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tabs>
          <w:tab w:val="left" w:pos="2268"/>
        </w:tabs>
        <w:ind w:left="2268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Gramatická úprava textu.</w:t>
      </w:r>
    </w:p>
    <w:p w:rsid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2B7027" w:rsidRPr="00F02076" w:rsidRDefault="002B7027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F02076">
        <w:rPr>
          <w:rFonts w:ascii="Arial" w:hAnsi="Arial" w:cs="Arial"/>
          <w:sz w:val="22"/>
          <w:szCs w:val="22"/>
          <w:u w:val="single"/>
        </w:rPr>
        <w:t>K čl. I § 3 ods. 3 písm. a)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ind w:left="360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V čl. I § 3 ods. 3 písm. a) sa slová „dohody odmietnutý“ nahrádzajú slovami „dohody za odmietnutý“.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</w:rPr>
      </w:pPr>
    </w:p>
    <w:p w:rsidR="00F02076" w:rsidRPr="00F02076" w:rsidRDefault="00F02076" w:rsidP="00F02076">
      <w:pPr>
        <w:ind w:left="2268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Gramatická úprava textu.</w:t>
      </w:r>
    </w:p>
    <w:p w:rsid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2B7027" w:rsidRPr="00F02076" w:rsidRDefault="002B7027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F02076">
        <w:rPr>
          <w:rFonts w:ascii="Arial" w:hAnsi="Arial" w:cs="Arial"/>
          <w:sz w:val="22"/>
          <w:szCs w:val="22"/>
          <w:u w:val="single"/>
        </w:rPr>
        <w:t>K čl. I § 4 ods. 6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ind w:firstLine="360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 xml:space="preserve">V čl. I § 4 ods. 6 v úvodnej vete sa slová „a v“ nahrádzajú slovami „alebo v“. 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</w:rPr>
      </w:pPr>
    </w:p>
    <w:p w:rsidR="00F02076" w:rsidRPr="00F02076" w:rsidRDefault="00F02076" w:rsidP="00F02076">
      <w:pPr>
        <w:ind w:left="2268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Legislatívno-technická úprava, ktorou sa zjednocuje formulácia použitá v čl. I § 4 ods. 5.</w:t>
      </w:r>
    </w:p>
    <w:p w:rsidR="00F02076" w:rsidRDefault="00F02076" w:rsidP="00F02076">
      <w:pPr>
        <w:rPr>
          <w:rFonts w:ascii="Arial" w:hAnsi="Arial" w:cs="Arial"/>
          <w:sz w:val="22"/>
          <w:szCs w:val="22"/>
        </w:rPr>
      </w:pPr>
    </w:p>
    <w:p w:rsidR="002B7027" w:rsidRPr="00F02076" w:rsidRDefault="002B7027" w:rsidP="00F02076">
      <w:pPr>
        <w:rPr>
          <w:rFonts w:ascii="Arial" w:hAnsi="Arial" w:cs="Arial"/>
          <w:sz w:val="22"/>
          <w:szCs w:val="22"/>
        </w:rPr>
      </w:pPr>
    </w:p>
    <w:p w:rsidR="00F02076" w:rsidRPr="00F02076" w:rsidRDefault="00F02076" w:rsidP="00F02076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F02076">
        <w:rPr>
          <w:rFonts w:ascii="Arial" w:hAnsi="Arial" w:cs="Arial"/>
          <w:sz w:val="22"/>
          <w:szCs w:val="22"/>
          <w:u w:val="single"/>
        </w:rPr>
        <w:t>K čl. I § 4 ods. 6 písm. c)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ind w:left="360"/>
        <w:jc w:val="both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V čl. I § 4 ods. 6 písm. c) sa slovo „zániku zmluvného vecného bremena“ nahrádza slovami „obmedzenia alebo zrušenia práva zodpovedajúcemu vecnému bremenu“.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</w:rPr>
      </w:pPr>
    </w:p>
    <w:p w:rsidR="00F02076" w:rsidRPr="00F02076" w:rsidRDefault="00F02076" w:rsidP="00F02076">
      <w:pPr>
        <w:ind w:left="2268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 xml:space="preserve">Legislatívno-technická pripomienka, ktorou sa zjednocuje formulácia použitá v návrhu zákona (napr. § 1). 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</w:rPr>
      </w:pPr>
    </w:p>
    <w:p w:rsidR="00F02076" w:rsidRPr="00F02076" w:rsidRDefault="00F02076" w:rsidP="00F02076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F02076">
        <w:rPr>
          <w:rFonts w:ascii="Arial" w:hAnsi="Arial" w:cs="Arial"/>
          <w:sz w:val="22"/>
          <w:szCs w:val="22"/>
          <w:u w:val="single"/>
        </w:rPr>
        <w:t>K čl. I § 5 ods. 1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ind w:left="360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V čl. I § 5 ods. 1  v prvej vete sa za slovom „bremenu“ vypúšťa čiarka a slová „s ktorej vlastníctvom je spojené právo zodpovedajúce vecnému bremenu“.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ind w:left="2268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 xml:space="preserve">Legislatívno-technická pripomienka, ktorou sa vypúšťajú zmätočné a nadbytočné slová. </w:t>
      </w:r>
    </w:p>
    <w:p w:rsidR="00F02076" w:rsidRPr="00F02076" w:rsidRDefault="00F02076" w:rsidP="00F02076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F02076">
        <w:rPr>
          <w:rFonts w:ascii="Arial" w:hAnsi="Arial" w:cs="Arial"/>
          <w:sz w:val="22"/>
          <w:szCs w:val="22"/>
          <w:u w:val="single"/>
        </w:rPr>
        <w:lastRenderedPageBreak/>
        <w:t>K čl. I § 6 ods. 3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ind w:left="360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V čl. I § 6 ods. 3 v poslednej vete sa za tretím slovom „domu“ vypúšťa čiarka a slová „najdlhšie však dva roky.“.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</w:rPr>
      </w:pPr>
    </w:p>
    <w:p w:rsidR="00F02076" w:rsidRPr="00F02076" w:rsidRDefault="00F02076" w:rsidP="00F02076">
      <w:pPr>
        <w:ind w:left="2268"/>
        <w:jc w:val="both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 xml:space="preserve">Časové obmedzenie úhrady nájomného je neprípustné pre prípad, ak </w:t>
      </w:r>
      <w:proofErr w:type="spellStart"/>
      <w:r w:rsidRPr="00F02076">
        <w:rPr>
          <w:rFonts w:ascii="Arial" w:hAnsi="Arial" w:cs="Arial"/>
          <w:sz w:val="22"/>
          <w:szCs w:val="22"/>
        </w:rPr>
        <w:t>vyvlastniteľ</w:t>
      </w:r>
      <w:proofErr w:type="spellEnd"/>
      <w:r w:rsidRPr="00F02076">
        <w:rPr>
          <w:rFonts w:ascii="Arial" w:hAnsi="Arial" w:cs="Arial"/>
          <w:sz w:val="22"/>
          <w:szCs w:val="22"/>
        </w:rPr>
        <w:t xml:space="preserve"> nezaobstaral v zákonnej dvojročnej lehote náhradné bývanie pre vyvlastneného, čo reálne hrozí najmä v prípade obstarania náhradného bytu  alebo rodinného domu výstavbou. </w:t>
      </w:r>
    </w:p>
    <w:p w:rsidR="00F02076" w:rsidRDefault="00F02076" w:rsidP="00F02076">
      <w:pPr>
        <w:rPr>
          <w:rFonts w:ascii="Arial" w:hAnsi="Arial" w:cs="Arial"/>
          <w:sz w:val="22"/>
          <w:szCs w:val="22"/>
        </w:rPr>
      </w:pPr>
    </w:p>
    <w:p w:rsidR="002B7027" w:rsidRPr="00F02076" w:rsidRDefault="002B7027" w:rsidP="00F02076">
      <w:pPr>
        <w:rPr>
          <w:rFonts w:ascii="Arial" w:hAnsi="Arial" w:cs="Arial"/>
          <w:sz w:val="22"/>
          <w:szCs w:val="22"/>
        </w:rPr>
      </w:pPr>
    </w:p>
    <w:p w:rsidR="00F02076" w:rsidRPr="00F02076" w:rsidRDefault="00F02076" w:rsidP="00F02076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F02076">
        <w:rPr>
          <w:rFonts w:ascii="Arial" w:hAnsi="Arial" w:cs="Arial"/>
          <w:sz w:val="22"/>
          <w:szCs w:val="22"/>
          <w:u w:val="single"/>
        </w:rPr>
        <w:t>K čl. I § 6 ods. 7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ind w:left="360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 xml:space="preserve">V čl. I § 6 ods. 7 sa slová „jej pobyt nie je známy“ nahrádzajú slovami „nie je známa adresa jej trvalého pobytu alebo adresa jej sídla“. 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 xml:space="preserve"> </w:t>
      </w:r>
    </w:p>
    <w:p w:rsidR="00F02076" w:rsidRPr="00F02076" w:rsidRDefault="00F02076" w:rsidP="00F02076">
      <w:pPr>
        <w:ind w:left="2268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Legislatívno-technická pripomienka, ktorou sa ktorou sa zosúlaďuje pojem, ktorý bude použitý v novom Civilnom sporovom poriadku (§ 14 a 15 zákona č. 160/2015 Z. z.).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F02076">
        <w:rPr>
          <w:rFonts w:ascii="Arial" w:hAnsi="Arial" w:cs="Arial"/>
          <w:sz w:val="22"/>
          <w:szCs w:val="22"/>
          <w:u w:val="single"/>
        </w:rPr>
        <w:t>K čl. I § 6 ods. 8</w:t>
      </w:r>
    </w:p>
    <w:p w:rsidR="00F02076" w:rsidRPr="00F02076" w:rsidRDefault="00F02076" w:rsidP="00F02076">
      <w:pPr>
        <w:ind w:left="720"/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ind w:left="360"/>
        <w:jc w:val="both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 xml:space="preserve">V čl. I § 6 ods. 8 sa slovo „správcovi“ nahrádza slovami „správcovi lesných pozemkov podľa osobitného predpisu“. 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</w:rPr>
      </w:pPr>
    </w:p>
    <w:p w:rsidR="00F02076" w:rsidRPr="00F02076" w:rsidRDefault="00F02076" w:rsidP="00F02076">
      <w:pPr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ab/>
      </w:r>
      <w:r w:rsidRPr="00F02076">
        <w:rPr>
          <w:rFonts w:ascii="Arial" w:hAnsi="Arial" w:cs="Arial"/>
          <w:sz w:val="22"/>
          <w:szCs w:val="22"/>
        </w:rPr>
        <w:tab/>
      </w:r>
      <w:r w:rsidRPr="00F02076">
        <w:rPr>
          <w:rFonts w:ascii="Arial" w:hAnsi="Arial" w:cs="Arial"/>
          <w:sz w:val="22"/>
          <w:szCs w:val="22"/>
        </w:rPr>
        <w:tab/>
      </w:r>
      <w:r w:rsidRPr="00F02076">
        <w:rPr>
          <w:rFonts w:ascii="Arial" w:hAnsi="Arial" w:cs="Arial"/>
          <w:sz w:val="22"/>
          <w:szCs w:val="22"/>
        </w:rPr>
        <w:tab/>
      </w:r>
      <w:r w:rsidRPr="00F02076">
        <w:rPr>
          <w:rFonts w:ascii="Arial" w:hAnsi="Arial" w:cs="Arial"/>
          <w:sz w:val="22"/>
          <w:szCs w:val="22"/>
        </w:rPr>
        <w:tab/>
      </w:r>
    </w:p>
    <w:p w:rsidR="00F02076" w:rsidRPr="00F02076" w:rsidRDefault="00F02076" w:rsidP="00F02076">
      <w:pPr>
        <w:ind w:left="2268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 xml:space="preserve">Legislatívno-technická úprava ktorou sa odstraňuje normatívny charakter poznámky pod čiarou č. 8. 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F02076">
        <w:rPr>
          <w:rFonts w:ascii="Arial" w:hAnsi="Arial" w:cs="Arial"/>
          <w:sz w:val="22"/>
          <w:szCs w:val="22"/>
          <w:u w:val="single"/>
        </w:rPr>
        <w:t>K čl. I § 8 ods. 1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V čl. I § 8 ods. 1 sa slovo „Účastníci“ nahrádza slovom „Účastníkmi“.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ind w:left="2268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Gramatická úprava textu.</w:t>
      </w:r>
    </w:p>
    <w:p w:rsidR="00F02076" w:rsidRDefault="00F02076" w:rsidP="00F02076">
      <w:pPr>
        <w:rPr>
          <w:rFonts w:ascii="Arial" w:hAnsi="Arial" w:cs="Arial"/>
          <w:sz w:val="22"/>
          <w:szCs w:val="22"/>
        </w:rPr>
      </w:pPr>
    </w:p>
    <w:p w:rsidR="002B7027" w:rsidRPr="00F02076" w:rsidRDefault="002B7027" w:rsidP="00F02076">
      <w:pPr>
        <w:rPr>
          <w:rFonts w:ascii="Arial" w:hAnsi="Arial" w:cs="Arial"/>
          <w:sz w:val="22"/>
          <w:szCs w:val="22"/>
        </w:rPr>
      </w:pPr>
    </w:p>
    <w:p w:rsidR="00F02076" w:rsidRPr="00F02076" w:rsidRDefault="00F02076" w:rsidP="00F0207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  <w:u w:val="single"/>
        </w:rPr>
        <w:t>K čl. I § 8 ods. 1 písm. d)</w:t>
      </w:r>
      <w:r w:rsidRPr="00F02076">
        <w:rPr>
          <w:rFonts w:ascii="Arial" w:hAnsi="Arial" w:cs="Arial"/>
          <w:sz w:val="22"/>
          <w:szCs w:val="22"/>
        </w:rPr>
        <w:t xml:space="preserve"> </w:t>
      </w:r>
    </w:p>
    <w:p w:rsidR="00F02076" w:rsidRPr="00F02076" w:rsidRDefault="00F02076" w:rsidP="00F0207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F02076" w:rsidRPr="00F02076" w:rsidRDefault="00F02076" w:rsidP="00F02076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V Čl. I § 8 ods. 1 sa vypúšťa písm. d) a písm. e) sa  označuje ako písm. d).</w:t>
      </w:r>
    </w:p>
    <w:p w:rsidR="00F02076" w:rsidRPr="00F02076" w:rsidRDefault="00F02076" w:rsidP="00F0207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F02076" w:rsidRPr="00F02076" w:rsidRDefault="00F02076" w:rsidP="00F02076">
      <w:pPr>
        <w:ind w:left="2268"/>
        <w:jc w:val="both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Legislatívno-technická pripomienka, ktorou sa vypúšťa zmätočné a nadbytočné ustanovenie.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</w:rPr>
      </w:pP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F02076">
        <w:rPr>
          <w:rFonts w:ascii="Arial" w:hAnsi="Arial" w:cs="Arial"/>
          <w:sz w:val="22"/>
          <w:szCs w:val="22"/>
          <w:u w:val="single"/>
        </w:rPr>
        <w:t>K čl. I § 8 ods. 2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ind w:left="360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V čl. I § 8 ods. 2 sa slová „miesto jeho pobytu nie je známe“ nahrádzajú slovami „nie je známe miesto jeho trvalého pobytu alebo sídlo“.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</w:rPr>
      </w:pPr>
    </w:p>
    <w:p w:rsidR="00F02076" w:rsidRPr="00F02076" w:rsidRDefault="00F02076" w:rsidP="00F02076">
      <w:pPr>
        <w:ind w:left="2268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 xml:space="preserve">Legislatívno-technická pripomienka, ktorou sa upresňuje pojem zaužívaný v iných právnych predpisoch (napr. zákon Národnej rady Slovenskej republiky č. 180/1995 Z. z. o niektorých opatreniach na usporiadanie vlastníctva k pozemkom). 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</w:rPr>
      </w:pPr>
    </w:p>
    <w:p w:rsidR="00F02076" w:rsidRPr="00F02076" w:rsidRDefault="00F02076" w:rsidP="00F02076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F02076">
        <w:rPr>
          <w:rFonts w:ascii="Arial" w:hAnsi="Arial" w:cs="Arial"/>
          <w:sz w:val="22"/>
          <w:szCs w:val="22"/>
          <w:u w:val="single"/>
        </w:rPr>
        <w:lastRenderedPageBreak/>
        <w:t>K čl. I § 8 ods. 2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ind w:firstLine="360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 xml:space="preserve">V čl. I § 8 ods. 2 sa za slovo „správca“ vkladajú slová „podľa osobitného predpisu“. 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</w:rPr>
      </w:pPr>
    </w:p>
    <w:p w:rsidR="00F02076" w:rsidRPr="00F02076" w:rsidRDefault="00F02076" w:rsidP="00F02076">
      <w:pPr>
        <w:ind w:left="2268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Legislatívno-technická úprava ktorou sa odstraňuje normatívny charakter poznámky pod čiarou č. 8.</w:t>
      </w:r>
    </w:p>
    <w:p w:rsid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2B7027" w:rsidRPr="00F02076" w:rsidRDefault="002B7027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F02076">
        <w:rPr>
          <w:rFonts w:ascii="Arial" w:hAnsi="Arial" w:cs="Arial"/>
          <w:sz w:val="22"/>
          <w:szCs w:val="22"/>
          <w:u w:val="single"/>
        </w:rPr>
        <w:t>K čl. I § 9 ods. 2 písm. a) 1. a 2. bod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ind w:left="360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V čl. I § 9 ods. 2 písm. a) 1. a 2. bod sa slová „miesto trvalého pobytu“ nahrádzajú slovami „adresu trvalého pobytu“ a slová „adresu miesta podnikania“ sa nahrádzajú slovami „adresu sídla“.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</w:rPr>
      </w:pPr>
    </w:p>
    <w:p w:rsidR="00F02076" w:rsidRPr="00F02076" w:rsidRDefault="00F02076" w:rsidP="00F02076">
      <w:pPr>
        <w:ind w:left="2268"/>
        <w:jc w:val="both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 xml:space="preserve">Legislatívno-technická úprava ktorou sa zosúlaďuje pojem, ktorý bude použitý v novom Civilnom sporovom poriadku (§ 14 a 15 zákona č. 160/2015 Z. z.). </w:t>
      </w:r>
    </w:p>
    <w:p w:rsid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2B7027" w:rsidRPr="00F02076" w:rsidRDefault="002B7027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F02076">
        <w:rPr>
          <w:rFonts w:ascii="Arial" w:hAnsi="Arial" w:cs="Arial"/>
          <w:sz w:val="22"/>
          <w:szCs w:val="22"/>
          <w:u w:val="single"/>
        </w:rPr>
        <w:t>K čl. I § 9 ods. 2 písm. b) 2. bod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ind w:left="360"/>
        <w:jc w:val="both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V čl. I § 9 ods. 2 písm. b) 2. bod sa slová „miesto trvalého pobytu“ nahrádzajú slovami „adresu trvalého pobytu“ a slová „adresu miesta podnikania“ sa nahrádzajú slovami „adresu sídla“.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ind w:left="2268"/>
        <w:jc w:val="both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Legislatívno-technická úprava ktorou sa zosúlaďuje pojem, ktorý bude použitý v novom Civilnom sporovom poriadku (§ 14 a 15 zákona č. 160/2015 Z. z.).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F02076">
        <w:rPr>
          <w:rFonts w:ascii="Arial" w:hAnsi="Arial" w:cs="Arial"/>
          <w:sz w:val="22"/>
          <w:szCs w:val="22"/>
          <w:u w:val="single"/>
        </w:rPr>
        <w:t>K čl. I § 9 ods. 2 písm. c) 2. bod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ind w:left="360"/>
        <w:jc w:val="both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 xml:space="preserve">V čl. I § 9 ods. 2 písm. c) 2. bod sa slová „miesto trvalého pobytu“ nahrádzajú slovami „adresu trvalého pobytu“ a slová „adresu miesta podnikania“ sa nahrádzajú slovami „adresu sídla“. 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ind w:left="2268"/>
        <w:jc w:val="both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Legislatívno-technická úprava ktorou sa zosúlaďuje pojem, ktorý bude použitý v novom Civilnom sporovom poriadku (§ 14 a 15 zákona č. 160/2015 Z. z.).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F02076">
        <w:rPr>
          <w:rFonts w:ascii="Arial" w:hAnsi="Arial" w:cs="Arial"/>
          <w:sz w:val="22"/>
          <w:szCs w:val="22"/>
          <w:u w:val="single"/>
        </w:rPr>
        <w:t>K čl. I § 9 ods. 2 písm. d)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V čl. I § 9 ods. 2 písm. d) sa slovo „nehnuteľnosti“ nahrádzajú slovom „nehnuteľnosť“.</w:t>
      </w:r>
    </w:p>
    <w:p w:rsidR="00F02076" w:rsidRPr="00F02076" w:rsidRDefault="00F02076" w:rsidP="00F02076">
      <w:pPr>
        <w:jc w:val="both"/>
        <w:rPr>
          <w:rFonts w:ascii="Arial" w:hAnsi="Arial" w:cs="Arial"/>
          <w:sz w:val="22"/>
          <w:szCs w:val="22"/>
        </w:rPr>
      </w:pPr>
    </w:p>
    <w:p w:rsidR="00F02076" w:rsidRPr="00F02076" w:rsidRDefault="00F02076" w:rsidP="00F02076">
      <w:pPr>
        <w:ind w:left="2268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Gramatická úprava.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F02076">
        <w:rPr>
          <w:rFonts w:ascii="Arial" w:hAnsi="Arial" w:cs="Arial"/>
          <w:sz w:val="22"/>
          <w:szCs w:val="22"/>
          <w:u w:val="single"/>
        </w:rPr>
        <w:t xml:space="preserve">K </w:t>
      </w:r>
      <w:r>
        <w:rPr>
          <w:rFonts w:ascii="Arial" w:hAnsi="Arial" w:cs="Arial"/>
          <w:sz w:val="22"/>
          <w:szCs w:val="22"/>
          <w:u w:val="single"/>
        </w:rPr>
        <w:t>č</w:t>
      </w:r>
      <w:r w:rsidRPr="00F02076">
        <w:rPr>
          <w:rFonts w:ascii="Arial" w:hAnsi="Arial" w:cs="Arial"/>
          <w:sz w:val="22"/>
          <w:szCs w:val="22"/>
          <w:u w:val="single"/>
        </w:rPr>
        <w:t>l. I § 9 ods. 3 písm. a)</w:t>
      </w:r>
    </w:p>
    <w:p w:rsidR="00F02076" w:rsidRDefault="00F02076" w:rsidP="00F02076">
      <w:pPr>
        <w:pStyle w:val="Odsekzoznamu"/>
        <w:ind w:left="720"/>
        <w:jc w:val="both"/>
        <w:rPr>
          <w:rFonts w:ascii="Arial" w:hAnsi="Arial" w:cs="Arial"/>
          <w:sz w:val="22"/>
          <w:szCs w:val="22"/>
        </w:rPr>
      </w:pPr>
    </w:p>
    <w:p w:rsidR="00F02076" w:rsidRPr="00F02076" w:rsidRDefault="00F02076" w:rsidP="00F02076">
      <w:pPr>
        <w:ind w:left="360"/>
        <w:jc w:val="both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V Čl. I § 9 ods. 3 písm. a) sa za slová „výpis z listu vlastníctva k nehnuteľnosti“ vkladajú slová „nie starší ako tri mesiace,“</w:t>
      </w:r>
    </w:p>
    <w:p w:rsidR="00F02076" w:rsidRPr="00F02076" w:rsidRDefault="00F02076" w:rsidP="00F02076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ind w:left="2127"/>
        <w:jc w:val="both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Legislatívno-technická poznámka v rámci pravdivosti predkladaných dokladov obmedzila ich aktuálnosť konkrétnou lehotou.</w:t>
      </w:r>
    </w:p>
    <w:p w:rsidR="00F02076" w:rsidRDefault="00F02076" w:rsidP="00F02076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u w:val="single"/>
        </w:rPr>
      </w:pPr>
    </w:p>
    <w:p w:rsidR="002B7027" w:rsidRDefault="002B7027" w:rsidP="00F02076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F02076">
        <w:rPr>
          <w:rFonts w:ascii="Arial" w:hAnsi="Arial" w:cs="Arial"/>
          <w:sz w:val="22"/>
          <w:szCs w:val="22"/>
          <w:u w:val="single"/>
        </w:rPr>
        <w:lastRenderedPageBreak/>
        <w:t>K čl. I § 10 ods. 2 písm. b)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ind w:left="360"/>
        <w:jc w:val="both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 xml:space="preserve">V čl. I § 10 ods. 2 písm. b) sa slová „osobné údaje </w:t>
      </w:r>
      <w:proofErr w:type="spellStart"/>
      <w:r w:rsidRPr="00F02076">
        <w:rPr>
          <w:rFonts w:ascii="Arial" w:hAnsi="Arial" w:cs="Arial"/>
          <w:sz w:val="22"/>
          <w:szCs w:val="22"/>
        </w:rPr>
        <w:t>vyvlastniteľa</w:t>
      </w:r>
      <w:proofErr w:type="spellEnd"/>
      <w:r w:rsidRPr="00F02076">
        <w:rPr>
          <w:rFonts w:ascii="Arial" w:hAnsi="Arial" w:cs="Arial"/>
          <w:sz w:val="22"/>
          <w:szCs w:val="22"/>
        </w:rPr>
        <w:t>“ nahrádzajú slovami „údaje o </w:t>
      </w:r>
      <w:proofErr w:type="spellStart"/>
      <w:r w:rsidRPr="00F02076">
        <w:rPr>
          <w:rFonts w:ascii="Arial" w:hAnsi="Arial" w:cs="Arial"/>
          <w:sz w:val="22"/>
          <w:szCs w:val="22"/>
        </w:rPr>
        <w:t>vyvlastniteľovi</w:t>
      </w:r>
      <w:proofErr w:type="spellEnd"/>
      <w:r w:rsidRPr="00F02076">
        <w:rPr>
          <w:rFonts w:ascii="Arial" w:hAnsi="Arial" w:cs="Arial"/>
          <w:sz w:val="22"/>
          <w:szCs w:val="22"/>
        </w:rPr>
        <w:t xml:space="preserve"> v rozsahu údajov podľa § 9 ods. 2 písm. a)“.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ind w:left="2268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Legislatívno-technická úprava ktorou sa precizuje zoznam zverejňovaných údajov o </w:t>
      </w:r>
      <w:proofErr w:type="spellStart"/>
      <w:r w:rsidRPr="00F02076">
        <w:rPr>
          <w:rFonts w:ascii="Arial" w:hAnsi="Arial" w:cs="Arial"/>
          <w:sz w:val="22"/>
          <w:szCs w:val="22"/>
        </w:rPr>
        <w:t>vyvlastniteľovi</w:t>
      </w:r>
      <w:proofErr w:type="spellEnd"/>
      <w:r w:rsidRPr="00F02076">
        <w:rPr>
          <w:rFonts w:ascii="Arial" w:hAnsi="Arial" w:cs="Arial"/>
          <w:sz w:val="22"/>
          <w:szCs w:val="22"/>
        </w:rPr>
        <w:t xml:space="preserve"> a zosúlaďuje sa s terminológiou § 13 ods. 4 písm. a).</w:t>
      </w:r>
    </w:p>
    <w:p w:rsid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2B7027" w:rsidRPr="00F02076" w:rsidRDefault="002B7027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F02076">
        <w:rPr>
          <w:rFonts w:ascii="Arial" w:hAnsi="Arial" w:cs="Arial"/>
          <w:sz w:val="22"/>
          <w:szCs w:val="22"/>
          <w:u w:val="single"/>
        </w:rPr>
        <w:t>K čl. I § 13 ods. 2 písm. f)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V čl. I § 13 ods. 2 písm. f) sa vypúšťajú slová „vo veci“.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</w:rPr>
      </w:pPr>
    </w:p>
    <w:p w:rsidR="00F02076" w:rsidRPr="00F02076" w:rsidRDefault="00F02076" w:rsidP="00F02076">
      <w:pPr>
        <w:ind w:left="2268"/>
        <w:jc w:val="both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Legislatívno-technická úprava. Vypustenie nadbytočných slov.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</w:rPr>
      </w:pP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F02076">
        <w:rPr>
          <w:rFonts w:ascii="Arial" w:hAnsi="Arial" w:cs="Arial"/>
          <w:sz w:val="22"/>
          <w:szCs w:val="22"/>
          <w:u w:val="single"/>
        </w:rPr>
        <w:t>K čl. I § 13 ods. 3 písm. b)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V čl. I § 13 ods. 3 písm. b) sa slovo „pohľadávkach“ nahrádza slovom „nárokoch“.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ind w:left="2268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Legislatívno-technická úprava ktorou sa zosúlaďuje pojem použitý v návrhu zákona (čl. I § 10 ods. 6).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F02076">
        <w:rPr>
          <w:rFonts w:ascii="Arial" w:hAnsi="Arial" w:cs="Arial"/>
          <w:sz w:val="22"/>
          <w:szCs w:val="22"/>
          <w:u w:val="single"/>
        </w:rPr>
        <w:t>K čl. I § 13 ods. 4 písm. a)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ind w:firstLine="360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V čl. I § 13 ods. 4 písm. a) sa vypúšťa slovo „osobné“.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</w:rPr>
      </w:pPr>
    </w:p>
    <w:p w:rsidR="00F02076" w:rsidRPr="00F02076" w:rsidRDefault="00F02076" w:rsidP="00F02076">
      <w:pPr>
        <w:ind w:left="2268"/>
        <w:jc w:val="both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Legislatívno-technická úprava.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F02076">
        <w:rPr>
          <w:rFonts w:ascii="Arial" w:hAnsi="Arial" w:cs="Arial"/>
          <w:sz w:val="22"/>
          <w:szCs w:val="22"/>
          <w:u w:val="single"/>
        </w:rPr>
        <w:t>K čl. I § 17 ods. 1 až 4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ind w:left="360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V čl. I § 17 ods. 1 až 4 sa slovo „žiadosť“ vo všetkých tvaroch nahrádza slovom „návrh“ v príslušnom tvare.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</w:rPr>
      </w:pPr>
    </w:p>
    <w:p w:rsidR="00F02076" w:rsidRPr="00F02076" w:rsidRDefault="00F02076" w:rsidP="00F02076">
      <w:pPr>
        <w:ind w:left="2268"/>
        <w:jc w:val="both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Legislatívno-technická úprava. Zjednocuje sa pojem použitý v návrhu zákona (napr. čl. I § 9).</w:t>
      </w:r>
    </w:p>
    <w:p w:rsidR="00F02076" w:rsidRDefault="00F02076" w:rsidP="00F02076">
      <w:pPr>
        <w:rPr>
          <w:rFonts w:ascii="Arial" w:hAnsi="Arial" w:cs="Arial"/>
          <w:sz w:val="22"/>
          <w:szCs w:val="22"/>
        </w:rPr>
      </w:pPr>
    </w:p>
    <w:p w:rsidR="002B7027" w:rsidRPr="00F02076" w:rsidRDefault="002B7027" w:rsidP="00F02076">
      <w:pPr>
        <w:rPr>
          <w:rFonts w:ascii="Arial" w:hAnsi="Arial" w:cs="Arial"/>
          <w:sz w:val="22"/>
          <w:szCs w:val="22"/>
        </w:rPr>
      </w:pPr>
    </w:p>
    <w:p w:rsidR="00F02076" w:rsidRPr="00F02076" w:rsidRDefault="00F02076" w:rsidP="00F0207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F02076">
        <w:rPr>
          <w:rFonts w:ascii="Arial" w:hAnsi="Arial" w:cs="Arial"/>
          <w:sz w:val="22"/>
          <w:szCs w:val="22"/>
          <w:u w:val="single"/>
        </w:rPr>
        <w:t>K </w:t>
      </w:r>
      <w:r>
        <w:rPr>
          <w:rFonts w:ascii="Arial" w:hAnsi="Arial" w:cs="Arial"/>
          <w:sz w:val="22"/>
          <w:szCs w:val="22"/>
          <w:u w:val="single"/>
        </w:rPr>
        <w:t>č</w:t>
      </w:r>
      <w:r w:rsidRPr="00F02076">
        <w:rPr>
          <w:rFonts w:ascii="Arial" w:hAnsi="Arial" w:cs="Arial"/>
          <w:sz w:val="22"/>
          <w:szCs w:val="22"/>
          <w:u w:val="single"/>
        </w:rPr>
        <w:t>l. II bod 1. § 17 ods. 1</w:t>
      </w:r>
    </w:p>
    <w:p w:rsidR="00F02076" w:rsidRPr="00F02076" w:rsidRDefault="00F02076" w:rsidP="00F02076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02076" w:rsidRPr="00F02076" w:rsidRDefault="00F02076" w:rsidP="00F020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V Čl. II § 17 ods. 1 sa slová „Písomný návrh“  nahrádzajú slovami „Písomná výzva“.</w:t>
      </w:r>
    </w:p>
    <w:p w:rsidR="00F02076" w:rsidRPr="00F02076" w:rsidRDefault="00F02076" w:rsidP="00F02076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F02076" w:rsidRPr="00F02076" w:rsidRDefault="00F02076" w:rsidP="00F02076">
      <w:pPr>
        <w:ind w:left="2268"/>
        <w:jc w:val="both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Legislatívno-technická pripomienka zjednocuje formuláciu použitú v zákone č. 135/1961 v znení neskorších predpisov.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</w:rPr>
      </w:pP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F02076">
        <w:rPr>
          <w:rFonts w:ascii="Arial" w:hAnsi="Arial" w:cs="Arial"/>
          <w:sz w:val="22"/>
          <w:szCs w:val="22"/>
          <w:u w:val="single"/>
        </w:rPr>
        <w:t>K čl. VII bod 1. § 10a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ind w:firstLine="360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V čl. VII bod 1. § 10a sa vypúšťajú slová „(ďalej len „adresát“)“.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</w:rPr>
      </w:pPr>
    </w:p>
    <w:p w:rsidR="00F02076" w:rsidRPr="00F02076" w:rsidRDefault="00F02076" w:rsidP="00F02076">
      <w:pPr>
        <w:ind w:left="2268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Legislatívno-technická úprava. Vypúšťa sa legislatívna skratka, ktorá sa v návrhu zákona ani v pôvodnom zákone nepoužíva.</w:t>
      </w:r>
    </w:p>
    <w:p w:rsid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F02076">
        <w:rPr>
          <w:rFonts w:ascii="Arial" w:hAnsi="Arial" w:cs="Arial"/>
          <w:sz w:val="22"/>
          <w:szCs w:val="22"/>
          <w:u w:val="single"/>
        </w:rPr>
        <w:lastRenderedPageBreak/>
        <w:t>K čl. VII bod 1. § 10a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ind w:firstLine="360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V čl. VII bod 1. § 10a sa vypúšťa posledná veta.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</w:rPr>
      </w:pPr>
    </w:p>
    <w:p w:rsidR="00F02076" w:rsidRPr="00F02076" w:rsidRDefault="00F02076" w:rsidP="00F02076">
      <w:pPr>
        <w:ind w:left="2268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Vypúšťa sa nadbytočné ustanovenie. Obsah tohto ustanovenia sa aplikuje na základe všeobecnej aplikácie správneho poriadku v zmysle § 11 ods. 2 zákona č. 513/2009 Z. z. o dráhach (čl. VII 2. bod návrhu zákona).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</w:rPr>
      </w:pPr>
    </w:p>
    <w:p w:rsidR="00F02076" w:rsidRPr="00F02076" w:rsidRDefault="00F02076" w:rsidP="00F02076">
      <w:pPr>
        <w:rPr>
          <w:rFonts w:ascii="Arial" w:hAnsi="Arial" w:cs="Arial"/>
          <w:sz w:val="22"/>
          <w:szCs w:val="22"/>
        </w:rPr>
      </w:pPr>
    </w:p>
    <w:p w:rsidR="00F02076" w:rsidRPr="00F02076" w:rsidRDefault="00F02076" w:rsidP="00F02076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F02076">
        <w:rPr>
          <w:rFonts w:ascii="Arial" w:hAnsi="Arial" w:cs="Arial"/>
          <w:sz w:val="22"/>
          <w:szCs w:val="22"/>
          <w:u w:val="single"/>
        </w:rPr>
        <w:t>K čl. VII bod 1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  <w:u w:val="single"/>
        </w:rPr>
      </w:pPr>
    </w:p>
    <w:p w:rsidR="00F02076" w:rsidRPr="00F02076" w:rsidRDefault="00F02076" w:rsidP="00F02076">
      <w:pPr>
        <w:ind w:left="360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V čl. VII bod 1 v poznámke pod čiarou č. 4a sa slová „§ 4 ods. 3“ nahrádzajú slovami „§ 3 ods. 3“.</w:t>
      </w:r>
      <w:bookmarkStart w:id="0" w:name="_GoBack"/>
      <w:bookmarkEnd w:id="0"/>
    </w:p>
    <w:p w:rsidR="00F02076" w:rsidRPr="00F02076" w:rsidRDefault="00F02076" w:rsidP="00F02076">
      <w:pPr>
        <w:rPr>
          <w:rFonts w:ascii="Arial" w:hAnsi="Arial" w:cs="Arial"/>
          <w:sz w:val="22"/>
          <w:szCs w:val="22"/>
        </w:rPr>
      </w:pPr>
    </w:p>
    <w:p w:rsidR="00F02076" w:rsidRPr="00F02076" w:rsidRDefault="00F02076" w:rsidP="00F02076">
      <w:pPr>
        <w:ind w:left="2268"/>
        <w:rPr>
          <w:rFonts w:ascii="Arial" w:hAnsi="Arial" w:cs="Arial"/>
          <w:sz w:val="22"/>
          <w:szCs w:val="22"/>
        </w:rPr>
      </w:pPr>
      <w:r w:rsidRPr="00F02076">
        <w:rPr>
          <w:rFonts w:ascii="Arial" w:hAnsi="Arial" w:cs="Arial"/>
          <w:sz w:val="22"/>
          <w:szCs w:val="22"/>
        </w:rPr>
        <w:t>Legislatívno-technická úprava. Oprava nesprávneho odkazu.</w:t>
      </w:r>
    </w:p>
    <w:p w:rsidR="00F02076" w:rsidRPr="00F02076" w:rsidRDefault="00F02076" w:rsidP="00F02076">
      <w:pPr>
        <w:rPr>
          <w:rFonts w:ascii="Arial" w:hAnsi="Arial" w:cs="Arial"/>
          <w:sz w:val="22"/>
          <w:szCs w:val="22"/>
        </w:rPr>
      </w:pPr>
    </w:p>
    <w:p w:rsidR="00F02076" w:rsidRPr="00F02076" w:rsidRDefault="00F02076" w:rsidP="00F02076">
      <w:pPr>
        <w:rPr>
          <w:rFonts w:ascii="Arial" w:hAnsi="Arial" w:cs="Arial"/>
          <w:sz w:val="22"/>
          <w:szCs w:val="22"/>
        </w:rPr>
      </w:pPr>
    </w:p>
    <w:p w:rsidR="00F23938" w:rsidRPr="00F02076" w:rsidRDefault="00F23938" w:rsidP="00F02076">
      <w:pPr>
        <w:pStyle w:val="Odsekzoznamu"/>
        <w:spacing w:after="200" w:line="276" w:lineRule="auto"/>
        <w:ind w:left="360"/>
        <w:contextualSpacing/>
        <w:jc w:val="both"/>
        <w:rPr>
          <w:rFonts w:ascii="Arial" w:hAnsi="Arial" w:cs="Arial"/>
          <w:sz w:val="22"/>
          <w:szCs w:val="22"/>
          <w:u w:val="single"/>
        </w:rPr>
      </w:pPr>
    </w:p>
    <w:sectPr w:rsidR="00F23938" w:rsidRPr="00F02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007E2"/>
    <w:multiLevelType w:val="hybridMultilevel"/>
    <w:tmpl w:val="4CF6DCAC"/>
    <w:lvl w:ilvl="0" w:tplc="3DA676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9E61533"/>
    <w:multiLevelType w:val="hybridMultilevel"/>
    <w:tmpl w:val="643A78A8"/>
    <w:lvl w:ilvl="0" w:tplc="46A6BA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D162152"/>
    <w:multiLevelType w:val="hybridMultilevel"/>
    <w:tmpl w:val="81FAB9F8"/>
    <w:lvl w:ilvl="0" w:tplc="F390673E">
      <w:start w:val="1"/>
      <w:numFmt w:val="decimal"/>
      <w:lvlText w:val="%1."/>
      <w:lvlJc w:val="left"/>
      <w:pPr>
        <w:ind w:left="3196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3916" w:hanging="360"/>
      </w:pPr>
    </w:lvl>
    <w:lvl w:ilvl="2" w:tplc="041B001B">
      <w:start w:val="1"/>
      <w:numFmt w:val="lowerRoman"/>
      <w:lvlText w:val="%3."/>
      <w:lvlJc w:val="right"/>
      <w:pPr>
        <w:ind w:left="4636" w:hanging="180"/>
      </w:pPr>
    </w:lvl>
    <w:lvl w:ilvl="3" w:tplc="041B000F">
      <w:start w:val="1"/>
      <w:numFmt w:val="decimal"/>
      <w:lvlText w:val="%4."/>
      <w:lvlJc w:val="left"/>
      <w:pPr>
        <w:ind w:left="5356" w:hanging="360"/>
      </w:pPr>
    </w:lvl>
    <w:lvl w:ilvl="4" w:tplc="041B0019">
      <w:start w:val="1"/>
      <w:numFmt w:val="lowerLetter"/>
      <w:lvlText w:val="%5."/>
      <w:lvlJc w:val="left"/>
      <w:pPr>
        <w:ind w:left="6076" w:hanging="360"/>
      </w:pPr>
    </w:lvl>
    <w:lvl w:ilvl="5" w:tplc="041B001B">
      <w:start w:val="1"/>
      <w:numFmt w:val="lowerRoman"/>
      <w:lvlText w:val="%6."/>
      <w:lvlJc w:val="right"/>
      <w:pPr>
        <w:ind w:left="6796" w:hanging="180"/>
      </w:pPr>
    </w:lvl>
    <w:lvl w:ilvl="6" w:tplc="041B000F">
      <w:start w:val="1"/>
      <w:numFmt w:val="decimal"/>
      <w:lvlText w:val="%7."/>
      <w:lvlJc w:val="left"/>
      <w:pPr>
        <w:ind w:left="7516" w:hanging="360"/>
      </w:pPr>
    </w:lvl>
    <w:lvl w:ilvl="7" w:tplc="041B0019">
      <w:start w:val="1"/>
      <w:numFmt w:val="lowerLetter"/>
      <w:lvlText w:val="%8."/>
      <w:lvlJc w:val="left"/>
      <w:pPr>
        <w:ind w:left="8236" w:hanging="360"/>
      </w:pPr>
    </w:lvl>
    <w:lvl w:ilvl="8" w:tplc="041B001B">
      <w:start w:val="1"/>
      <w:numFmt w:val="lowerRoman"/>
      <w:lvlText w:val="%9."/>
      <w:lvlJc w:val="right"/>
      <w:pPr>
        <w:ind w:left="8956" w:hanging="180"/>
      </w:pPr>
    </w:lvl>
  </w:abstractNum>
  <w:abstractNum w:abstractNumId="5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42"/>
    <w:rsid w:val="000315CE"/>
    <w:rsid w:val="0009081D"/>
    <w:rsid w:val="000A1171"/>
    <w:rsid w:val="001023BF"/>
    <w:rsid w:val="001545D2"/>
    <w:rsid w:val="001733AF"/>
    <w:rsid w:val="002B7027"/>
    <w:rsid w:val="003847E8"/>
    <w:rsid w:val="0045798B"/>
    <w:rsid w:val="00526BD5"/>
    <w:rsid w:val="00534559"/>
    <w:rsid w:val="005B5851"/>
    <w:rsid w:val="00613C95"/>
    <w:rsid w:val="00720E42"/>
    <w:rsid w:val="00722106"/>
    <w:rsid w:val="007B0CFB"/>
    <w:rsid w:val="00844F66"/>
    <w:rsid w:val="00971872"/>
    <w:rsid w:val="00977D3D"/>
    <w:rsid w:val="00A44AF6"/>
    <w:rsid w:val="00BF51B3"/>
    <w:rsid w:val="00C81895"/>
    <w:rsid w:val="00C858DF"/>
    <w:rsid w:val="00E33B3F"/>
    <w:rsid w:val="00F02076"/>
    <w:rsid w:val="00F12013"/>
    <w:rsid w:val="00F23938"/>
    <w:rsid w:val="00FC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A44AF6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A44AF6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1F6BD-7F80-4507-BD79-CA737291C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13</cp:revision>
  <cp:lastPrinted>2015-01-26T11:54:00Z</cp:lastPrinted>
  <dcterms:created xsi:type="dcterms:W3CDTF">2015-02-23T13:51:00Z</dcterms:created>
  <dcterms:modified xsi:type="dcterms:W3CDTF">2015-09-16T11:52:00Z</dcterms:modified>
</cp:coreProperties>
</file>