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739F1">
        <w:rPr>
          <w:sz w:val="22"/>
          <w:szCs w:val="22"/>
        </w:rPr>
        <w:t>1473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739F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739F1">
        <w:t>1677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739F1">
        <w:rPr>
          <w:rFonts w:ascii="Arial" w:hAnsi="Arial" w:cs="Arial"/>
          <w:sz w:val="22"/>
          <w:szCs w:val="22"/>
        </w:rPr>
        <w:t> 20.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739F1">
        <w:rPr>
          <w:rFonts w:cs="Arial"/>
          <w:szCs w:val="22"/>
        </w:rPr>
        <w:t>Daniela LIPŠICA a Igora MATOVIČA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A739F1">
        <w:rPr>
          <w:rFonts w:cs="Arial"/>
          <w:szCs w:val="22"/>
        </w:rPr>
        <w:t xml:space="preserve"> o trestnej zodpovednosti právnických osôb a o zmene a doplnení niektorých zákonov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739F1">
        <w:rPr>
          <w:rFonts w:cs="Arial"/>
          <w:szCs w:val="22"/>
        </w:rPr>
        <w:t>1662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739F1">
        <w:rPr>
          <w:rFonts w:cs="Arial"/>
          <w:szCs w:val="22"/>
        </w:rPr>
        <w:t>13.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739F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</w:t>
      </w:r>
    </w:p>
    <w:p w:rsidR="00A739F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 bezpečnosť a</w:t>
      </w:r>
    </w:p>
    <w:p w:rsidR="00A739F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739F1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739F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739F1" w:rsidP="00A739F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EF4E86" w:rsidP="00A739F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739F1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252F6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739F1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57E4C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177</Words>
  <Characters>1010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2015-08-20T12:39:00Z</cp:lastPrinted>
  <dcterms:created xsi:type="dcterms:W3CDTF">2015-09-03T11:32:00Z</dcterms:created>
  <dcterms:modified xsi:type="dcterms:W3CDTF">2015-09-03T11:32:00Z</dcterms:modified>
</cp:coreProperties>
</file>