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1C1304" w:rsidP="005D42A3">
      <w:pPr>
        <w:pStyle w:val="Heading1"/>
        <w:bidi w:val="0"/>
        <w:jc w:val="center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>MINISTERSTVO FINANCIÍ SLOVENSKEJ REPUBLIKY</w:t>
      </w: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5664" w:firstLine="708"/>
        <w:rPr>
          <w:rFonts w:ascii="Arial Narrow" w:hAnsi="Arial Narrow"/>
          <w:bCs/>
          <w:sz w:val="22"/>
          <w:szCs w:val="22"/>
        </w:rPr>
      </w:pPr>
    </w:p>
    <w:p w:rsidR="005D42A3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RPr="001C1304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bCs/>
          <w:sz w:val="22"/>
          <w:szCs w:val="22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RPr="00A23EFD" w:rsidP="00A23EFD">
      <w:pPr>
        <w:bidi w:val="0"/>
        <w:rPr>
          <w:rFonts w:ascii="Times New Roman" w:hAnsi="Times New Roman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C33C0C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 w:rsidR="005E4A4B">
        <w:rPr>
          <w:rFonts w:ascii="Arial Narrow" w:hAnsi="Arial Narrow"/>
          <w:bCs w:val="0"/>
          <w:sz w:val="22"/>
          <w:szCs w:val="22"/>
        </w:rPr>
        <w:t>Tabuľky zhody</w:t>
      </w:r>
      <w:r w:rsidRPr="00A23EFD" w:rsidR="00A23EFD">
        <w:rPr>
          <w:rFonts w:ascii="Arial Narrow" w:hAnsi="Arial Narrow"/>
          <w:bCs w:val="0"/>
          <w:sz w:val="22"/>
          <w:szCs w:val="22"/>
        </w:rPr>
        <w:t xml:space="preserve"> </w:t>
      </w:r>
      <w:r>
        <w:rPr>
          <w:rFonts w:ascii="Arial Narrow" w:hAnsi="Arial Narrow"/>
          <w:bCs w:val="0"/>
          <w:sz w:val="22"/>
          <w:szCs w:val="22"/>
        </w:rPr>
        <w:t>k vládnemu návrhu zákona</w:t>
      </w:r>
      <w:r w:rsidR="00515391">
        <w:rPr>
          <w:rFonts w:ascii="Arial Narrow" w:hAnsi="Arial Narrow"/>
          <w:bCs w:val="0"/>
          <w:sz w:val="22"/>
          <w:szCs w:val="22"/>
        </w:rPr>
        <w:t>, ktorým sa mení a dopĺňa zákon č. 203/2011 Z. z. o kolektívnom investovaní v znení neskorších predpisov</w:t>
      </w:r>
      <w:r w:rsidR="00B55898">
        <w:rPr>
          <w:rFonts w:ascii="Arial Narrow" w:hAnsi="Arial Narrow"/>
          <w:bCs w:val="0"/>
          <w:sz w:val="22"/>
          <w:szCs w:val="22"/>
        </w:rPr>
        <w:t xml:space="preserve"> a ktorým sa menia a dopĺňajú niektoré zákony</w:t>
      </w:r>
    </w:p>
    <w:p w:rsidR="00C33C0C" w:rsidP="00C33C0C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>
        <w:rPr>
          <w:rFonts w:ascii="Arial Narrow" w:hAnsi="Arial Narrow"/>
          <w:bCs w:val="0"/>
          <w:sz w:val="22"/>
          <w:szCs w:val="22"/>
        </w:rPr>
        <w:t xml:space="preserve">(parlamentná tlač </w:t>
      </w:r>
      <w:r w:rsidR="000E1362">
        <w:rPr>
          <w:rFonts w:ascii="Arial Narrow" w:hAnsi="Arial Narrow"/>
          <w:bCs w:val="0"/>
          <w:sz w:val="22"/>
          <w:szCs w:val="22"/>
        </w:rPr>
        <w:t>1690</w:t>
      </w:r>
      <w:r>
        <w:rPr>
          <w:rFonts w:ascii="Arial Narrow" w:hAnsi="Arial Narrow"/>
          <w:bCs w:val="0"/>
          <w:sz w:val="22"/>
          <w:szCs w:val="22"/>
        </w:rPr>
        <w:t>)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1C1304">
        <w:rPr>
          <w:rFonts w:ascii="Arial Narrow" w:hAnsi="Arial Narrow"/>
          <w:b w:val="0"/>
          <w:bCs w:val="0"/>
          <w:sz w:val="22"/>
          <w:szCs w:val="22"/>
        </w:rPr>
        <w:t>___________________________________________________________________________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A23EFD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ab/>
        <w:tab/>
        <w:tab/>
        <w:tab/>
        <w:tab/>
      </w: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15391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0A615E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  <w:r w:rsidRPr="001C1304" w:rsidR="005D42A3">
        <w:rPr>
          <w:rFonts w:ascii="Arial Narrow" w:hAnsi="Arial Narrow"/>
          <w:sz w:val="22"/>
          <w:szCs w:val="22"/>
        </w:rPr>
        <w:t xml:space="preserve">Bratislava, </w:t>
      </w:r>
      <w:r w:rsidR="00B55898">
        <w:rPr>
          <w:rFonts w:ascii="Arial Narrow" w:hAnsi="Arial Narrow"/>
          <w:sz w:val="22"/>
          <w:szCs w:val="22"/>
        </w:rPr>
        <w:t>august</w:t>
      </w:r>
      <w:r w:rsidRPr="001C1304" w:rsidR="005D42A3">
        <w:rPr>
          <w:rFonts w:ascii="Arial Narrow" w:hAnsi="Arial Narrow"/>
          <w:sz w:val="22"/>
          <w:szCs w:val="22"/>
        </w:rPr>
        <w:t xml:space="preserve"> 20</w:t>
      </w:r>
      <w:r w:rsidR="00B45BEC">
        <w:rPr>
          <w:rFonts w:ascii="Arial Narrow" w:hAnsi="Arial Narrow"/>
          <w:sz w:val="22"/>
          <w:szCs w:val="22"/>
        </w:rPr>
        <w:t>1</w:t>
      </w:r>
      <w:r w:rsidR="00B55898">
        <w:rPr>
          <w:rFonts w:ascii="Arial Narrow" w:hAnsi="Arial Narrow"/>
          <w:sz w:val="22"/>
          <w:szCs w:val="22"/>
        </w:rPr>
        <w:t>5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A615E"/>
    <w:rsid w:val="000E1362"/>
    <w:rsid w:val="001C1304"/>
    <w:rsid w:val="002F435E"/>
    <w:rsid w:val="00377026"/>
    <w:rsid w:val="00515391"/>
    <w:rsid w:val="0059116C"/>
    <w:rsid w:val="005D42A3"/>
    <w:rsid w:val="005E4A4B"/>
    <w:rsid w:val="0066567F"/>
    <w:rsid w:val="00A23EFD"/>
    <w:rsid w:val="00A31BB6"/>
    <w:rsid w:val="00AE43EC"/>
    <w:rsid w:val="00B41162"/>
    <w:rsid w:val="00B45BEC"/>
    <w:rsid w:val="00B55898"/>
    <w:rsid w:val="00BA2F0F"/>
    <w:rsid w:val="00C33C0C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5D42A3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2Char">
    <w:name w:val="Heading 2 Char"/>
    <w:link w:val="Heading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3Char">
    <w:name w:val="Heading 3 Char"/>
    <w:link w:val="Heading3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4Char">
    <w:name w:val="Heading 4 Char"/>
    <w:link w:val="Heading4"/>
    <w:locked/>
    <w:rsid w:val="005D42A3"/>
    <w:rPr>
      <w:rFonts w:ascii="Times New Roman" w:hAnsi="Times New Roman" w:cs="Times New Roman"/>
      <w:sz w:val="24"/>
      <w:lang w:val="x-none" w:eastAsia="sk-SK"/>
    </w:rPr>
  </w:style>
  <w:style w:type="paragraph" w:styleId="BodyText2">
    <w:name w:val="Body Text 2"/>
    <w:basedOn w:val="Normal"/>
    <w:link w:val="BodyText2Char"/>
    <w:rsid w:val="005D42A3"/>
    <w:pPr>
      <w:jc w:val="left"/>
    </w:pPr>
    <w:rPr>
      <w:b/>
      <w:bCs/>
      <w:sz w:val="28"/>
    </w:rPr>
  </w:style>
  <w:style w:type="character" w:customStyle="1" w:styleId="BodyText2Char">
    <w:name w:val="Body Text 2 Char"/>
    <w:link w:val="BodyText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PlaceholderText1">
    <w:name w:val="Placeholder Text1"/>
    <w:semiHidden/>
    <w:rsid w:val="005D42A3"/>
    <w:rPr>
      <w:color w:val="80808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68</Words>
  <Characters>388</Characters>
  <Application>Microsoft Office Word</Application>
  <DocSecurity>0</DocSecurity>
  <Lines>0</Lines>
  <Paragraphs>0</Paragraphs>
  <ScaleCrop>false</ScaleCrop>
  <Company>MF SR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Gašparíková, Jarmila</cp:lastModifiedBy>
  <cp:revision>2</cp:revision>
  <cp:lastPrinted>2010-10-21T16:21:00Z</cp:lastPrinted>
  <dcterms:created xsi:type="dcterms:W3CDTF">2015-08-28T13:18:00Z</dcterms:created>
  <dcterms:modified xsi:type="dcterms:W3CDTF">2015-08-28T13:18:00Z</dcterms:modified>
</cp:coreProperties>
</file>